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9FFA" w14:textId="77777777" w:rsidR="00797206" w:rsidRPr="00717EE4" w:rsidRDefault="00797206" w:rsidP="00797206">
      <w:pPr>
        <w:spacing w:before="120" w:after="0" w:line="312" w:lineRule="auto"/>
        <w:jc w:val="both"/>
        <w:rPr>
          <w:rFonts w:ascii="Times New Roman" w:eastAsia="Calibri" w:hAnsi="Times New Roman" w:cs="Times New Roman"/>
          <w:color w:val="00B0F0"/>
          <w:sz w:val="24"/>
          <w:szCs w:val="24"/>
        </w:rPr>
      </w:pPr>
    </w:p>
    <w:p w14:paraId="4D4DA26C" w14:textId="77777777" w:rsidR="00797206" w:rsidRPr="00797206" w:rsidRDefault="00797206" w:rsidP="00797206">
      <w:pPr>
        <w:spacing w:before="120" w:after="0" w:line="312" w:lineRule="auto"/>
        <w:jc w:val="both"/>
        <w:rPr>
          <w:rFonts w:ascii="Times New Roman" w:eastAsia="Calibri" w:hAnsi="Times New Roman" w:cs="Times New Roman"/>
          <w:sz w:val="24"/>
          <w:szCs w:val="24"/>
        </w:rPr>
      </w:pPr>
    </w:p>
    <w:p w14:paraId="365CF25C" w14:textId="77777777" w:rsidR="00797206" w:rsidRPr="00797206" w:rsidRDefault="00797206" w:rsidP="00797206">
      <w:pPr>
        <w:spacing w:before="120" w:after="0" w:line="312" w:lineRule="auto"/>
        <w:jc w:val="both"/>
        <w:rPr>
          <w:rFonts w:ascii="Times New Roman" w:eastAsia="Calibri" w:hAnsi="Times New Roman" w:cs="Times New Roman"/>
          <w:color w:val="000000"/>
          <w:sz w:val="24"/>
          <w:szCs w:val="24"/>
        </w:rPr>
      </w:pPr>
    </w:p>
    <w:p w14:paraId="26CA8732" w14:textId="77777777" w:rsidR="00797206" w:rsidRPr="00797206" w:rsidRDefault="00797206" w:rsidP="00797206">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color w:val="000000"/>
          <w:sz w:val="28"/>
          <w:szCs w:val="28"/>
        </w:rPr>
        <w:t>Specyfikacja Warunków Zamówienia (SWZ)</w:t>
      </w:r>
    </w:p>
    <w:p w14:paraId="42B13F7D" w14:textId="77777777" w:rsidR="00797206" w:rsidRPr="00797206" w:rsidRDefault="00797206" w:rsidP="00797206">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color w:val="000000"/>
          <w:sz w:val="28"/>
          <w:szCs w:val="28"/>
        </w:rPr>
        <w:t xml:space="preserve">dla zamówienia objętego przepisami </w:t>
      </w:r>
    </w:p>
    <w:p w14:paraId="24DD6C56" w14:textId="77777777" w:rsidR="00797206" w:rsidRPr="00797206" w:rsidRDefault="00797206" w:rsidP="00797206">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i/>
          <w:iCs/>
          <w:color w:val="000000"/>
          <w:sz w:val="28"/>
          <w:szCs w:val="28"/>
        </w:rPr>
        <w:t>Regulaminu udzielania zamówień w Polskiej Grupie Górniczej S.A</w:t>
      </w:r>
      <w:r w:rsidRPr="00797206">
        <w:rPr>
          <w:rFonts w:ascii="Times New Roman" w:eastAsia="Calibri" w:hAnsi="Times New Roman" w:cs="Times New Roman"/>
          <w:b/>
          <w:color w:val="000000"/>
          <w:sz w:val="28"/>
          <w:szCs w:val="28"/>
        </w:rPr>
        <w:t xml:space="preserve">. </w:t>
      </w:r>
    </w:p>
    <w:p w14:paraId="5D91F57C" w14:textId="77777777" w:rsidR="00797206" w:rsidRPr="00797206" w:rsidRDefault="00797206" w:rsidP="00797206">
      <w:pPr>
        <w:spacing w:after="0" w:line="360"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color w:val="000000"/>
          <w:sz w:val="28"/>
          <w:szCs w:val="28"/>
        </w:rPr>
        <w:t xml:space="preserve">w trybie przetargu nieograniczonego </w:t>
      </w:r>
    </w:p>
    <w:p w14:paraId="43837282" w14:textId="493D7213" w:rsidR="00797206" w:rsidRPr="00797206" w:rsidRDefault="00797206" w:rsidP="00797206">
      <w:pPr>
        <w:spacing w:before="120" w:after="0" w:line="312" w:lineRule="auto"/>
        <w:jc w:val="center"/>
        <w:rPr>
          <w:rFonts w:ascii="Times New Roman" w:eastAsia="Calibri" w:hAnsi="Times New Roman" w:cs="Times New Roman"/>
          <w:b/>
          <w:color w:val="000000"/>
          <w:sz w:val="28"/>
          <w:szCs w:val="28"/>
        </w:rPr>
      </w:pPr>
      <w:proofErr w:type="spellStart"/>
      <w:r w:rsidRPr="00797206">
        <w:rPr>
          <w:rFonts w:ascii="Times New Roman" w:eastAsia="Calibri" w:hAnsi="Times New Roman" w:cs="Times New Roman"/>
          <w:b/>
          <w:color w:val="000000"/>
          <w:sz w:val="28"/>
          <w:szCs w:val="28"/>
        </w:rPr>
        <w:t>pn</w:t>
      </w:r>
      <w:proofErr w:type="spellEnd"/>
      <w:r w:rsidRPr="00797206">
        <w:rPr>
          <w:rFonts w:ascii="Times New Roman" w:eastAsia="Calibri" w:hAnsi="Times New Roman" w:cs="Times New Roman"/>
          <w:b/>
          <w:color w:val="000000"/>
          <w:sz w:val="28"/>
          <w:szCs w:val="28"/>
        </w:rPr>
        <w:t xml:space="preserve">:  </w:t>
      </w:r>
      <w:r w:rsidRPr="00797206">
        <w:rPr>
          <w:rFonts w:ascii="Times New Roman" w:eastAsia="Calibri" w:hAnsi="Times New Roman" w:cs="Times New Roman"/>
          <w:b/>
          <w:i/>
          <w:iCs/>
          <w:color w:val="000000"/>
          <w:sz w:val="28"/>
          <w:szCs w:val="28"/>
        </w:rPr>
        <w:t xml:space="preserve">Wykonywanie w trybie awaryjnym </w:t>
      </w:r>
      <w:r w:rsidR="002D11B5" w:rsidRPr="002D11B5">
        <w:rPr>
          <w:rFonts w:ascii="Times New Roman" w:eastAsia="Calibri" w:hAnsi="Times New Roman" w:cs="Times New Roman"/>
          <w:b/>
          <w:i/>
          <w:iCs/>
          <w:color w:val="000000"/>
          <w:sz w:val="28"/>
          <w:szCs w:val="28"/>
        </w:rPr>
        <w:t>usług w zakresie wykonania przeglądów stanu technicznego połączonych z próbami szczelności,  a także wykonywanie napraw ewentualnych nieszczelności w wewnętrznych instalacjach gazowych w obiektach kubaturowych w rejonach objętych wpływami eksploatacji górniczej, również po zaistniałych wstrząsach, dla potrzeb Oddziału KWK Mysłowice – Wesoła</w:t>
      </w:r>
    </w:p>
    <w:p w14:paraId="24CCC49D" w14:textId="4D282661" w:rsidR="00797206" w:rsidRPr="00797206" w:rsidRDefault="00797206" w:rsidP="00797206">
      <w:pPr>
        <w:spacing w:before="120" w:after="0" w:line="312" w:lineRule="auto"/>
        <w:jc w:val="center"/>
        <w:rPr>
          <w:rFonts w:ascii="Times New Roman" w:eastAsia="Calibri" w:hAnsi="Times New Roman" w:cs="Times New Roman"/>
          <w:b/>
          <w:color w:val="000000"/>
          <w:sz w:val="28"/>
          <w:szCs w:val="28"/>
        </w:rPr>
      </w:pPr>
      <w:r w:rsidRPr="00797206">
        <w:rPr>
          <w:rFonts w:ascii="Times New Roman" w:eastAsia="Calibri" w:hAnsi="Times New Roman" w:cs="Times New Roman"/>
          <w:b/>
          <w:color w:val="000000"/>
          <w:sz w:val="28"/>
          <w:szCs w:val="28"/>
        </w:rPr>
        <w:t>nr sprawy</w:t>
      </w:r>
      <w:r w:rsidRPr="00797206">
        <w:rPr>
          <w:rFonts w:ascii="Times New Roman" w:eastAsia="Calibri" w:hAnsi="Times New Roman" w:cs="Times New Roman"/>
          <w:b/>
          <w:color w:val="000000"/>
          <w:sz w:val="24"/>
          <w:szCs w:val="24"/>
        </w:rPr>
        <w:t xml:space="preserve"> </w:t>
      </w:r>
      <w:r w:rsidR="002D11B5">
        <w:rPr>
          <w:rFonts w:ascii="Times New Roman" w:eastAsia="Calibri" w:hAnsi="Times New Roman" w:cs="Times New Roman"/>
          <w:b/>
          <w:color w:val="000000"/>
          <w:sz w:val="28"/>
          <w:szCs w:val="28"/>
        </w:rPr>
        <w:t>602302204</w:t>
      </w:r>
    </w:p>
    <w:p w14:paraId="5E9F7747" w14:textId="77777777" w:rsidR="00797206" w:rsidRPr="00797206" w:rsidRDefault="00797206" w:rsidP="00797206">
      <w:pPr>
        <w:spacing w:before="120" w:after="0" w:line="312" w:lineRule="auto"/>
        <w:jc w:val="center"/>
        <w:rPr>
          <w:rFonts w:ascii="Times New Roman" w:eastAsia="Calibri" w:hAnsi="Times New Roman" w:cs="Times New Roman"/>
          <w:b/>
          <w:color w:val="000000"/>
          <w:sz w:val="28"/>
          <w:szCs w:val="28"/>
        </w:rPr>
      </w:pPr>
    </w:p>
    <w:p w14:paraId="26AFBA22" w14:textId="77777777" w:rsidR="00797206" w:rsidRPr="00797206" w:rsidRDefault="00797206" w:rsidP="00797206">
      <w:pPr>
        <w:spacing w:before="120" w:after="0" w:line="312" w:lineRule="auto"/>
        <w:jc w:val="center"/>
        <w:rPr>
          <w:rFonts w:ascii="Times New Roman" w:eastAsia="Calibri" w:hAnsi="Times New Roman" w:cs="Times New Roman"/>
          <w:bCs/>
          <w:i/>
          <w:iCs/>
          <w:color w:val="000000"/>
          <w:sz w:val="28"/>
          <w:szCs w:val="28"/>
        </w:rPr>
      </w:pPr>
      <w:r w:rsidRPr="00797206">
        <w:rPr>
          <w:rFonts w:ascii="Times New Roman" w:eastAsia="Calibri" w:hAnsi="Times New Roman" w:cs="Times New Roman"/>
          <w:bCs/>
          <w:i/>
          <w:iCs/>
          <w:color w:val="000000"/>
          <w:sz w:val="28"/>
          <w:szCs w:val="28"/>
        </w:rPr>
        <w:t>(dla zamówień o wartości szacunkowej poniżej progu unijnego)</w:t>
      </w:r>
    </w:p>
    <w:p w14:paraId="3E846DF0" w14:textId="77777777" w:rsidR="00797206" w:rsidRPr="00797206" w:rsidRDefault="00797206" w:rsidP="00797206">
      <w:pPr>
        <w:spacing w:before="120" w:after="0" w:line="312" w:lineRule="auto"/>
        <w:jc w:val="both"/>
        <w:rPr>
          <w:rFonts w:ascii="Times New Roman" w:eastAsia="Calibri" w:hAnsi="Times New Roman" w:cs="Times New Roman"/>
          <w:color w:val="000000"/>
          <w:sz w:val="24"/>
          <w:szCs w:val="24"/>
        </w:rPr>
      </w:pPr>
    </w:p>
    <w:p w14:paraId="797A63E1" w14:textId="77777777" w:rsidR="00797206" w:rsidRPr="00797206" w:rsidRDefault="00797206" w:rsidP="00797206">
      <w:pPr>
        <w:spacing w:before="120" w:after="0" w:line="312" w:lineRule="auto"/>
        <w:jc w:val="both"/>
        <w:rPr>
          <w:rFonts w:ascii="Times New Roman" w:eastAsia="Calibri" w:hAnsi="Times New Roman" w:cs="Times New Roman"/>
          <w:color w:val="000000"/>
          <w:sz w:val="24"/>
          <w:szCs w:val="24"/>
        </w:rPr>
      </w:pPr>
    </w:p>
    <w:p w14:paraId="608DEA27" w14:textId="77777777" w:rsidR="00797206" w:rsidRPr="00797206" w:rsidRDefault="00797206" w:rsidP="00797206">
      <w:pPr>
        <w:spacing w:before="120" w:after="0" w:line="312" w:lineRule="auto"/>
        <w:jc w:val="both"/>
        <w:rPr>
          <w:rFonts w:ascii="Times New Roman" w:eastAsia="Calibri" w:hAnsi="Times New Roman" w:cs="Times New Roman"/>
          <w:color w:val="000000"/>
          <w:sz w:val="24"/>
          <w:szCs w:val="24"/>
        </w:rPr>
      </w:pPr>
    </w:p>
    <w:p w14:paraId="3F5CD08E" w14:textId="77777777" w:rsidR="00797206" w:rsidRPr="00797206" w:rsidRDefault="00797206" w:rsidP="00797206">
      <w:pPr>
        <w:spacing w:before="120" w:after="0" w:line="312" w:lineRule="auto"/>
        <w:jc w:val="both"/>
        <w:rPr>
          <w:rFonts w:ascii="Times New Roman" w:eastAsia="Calibri" w:hAnsi="Times New Roman" w:cs="Times New Roman"/>
          <w:color w:val="548DD4"/>
          <w:sz w:val="24"/>
          <w:szCs w:val="24"/>
          <w:u w:val="single"/>
        </w:rPr>
      </w:pPr>
      <w:r w:rsidRPr="00797206">
        <w:rPr>
          <w:rFonts w:ascii="Times New Roman" w:eastAsia="Calibri" w:hAnsi="Times New Roman" w:cs="Times New Roman"/>
          <w:color w:val="548DD4"/>
          <w:sz w:val="24"/>
          <w:szCs w:val="24"/>
          <w:u w:val="single"/>
        </w:rPr>
        <w:br w:type="page"/>
      </w:r>
    </w:p>
    <w:sdt>
      <w:sdtPr>
        <w:rPr>
          <w:rFonts w:ascii="Times New Roman" w:eastAsia="Times New Roman" w:hAnsi="Times New Roman" w:cs="Times New Roman"/>
          <w:sz w:val="20"/>
          <w:szCs w:val="20"/>
          <w:lang w:eastAsia="pl-PL"/>
        </w:rPr>
        <w:id w:val="-1241485352"/>
        <w:docPartObj>
          <w:docPartGallery w:val="Table of Contents"/>
          <w:docPartUnique/>
        </w:docPartObj>
      </w:sdtPr>
      <w:sdtContent>
        <w:p w14:paraId="66B9B120" w14:textId="77777777" w:rsidR="00797206" w:rsidRPr="00031DA3" w:rsidRDefault="00797206" w:rsidP="00797206">
          <w:pPr>
            <w:keepNext/>
            <w:keepLines/>
            <w:spacing w:before="480" w:after="0"/>
            <w:jc w:val="both"/>
            <w:rPr>
              <w:rFonts w:ascii="Times New Roman" w:eastAsia="Times New Roman" w:hAnsi="Times New Roman" w:cs="Times New Roman"/>
              <w:b/>
              <w:bCs/>
              <w:sz w:val="28"/>
              <w:szCs w:val="28"/>
              <w:lang w:eastAsia="pl-PL"/>
            </w:rPr>
          </w:pPr>
          <w:r w:rsidRPr="00031DA3">
            <w:rPr>
              <w:rFonts w:ascii="Times New Roman" w:eastAsia="Times New Roman" w:hAnsi="Times New Roman" w:cs="Times New Roman"/>
              <w:b/>
              <w:bCs/>
              <w:sz w:val="28"/>
              <w:szCs w:val="28"/>
              <w:lang w:eastAsia="pl-PL"/>
            </w:rPr>
            <w:t>Spis treści</w:t>
          </w:r>
        </w:p>
        <w:p w14:paraId="3508168D" w14:textId="77D8BD49" w:rsidR="00E36E0F" w:rsidRDefault="00797206">
          <w:pPr>
            <w:pStyle w:val="Spistreci1"/>
            <w:tabs>
              <w:tab w:val="right" w:leader="dot" w:pos="9063"/>
            </w:tabs>
            <w:rPr>
              <w:rFonts w:asciiTheme="minorHAnsi" w:eastAsiaTheme="minorEastAsia" w:hAnsiTheme="minorHAnsi" w:cstheme="minorBidi"/>
              <w:noProof/>
              <w:kern w:val="2"/>
              <w:sz w:val="22"/>
              <w:szCs w:val="22"/>
              <w14:ligatures w14:val="standardContextual"/>
            </w:rPr>
          </w:pPr>
          <w:r w:rsidRPr="00031DA3">
            <w:fldChar w:fldCharType="begin"/>
          </w:r>
          <w:r w:rsidRPr="00031DA3">
            <w:instrText xml:space="preserve"> TOC \o "1-1" \h \z \u </w:instrText>
          </w:r>
          <w:r w:rsidRPr="00031DA3">
            <w:fldChar w:fldCharType="separate"/>
          </w:r>
          <w:hyperlink w:anchor="_Toc184289979" w:history="1">
            <w:r w:rsidR="00E36E0F" w:rsidRPr="00B65CEA">
              <w:rPr>
                <w:rStyle w:val="Hipercze"/>
                <w:b/>
                <w:bCs/>
                <w:noProof/>
              </w:rPr>
              <w:t>Część I. Zamawiający</w:t>
            </w:r>
            <w:r w:rsidR="00E36E0F">
              <w:rPr>
                <w:noProof/>
                <w:webHidden/>
              </w:rPr>
              <w:tab/>
            </w:r>
            <w:r w:rsidR="00E36E0F">
              <w:rPr>
                <w:noProof/>
                <w:webHidden/>
              </w:rPr>
              <w:fldChar w:fldCharType="begin"/>
            </w:r>
            <w:r w:rsidR="00E36E0F">
              <w:rPr>
                <w:noProof/>
                <w:webHidden/>
              </w:rPr>
              <w:instrText xml:space="preserve"> PAGEREF _Toc184289979 \h </w:instrText>
            </w:r>
            <w:r w:rsidR="00E36E0F">
              <w:rPr>
                <w:noProof/>
                <w:webHidden/>
              </w:rPr>
            </w:r>
            <w:r w:rsidR="00E36E0F">
              <w:rPr>
                <w:noProof/>
                <w:webHidden/>
              </w:rPr>
              <w:fldChar w:fldCharType="separate"/>
            </w:r>
            <w:r w:rsidR="008F7275">
              <w:rPr>
                <w:noProof/>
                <w:webHidden/>
              </w:rPr>
              <w:t>3</w:t>
            </w:r>
            <w:r w:rsidR="00E36E0F">
              <w:rPr>
                <w:noProof/>
                <w:webHidden/>
              </w:rPr>
              <w:fldChar w:fldCharType="end"/>
            </w:r>
          </w:hyperlink>
        </w:p>
        <w:p w14:paraId="1255E61C" w14:textId="1AA76A1C"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80" w:history="1">
            <w:r w:rsidRPr="00B65CEA">
              <w:rPr>
                <w:rStyle w:val="Hipercze"/>
                <w:b/>
                <w:bCs/>
                <w:noProof/>
              </w:rPr>
              <w:t>Część II. Postępowanie</w:t>
            </w:r>
            <w:r>
              <w:rPr>
                <w:noProof/>
                <w:webHidden/>
              </w:rPr>
              <w:tab/>
            </w:r>
            <w:r>
              <w:rPr>
                <w:noProof/>
                <w:webHidden/>
              </w:rPr>
              <w:fldChar w:fldCharType="begin"/>
            </w:r>
            <w:r>
              <w:rPr>
                <w:noProof/>
                <w:webHidden/>
              </w:rPr>
              <w:instrText xml:space="preserve"> PAGEREF _Toc184289980 \h </w:instrText>
            </w:r>
            <w:r>
              <w:rPr>
                <w:noProof/>
                <w:webHidden/>
              </w:rPr>
            </w:r>
            <w:r>
              <w:rPr>
                <w:noProof/>
                <w:webHidden/>
              </w:rPr>
              <w:fldChar w:fldCharType="separate"/>
            </w:r>
            <w:r w:rsidR="008F7275">
              <w:rPr>
                <w:noProof/>
                <w:webHidden/>
              </w:rPr>
              <w:t>3</w:t>
            </w:r>
            <w:r>
              <w:rPr>
                <w:noProof/>
                <w:webHidden/>
              </w:rPr>
              <w:fldChar w:fldCharType="end"/>
            </w:r>
          </w:hyperlink>
        </w:p>
        <w:p w14:paraId="04696D35" w14:textId="103D0E7F"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81" w:history="1">
            <w:r w:rsidRPr="00B65CEA">
              <w:rPr>
                <w:rStyle w:val="Hipercze"/>
                <w:b/>
                <w:bCs/>
                <w:noProof/>
              </w:rPr>
              <w:t>Część III. Przedmiot zamówienia. Termin obowiązywania Umowy.</w:t>
            </w:r>
            <w:r>
              <w:rPr>
                <w:noProof/>
                <w:webHidden/>
              </w:rPr>
              <w:tab/>
            </w:r>
            <w:r>
              <w:rPr>
                <w:noProof/>
                <w:webHidden/>
              </w:rPr>
              <w:fldChar w:fldCharType="begin"/>
            </w:r>
            <w:r>
              <w:rPr>
                <w:noProof/>
                <w:webHidden/>
              </w:rPr>
              <w:instrText xml:space="preserve"> PAGEREF _Toc184289981 \h </w:instrText>
            </w:r>
            <w:r>
              <w:rPr>
                <w:noProof/>
                <w:webHidden/>
              </w:rPr>
            </w:r>
            <w:r>
              <w:rPr>
                <w:noProof/>
                <w:webHidden/>
              </w:rPr>
              <w:fldChar w:fldCharType="separate"/>
            </w:r>
            <w:r w:rsidR="008F7275">
              <w:rPr>
                <w:noProof/>
                <w:webHidden/>
              </w:rPr>
              <w:t>4</w:t>
            </w:r>
            <w:r>
              <w:rPr>
                <w:noProof/>
                <w:webHidden/>
              </w:rPr>
              <w:fldChar w:fldCharType="end"/>
            </w:r>
          </w:hyperlink>
        </w:p>
        <w:p w14:paraId="5B8F4419" w14:textId="7074088D"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82" w:history="1">
            <w:r w:rsidRPr="00B65CEA">
              <w:rPr>
                <w:rStyle w:val="Hipercze"/>
                <w:b/>
                <w:bCs/>
                <w:noProof/>
              </w:rPr>
              <w:t>Część IV. Oferty częściowe</w:t>
            </w:r>
            <w:r>
              <w:rPr>
                <w:noProof/>
                <w:webHidden/>
              </w:rPr>
              <w:tab/>
            </w:r>
            <w:r>
              <w:rPr>
                <w:noProof/>
                <w:webHidden/>
              </w:rPr>
              <w:fldChar w:fldCharType="begin"/>
            </w:r>
            <w:r>
              <w:rPr>
                <w:noProof/>
                <w:webHidden/>
              </w:rPr>
              <w:instrText xml:space="preserve"> PAGEREF _Toc184289982 \h </w:instrText>
            </w:r>
            <w:r>
              <w:rPr>
                <w:noProof/>
                <w:webHidden/>
              </w:rPr>
            </w:r>
            <w:r>
              <w:rPr>
                <w:noProof/>
                <w:webHidden/>
              </w:rPr>
              <w:fldChar w:fldCharType="separate"/>
            </w:r>
            <w:r w:rsidR="008F7275">
              <w:rPr>
                <w:noProof/>
                <w:webHidden/>
              </w:rPr>
              <w:t>4</w:t>
            </w:r>
            <w:r>
              <w:rPr>
                <w:noProof/>
                <w:webHidden/>
              </w:rPr>
              <w:fldChar w:fldCharType="end"/>
            </w:r>
          </w:hyperlink>
        </w:p>
        <w:p w14:paraId="2234559D" w14:textId="70B11747"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83" w:history="1">
            <w:r w:rsidRPr="00B65CEA">
              <w:rPr>
                <w:rStyle w:val="Hipercze"/>
                <w:b/>
                <w:bCs/>
                <w:noProof/>
              </w:rPr>
              <w:t>Część V. Kwalifikacja podmiotowa Wykonawców</w:t>
            </w:r>
            <w:r>
              <w:rPr>
                <w:noProof/>
                <w:webHidden/>
              </w:rPr>
              <w:tab/>
            </w:r>
            <w:r>
              <w:rPr>
                <w:noProof/>
                <w:webHidden/>
              </w:rPr>
              <w:fldChar w:fldCharType="begin"/>
            </w:r>
            <w:r>
              <w:rPr>
                <w:noProof/>
                <w:webHidden/>
              </w:rPr>
              <w:instrText xml:space="preserve"> PAGEREF _Toc184289983 \h </w:instrText>
            </w:r>
            <w:r>
              <w:rPr>
                <w:noProof/>
                <w:webHidden/>
              </w:rPr>
            </w:r>
            <w:r>
              <w:rPr>
                <w:noProof/>
                <w:webHidden/>
              </w:rPr>
              <w:fldChar w:fldCharType="separate"/>
            </w:r>
            <w:r w:rsidR="008F7275">
              <w:rPr>
                <w:noProof/>
                <w:webHidden/>
              </w:rPr>
              <w:t>4</w:t>
            </w:r>
            <w:r>
              <w:rPr>
                <w:noProof/>
                <w:webHidden/>
              </w:rPr>
              <w:fldChar w:fldCharType="end"/>
            </w:r>
          </w:hyperlink>
        </w:p>
        <w:p w14:paraId="4CC53C67" w14:textId="560CF973"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84" w:history="1">
            <w:r w:rsidRPr="00B65CEA">
              <w:rPr>
                <w:rStyle w:val="Hipercze"/>
                <w:b/>
                <w:bCs/>
                <w:noProof/>
              </w:rPr>
              <w:t>Część VI. Wykonawcy występujący wspólnie (konsorcjum):</w:t>
            </w:r>
            <w:r>
              <w:rPr>
                <w:noProof/>
                <w:webHidden/>
              </w:rPr>
              <w:tab/>
            </w:r>
            <w:r>
              <w:rPr>
                <w:noProof/>
                <w:webHidden/>
              </w:rPr>
              <w:fldChar w:fldCharType="begin"/>
            </w:r>
            <w:r>
              <w:rPr>
                <w:noProof/>
                <w:webHidden/>
              </w:rPr>
              <w:instrText xml:space="preserve"> PAGEREF _Toc184289984 \h </w:instrText>
            </w:r>
            <w:r>
              <w:rPr>
                <w:noProof/>
                <w:webHidden/>
              </w:rPr>
            </w:r>
            <w:r>
              <w:rPr>
                <w:noProof/>
                <w:webHidden/>
              </w:rPr>
              <w:fldChar w:fldCharType="separate"/>
            </w:r>
            <w:r w:rsidR="008F7275">
              <w:rPr>
                <w:noProof/>
                <w:webHidden/>
              </w:rPr>
              <w:t>8</w:t>
            </w:r>
            <w:r>
              <w:rPr>
                <w:noProof/>
                <w:webHidden/>
              </w:rPr>
              <w:fldChar w:fldCharType="end"/>
            </w:r>
          </w:hyperlink>
        </w:p>
        <w:p w14:paraId="45AB297D" w14:textId="59FAA120"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85" w:history="1">
            <w:r w:rsidRPr="00B65CEA">
              <w:rPr>
                <w:rStyle w:val="Hipercze"/>
                <w:b/>
                <w:bCs/>
                <w:noProof/>
              </w:rPr>
              <w:t>Część VII. Udostępnienie zasobów</w:t>
            </w:r>
            <w:r>
              <w:rPr>
                <w:noProof/>
                <w:webHidden/>
              </w:rPr>
              <w:tab/>
            </w:r>
            <w:r>
              <w:rPr>
                <w:noProof/>
                <w:webHidden/>
              </w:rPr>
              <w:fldChar w:fldCharType="begin"/>
            </w:r>
            <w:r>
              <w:rPr>
                <w:noProof/>
                <w:webHidden/>
              </w:rPr>
              <w:instrText xml:space="preserve"> PAGEREF _Toc184289985 \h </w:instrText>
            </w:r>
            <w:r>
              <w:rPr>
                <w:noProof/>
                <w:webHidden/>
              </w:rPr>
            </w:r>
            <w:r>
              <w:rPr>
                <w:noProof/>
                <w:webHidden/>
              </w:rPr>
              <w:fldChar w:fldCharType="separate"/>
            </w:r>
            <w:r w:rsidR="008F7275">
              <w:rPr>
                <w:noProof/>
                <w:webHidden/>
              </w:rPr>
              <w:t>8</w:t>
            </w:r>
            <w:r>
              <w:rPr>
                <w:noProof/>
                <w:webHidden/>
              </w:rPr>
              <w:fldChar w:fldCharType="end"/>
            </w:r>
          </w:hyperlink>
        </w:p>
        <w:p w14:paraId="526373BB" w14:textId="5F48C2C5"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86" w:history="1">
            <w:r w:rsidRPr="00B65CEA">
              <w:rPr>
                <w:rStyle w:val="Hipercze"/>
                <w:b/>
                <w:bCs/>
                <w:noProof/>
              </w:rPr>
              <w:t>Część VIII. Podmiotowe środki dowodowe.</w:t>
            </w:r>
            <w:r>
              <w:rPr>
                <w:noProof/>
                <w:webHidden/>
              </w:rPr>
              <w:tab/>
            </w:r>
            <w:r>
              <w:rPr>
                <w:noProof/>
                <w:webHidden/>
              </w:rPr>
              <w:fldChar w:fldCharType="begin"/>
            </w:r>
            <w:r>
              <w:rPr>
                <w:noProof/>
                <w:webHidden/>
              </w:rPr>
              <w:instrText xml:space="preserve"> PAGEREF _Toc184289986 \h </w:instrText>
            </w:r>
            <w:r>
              <w:rPr>
                <w:noProof/>
                <w:webHidden/>
              </w:rPr>
            </w:r>
            <w:r>
              <w:rPr>
                <w:noProof/>
                <w:webHidden/>
              </w:rPr>
              <w:fldChar w:fldCharType="separate"/>
            </w:r>
            <w:r w:rsidR="008F7275">
              <w:rPr>
                <w:noProof/>
                <w:webHidden/>
              </w:rPr>
              <w:t>9</w:t>
            </w:r>
            <w:r>
              <w:rPr>
                <w:noProof/>
                <w:webHidden/>
              </w:rPr>
              <w:fldChar w:fldCharType="end"/>
            </w:r>
          </w:hyperlink>
        </w:p>
        <w:p w14:paraId="4C5BA62C" w14:textId="08BBBF0B"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87" w:history="1">
            <w:r w:rsidRPr="00B65CEA">
              <w:rPr>
                <w:rStyle w:val="Hipercze"/>
                <w:b/>
                <w:bCs/>
                <w:noProof/>
              </w:rPr>
              <w:t>Część IX. Przedmiotowe środki dowodowe oraz pozostałe dokumenty i oświadczenia</w:t>
            </w:r>
            <w:r>
              <w:rPr>
                <w:noProof/>
                <w:webHidden/>
              </w:rPr>
              <w:tab/>
            </w:r>
            <w:r>
              <w:rPr>
                <w:noProof/>
                <w:webHidden/>
              </w:rPr>
              <w:fldChar w:fldCharType="begin"/>
            </w:r>
            <w:r>
              <w:rPr>
                <w:noProof/>
                <w:webHidden/>
              </w:rPr>
              <w:instrText xml:space="preserve"> PAGEREF _Toc184289987 \h </w:instrText>
            </w:r>
            <w:r>
              <w:rPr>
                <w:noProof/>
                <w:webHidden/>
              </w:rPr>
            </w:r>
            <w:r>
              <w:rPr>
                <w:noProof/>
                <w:webHidden/>
              </w:rPr>
              <w:fldChar w:fldCharType="separate"/>
            </w:r>
            <w:r w:rsidR="008F7275">
              <w:rPr>
                <w:noProof/>
                <w:webHidden/>
              </w:rPr>
              <w:t>12</w:t>
            </w:r>
            <w:r>
              <w:rPr>
                <w:noProof/>
                <w:webHidden/>
              </w:rPr>
              <w:fldChar w:fldCharType="end"/>
            </w:r>
          </w:hyperlink>
        </w:p>
        <w:p w14:paraId="7302CCA2" w14:textId="09C07694"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88" w:history="1">
            <w:r w:rsidRPr="00B65CEA">
              <w:rPr>
                <w:rStyle w:val="Hipercze"/>
                <w:b/>
                <w:bCs/>
                <w:noProof/>
              </w:rPr>
              <w:t>Część X. Podwykonawstwo</w:t>
            </w:r>
            <w:r>
              <w:rPr>
                <w:noProof/>
                <w:webHidden/>
              </w:rPr>
              <w:tab/>
            </w:r>
            <w:r>
              <w:rPr>
                <w:noProof/>
                <w:webHidden/>
              </w:rPr>
              <w:fldChar w:fldCharType="begin"/>
            </w:r>
            <w:r>
              <w:rPr>
                <w:noProof/>
                <w:webHidden/>
              </w:rPr>
              <w:instrText xml:space="preserve"> PAGEREF _Toc184289988 \h </w:instrText>
            </w:r>
            <w:r>
              <w:rPr>
                <w:noProof/>
                <w:webHidden/>
              </w:rPr>
            </w:r>
            <w:r>
              <w:rPr>
                <w:noProof/>
                <w:webHidden/>
              </w:rPr>
              <w:fldChar w:fldCharType="separate"/>
            </w:r>
            <w:r w:rsidR="008F7275">
              <w:rPr>
                <w:noProof/>
                <w:webHidden/>
              </w:rPr>
              <w:t>13</w:t>
            </w:r>
            <w:r>
              <w:rPr>
                <w:noProof/>
                <w:webHidden/>
              </w:rPr>
              <w:fldChar w:fldCharType="end"/>
            </w:r>
          </w:hyperlink>
        </w:p>
        <w:p w14:paraId="4D715D35" w14:textId="70146028"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89" w:history="1">
            <w:r w:rsidRPr="00B65CEA">
              <w:rPr>
                <w:rStyle w:val="Hipercze"/>
                <w:b/>
                <w:bCs/>
                <w:noProof/>
              </w:rPr>
              <w:t>Część XI. Wadium</w:t>
            </w:r>
            <w:r>
              <w:rPr>
                <w:noProof/>
                <w:webHidden/>
              </w:rPr>
              <w:tab/>
            </w:r>
            <w:r>
              <w:rPr>
                <w:noProof/>
                <w:webHidden/>
              </w:rPr>
              <w:fldChar w:fldCharType="begin"/>
            </w:r>
            <w:r>
              <w:rPr>
                <w:noProof/>
                <w:webHidden/>
              </w:rPr>
              <w:instrText xml:space="preserve"> PAGEREF _Toc184289989 \h </w:instrText>
            </w:r>
            <w:r>
              <w:rPr>
                <w:noProof/>
                <w:webHidden/>
              </w:rPr>
            </w:r>
            <w:r>
              <w:rPr>
                <w:noProof/>
                <w:webHidden/>
              </w:rPr>
              <w:fldChar w:fldCharType="separate"/>
            </w:r>
            <w:r w:rsidR="008F7275">
              <w:rPr>
                <w:noProof/>
                <w:webHidden/>
              </w:rPr>
              <w:t>13</w:t>
            </w:r>
            <w:r>
              <w:rPr>
                <w:noProof/>
                <w:webHidden/>
              </w:rPr>
              <w:fldChar w:fldCharType="end"/>
            </w:r>
          </w:hyperlink>
        </w:p>
        <w:p w14:paraId="1111ABEC" w14:textId="6913988C"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90" w:history="1">
            <w:r w:rsidRPr="00B65CEA">
              <w:rPr>
                <w:rStyle w:val="Hipercze"/>
                <w:b/>
                <w:bCs/>
                <w:noProof/>
              </w:rPr>
              <w:t>Część XII. Opis sposobu przygotowania oferty</w:t>
            </w:r>
            <w:r>
              <w:rPr>
                <w:noProof/>
                <w:webHidden/>
              </w:rPr>
              <w:tab/>
            </w:r>
            <w:r>
              <w:rPr>
                <w:noProof/>
                <w:webHidden/>
              </w:rPr>
              <w:fldChar w:fldCharType="begin"/>
            </w:r>
            <w:r>
              <w:rPr>
                <w:noProof/>
                <w:webHidden/>
              </w:rPr>
              <w:instrText xml:space="preserve"> PAGEREF _Toc184289990 \h </w:instrText>
            </w:r>
            <w:r>
              <w:rPr>
                <w:noProof/>
                <w:webHidden/>
              </w:rPr>
            </w:r>
            <w:r>
              <w:rPr>
                <w:noProof/>
                <w:webHidden/>
              </w:rPr>
              <w:fldChar w:fldCharType="separate"/>
            </w:r>
            <w:r w:rsidR="008F7275">
              <w:rPr>
                <w:noProof/>
                <w:webHidden/>
              </w:rPr>
              <w:t>13</w:t>
            </w:r>
            <w:r>
              <w:rPr>
                <w:noProof/>
                <w:webHidden/>
              </w:rPr>
              <w:fldChar w:fldCharType="end"/>
            </w:r>
          </w:hyperlink>
        </w:p>
        <w:p w14:paraId="6DFD4543" w14:textId="6004ACD6"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91" w:history="1">
            <w:r w:rsidRPr="00B65CEA">
              <w:rPr>
                <w:rStyle w:val="Hipercze"/>
                <w:b/>
                <w:bCs/>
                <w:noProof/>
              </w:rPr>
              <w:t>Część XIII. Miejsce, termin składania i otwarcia ofert oraz termin związania ofertą</w:t>
            </w:r>
            <w:r>
              <w:rPr>
                <w:noProof/>
                <w:webHidden/>
              </w:rPr>
              <w:tab/>
            </w:r>
            <w:r>
              <w:rPr>
                <w:noProof/>
                <w:webHidden/>
              </w:rPr>
              <w:fldChar w:fldCharType="begin"/>
            </w:r>
            <w:r>
              <w:rPr>
                <w:noProof/>
                <w:webHidden/>
              </w:rPr>
              <w:instrText xml:space="preserve"> PAGEREF _Toc184289991 \h </w:instrText>
            </w:r>
            <w:r>
              <w:rPr>
                <w:noProof/>
                <w:webHidden/>
              </w:rPr>
            </w:r>
            <w:r>
              <w:rPr>
                <w:noProof/>
                <w:webHidden/>
              </w:rPr>
              <w:fldChar w:fldCharType="separate"/>
            </w:r>
            <w:r w:rsidR="008F7275">
              <w:rPr>
                <w:noProof/>
                <w:webHidden/>
              </w:rPr>
              <w:t>16</w:t>
            </w:r>
            <w:r>
              <w:rPr>
                <w:noProof/>
                <w:webHidden/>
              </w:rPr>
              <w:fldChar w:fldCharType="end"/>
            </w:r>
          </w:hyperlink>
        </w:p>
        <w:p w14:paraId="285714F3" w14:textId="553BF468"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92" w:history="1">
            <w:r w:rsidRPr="00B65CEA">
              <w:rPr>
                <w:rStyle w:val="Hipercze"/>
                <w:b/>
                <w:bCs/>
                <w:noProof/>
              </w:rPr>
              <w:t>Część XIV. Informacja o środkach komunikacji elektronicznej oraz wymaganiach technicznych i organizacyjnych sporządzania, wysyłania i odbierania korespondencji</w:t>
            </w:r>
            <w:r>
              <w:rPr>
                <w:noProof/>
                <w:webHidden/>
              </w:rPr>
              <w:tab/>
            </w:r>
            <w:r>
              <w:rPr>
                <w:noProof/>
                <w:webHidden/>
              </w:rPr>
              <w:fldChar w:fldCharType="begin"/>
            </w:r>
            <w:r>
              <w:rPr>
                <w:noProof/>
                <w:webHidden/>
              </w:rPr>
              <w:instrText xml:space="preserve"> PAGEREF _Toc184289992 \h </w:instrText>
            </w:r>
            <w:r>
              <w:rPr>
                <w:noProof/>
                <w:webHidden/>
              </w:rPr>
            </w:r>
            <w:r>
              <w:rPr>
                <w:noProof/>
                <w:webHidden/>
              </w:rPr>
              <w:fldChar w:fldCharType="separate"/>
            </w:r>
            <w:r w:rsidR="008F7275">
              <w:rPr>
                <w:noProof/>
                <w:webHidden/>
              </w:rPr>
              <w:t>16</w:t>
            </w:r>
            <w:r>
              <w:rPr>
                <w:noProof/>
                <w:webHidden/>
              </w:rPr>
              <w:fldChar w:fldCharType="end"/>
            </w:r>
          </w:hyperlink>
        </w:p>
        <w:p w14:paraId="2FCB80A0" w14:textId="6723F833"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93" w:history="1">
            <w:r w:rsidRPr="00B65CEA">
              <w:rPr>
                <w:rStyle w:val="Hipercze"/>
                <w:b/>
                <w:bCs/>
                <w:noProof/>
              </w:rPr>
              <w:t>Część XV. Opis sposobu obliczenia ceny usług/robót realizowanych w ramach zleceń:</w:t>
            </w:r>
            <w:r>
              <w:rPr>
                <w:noProof/>
                <w:webHidden/>
              </w:rPr>
              <w:tab/>
            </w:r>
            <w:r>
              <w:rPr>
                <w:noProof/>
                <w:webHidden/>
              </w:rPr>
              <w:fldChar w:fldCharType="begin"/>
            </w:r>
            <w:r>
              <w:rPr>
                <w:noProof/>
                <w:webHidden/>
              </w:rPr>
              <w:instrText xml:space="preserve"> PAGEREF _Toc184289993 \h </w:instrText>
            </w:r>
            <w:r>
              <w:rPr>
                <w:noProof/>
                <w:webHidden/>
              </w:rPr>
            </w:r>
            <w:r>
              <w:rPr>
                <w:noProof/>
                <w:webHidden/>
              </w:rPr>
              <w:fldChar w:fldCharType="separate"/>
            </w:r>
            <w:r w:rsidR="008F7275">
              <w:rPr>
                <w:noProof/>
                <w:webHidden/>
              </w:rPr>
              <w:t>17</w:t>
            </w:r>
            <w:r>
              <w:rPr>
                <w:noProof/>
                <w:webHidden/>
              </w:rPr>
              <w:fldChar w:fldCharType="end"/>
            </w:r>
          </w:hyperlink>
        </w:p>
        <w:p w14:paraId="2D124581" w14:textId="11FD3321"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94" w:history="1">
            <w:r w:rsidRPr="00B65CEA">
              <w:rPr>
                <w:rStyle w:val="Hipercze"/>
                <w:b/>
                <w:bCs/>
                <w:noProof/>
              </w:rPr>
              <w:t>Część XVI. Kryteria oceny ofert</w:t>
            </w:r>
            <w:r>
              <w:rPr>
                <w:noProof/>
                <w:webHidden/>
              </w:rPr>
              <w:tab/>
            </w:r>
            <w:r>
              <w:rPr>
                <w:noProof/>
                <w:webHidden/>
              </w:rPr>
              <w:fldChar w:fldCharType="begin"/>
            </w:r>
            <w:r>
              <w:rPr>
                <w:noProof/>
                <w:webHidden/>
              </w:rPr>
              <w:instrText xml:space="preserve"> PAGEREF _Toc184289994 \h </w:instrText>
            </w:r>
            <w:r>
              <w:rPr>
                <w:noProof/>
                <w:webHidden/>
              </w:rPr>
            </w:r>
            <w:r>
              <w:rPr>
                <w:noProof/>
                <w:webHidden/>
              </w:rPr>
              <w:fldChar w:fldCharType="separate"/>
            </w:r>
            <w:r w:rsidR="008F7275">
              <w:rPr>
                <w:noProof/>
                <w:webHidden/>
              </w:rPr>
              <w:t>18</w:t>
            </w:r>
            <w:r>
              <w:rPr>
                <w:noProof/>
                <w:webHidden/>
              </w:rPr>
              <w:fldChar w:fldCharType="end"/>
            </w:r>
          </w:hyperlink>
        </w:p>
        <w:p w14:paraId="3101355D" w14:textId="29C76AEC"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95" w:history="1">
            <w:r w:rsidRPr="00B65CEA">
              <w:rPr>
                <w:rStyle w:val="Hipercze"/>
                <w:b/>
                <w:bCs/>
                <w:noProof/>
              </w:rPr>
              <w:t>Część XVII. Aukcja elektroniczna</w:t>
            </w:r>
            <w:r>
              <w:rPr>
                <w:noProof/>
                <w:webHidden/>
              </w:rPr>
              <w:tab/>
            </w:r>
            <w:r>
              <w:rPr>
                <w:noProof/>
                <w:webHidden/>
              </w:rPr>
              <w:fldChar w:fldCharType="begin"/>
            </w:r>
            <w:r>
              <w:rPr>
                <w:noProof/>
                <w:webHidden/>
              </w:rPr>
              <w:instrText xml:space="preserve"> PAGEREF _Toc184289995 \h </w:instrText>
            </w:r>
            <w:r>
              <w:rPr>
                <w:noProof/>
                <w:webHidden/>
              </w:rPr>
            </w:r>
            <w:r>
              <w:rPr>
                <w:noProof/>
                <w:webHidden/>
              </w:rPr>
              <w:fldChar w:fldCharType="separate"/>
            </w:r>
            <w:r w:rsidR="008F7275">
              <w:rPr>
                <w:noProof/>
                <w:webHidden/>
              </w:rPr>
              <w:t>18</w:t>
            </w:r>
            <w:r>
              <w:rPr>
                <w:noProof/>
                <w:webHidden/>
              </w:rPr>
              <w:fldChar w:fldCharType="end"/>
            </w:r>
          </w:hyperlink>
        </w:p>
        <w:p w14:paraId="1668FFEA" w14:textId="3E9FA55A"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96" w:history="1">
            <w:r w:rsidRPr="00B65CEA">
              <w:rPr>
                <w:rStyle w:val="Hipercze"/>
                <w:b/>
                <w:bCs/>
                <w:noProof/>
              </w:rPr>
              <w:t>Część XVIII. Kolejność podejmowania czynności przez Zamawiającego</w:t>
            </w:r>
            <w:r>
              <w:rPr>
                <w:noProof/>
                <w:webHidden/>
              </w:rPr>
              <w:tab/>
            </w:r>
            <w:r>
              <w:rPr>
                <w:noProof/>
                <w:webHidden/>
              </w:rPr>
              <w:fldChar w:fldCharType="begin"/>
            </w:r>
            <w:r>
              <w:rPr>
                <w:noProof/>
                <w:webHidden/>
              </w:rPr>
              <w:instrText xml:space="preserve"> PAGEREF _Toc184289996 \h </w:instrText>
            </w:r>
            <w:r>
              <w:rPr>
                <w:noProof/>
                <w:webHidden/>
              </w:rPr>
            </w:r>
            <w:r>
              <w:rPr>
                <w:noProof/>
                <w:webHidden/>
              </w:rPr>
              <w:fldChar w:fldCharType="separate"/>
            </w:r>
            <w:r w:rsidR="008F7275">
              <w:rPr>
                <w:noProof/>
                <w:webHidden/>
              </w:rPr>
              <w:t>18</w:t>
            </w:r>
            <w:r>
              <w:rPr>
                <w:noProof/>
                <w:webHidden/>
              </w:rPr>
              <w:fldChar w:fldCharType="end"/>
            </w:r>
          </w:hyperlink>
        </w:p>
        <w:p w14:paraId="552E604A" w14:textId="017D4EFA"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97" w:history="1">
            <w:r w:rsidRPr="00B65CEA">
              <w:rPr>
                <w:rStyle w:val="Hipercze"/>
                <w:b/>
                <w:bCs/>
                <w:noProof/>
              </w:rPr>
              <w:t>Część XIX. Zabezpieczenie należytego wykonania umowy</w:t>
            </w:r>
            <w:r>
              <w:rPr>
                <w:noProof/>
                <w:webHidden/>
              </w:rPr>
              <w:tab/>
            </w:r>
            <w:r>
              <w:rPr>
                <w:noProof/>
                <w:webHidden/>
              </w:rPr>
              <w:fldChar w:fldCharType="begin"/>
            </w:r>
            <w:r>
              <w:rPr>
                <w:noProof/>
                <w:webHidden/>
              </w:rPr>
              <w:instrText xml:space="preserve"> PAGEREF _Toc184289997 \h </w:instrText>
            </w:r>
            <w:r>
              <w:rPr>
                <w:noProof/>
                <w:webHidden/>
              </w:rPr>
            </w:r>
            <w:r>
              <w:rPr>
                <w:noProof/>
                <w:webHidden/>
              </w:rPr>
              <w:fldChar w:fldCharType="separate"/>
            </w:r>
            <w:r w:rsidR="008F7275">
              <w:rPr>
                <w:noProof/>
                <w:webHidden/>
              </w:rPr>
              <w:t>18</w:t>
            </w:r>
            <w:r>
              <w:rPr>
                <w:noProof/>
                <w:webHidden/>
              </w:rPr>
              <w:fldChar w:fldCharType="end"/>
            </w:r>
          </w:hyperlink>
        </w:p>
        <w:p w14:paraId="6F30DE22" w14:textId="4F6BAAF0"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98" w:history="1">
            <w:r w:rsidRPr="00B65CEA">
              <w:rPr>
                <w:rStyle w:val="Hipercze"/>
                <w:b/>
                <w:bCs/>
                <w:noProof/>
              </w:rPr>
              <w:t>Część XX. Istotne postanowienia umowy</w:t>
            </w:r>
            <w:r>
              <w:rPr>
                <w:noProof/>
                <w:webHidden/>
              </w:rPr>
              <w:tab/>
            </w:r>
            <w:r>
              <w:rPr>
                <w:noProof/>
                <w:webHidden/>
              </w:rPr>
              <w:fldChar w:fldCharType="begin"/>
            </w:r>
            <w:r>
              <w:rPr>
                <w:noProof/>
                <w:webHidden/>
              </w:rPr>
              <w:instrText xml:space="preserve"> PAGEREF _Toc184289998 \h </w:instrText>
            </w:r>
            <w:r>
              <w:rPr>
                <w:noProof/>
                <w:webHidden/>
              </w:rPr>
            </w:r>
            <w:r>
              <w:rPr>
                <w:noProof/>
                <w:webHidden/>
              </w:rPr>
              <w:fldChar w:fldCharType="separate"/>
            </w:r>
            <w:r w:rsidR="008F7275">
              <w:rPr>
                <w:noProof/>
                <w:webHidden/>
              </w:rPr>
              <w:t>18</w:t>
            </w:r>
            <w:r>
              <w:rPr>
                <w:noProof/>
                <w:webHidden/>
              </w:rPr>
              <w:fldChar w:fldCharType="end"/>
            </w:r>
          </w:hyperlink>
        </w:p>
        <w:p w14:paraId="40C6A3BB" w14:textId="6716F984"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89999" w:history="1">
            <w:r w:rsidRPr="00B65CEA">
              <w:rPr>
                <w:rStyle w:val="Hipercze"/>
                <w:b/>
                <w:bCs/>
                <w:noProof/>
              </w:rPr>
              <w:t xml:space="preserve">Część XXI. Formalności, jakie należy dopełnić przed zawarciem umowy – </w:t>
            </w:r>
            <w:r w:rsidRPr="00B65CEA">
              <w:rPr>
                <w:rStyle w:val="Hipercze"/>
                <w:b/>
                <w:bCs/>
                <w:i/>
                <w:iCs/>
                <w:noProof/>
              </w:rPr>
              <w:t>nie dotyczy</w:t>
            </w:r>
            <w:r>
              <w:rPr>
                <w:noProof/>
                <w:webHidden/>
              </w:rPr>
              <w:tab/>
            </w:r>
            <w:r>
              <w:rPr>
                <w:noProof/>
                <w:webHidden/>
              </w:rPr>
              <w:fldChar w:fldCharType="begin"/>
            </w:r>
            <w:r>
              <w:rPr>
                <w:noProof/>
                <w:webHidden/>
              </w:rPr>
              <w:instrText xml:space="preserve"> PAGEREF _Toc184289999 \h </w:instrText>
            </w:r>
            <w:r>
              <w:rPr>
                <w:noProof/>
                <w:webHidden/>
              </w:rPr>
            </w:r>
            <w:r>
              <w:rPr>
                <w:noProof/>
                <w:webHidden/>
              </w:rPr>
              <w:fldChar w:fldCharType="separate"/>
            </w:r>
            <w:r w:rsidR="008F7275">
              <w:rPr>
                <w:noProof/>
                <w:webHidden/>
              </w:rPr>
              <w:t>19</w:t>
            </w:r>
            <w:r>
              <w:rPr>
                <w:noProof/>
                <w:webHidden/>
              </w:rPr>
              <w:fldChar w:fldCharType="end"/>
            </w:r>
          </w:hyperlink>
        </w:p>
        <w:p w14:paraId="1F840DA2" w14:textId="00B542C7"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00" w:history="1">
            <w:r w:rsidRPr="00B65CEA">
              <w:rPr>
                <w:rStyle w:val="Hipercze"/>
                <w:b/>
                <w:bCs/>
                <w:noProof/>
              </w:rPr>
              <w:t>Część XXII. Pouczenie o środkach ochrony prawnej.</w:t>
            </w:r>
            <w:r>
              <w:rPr>
                <w:noProof/>
                <w:webHidden/>
              </w:rPr>
              <w:tab/>
            </w:r>
            <w:r>
              <w:rPr>
                <w:noProof/>
                <w:webHidden/>
              </w:rPr>
              <w:fldChar w:fldCharType="begin"/>
            </w:r>
            <w:r>
              <w:rPr>
                <w:noProof/>
                <w:webHidden/>
              </w:rPr>
              <w:instrText xml:space="preserve"> PAGEREF _Toc184290000 \h </w:instrText>
            </w:r>
            <w:r>
              <w:rPr>
                <w:noProof/>
                <w:webHidden/>
              </w:rPr>
            </w:r>
            <w:r>
              <w:rPr>
                <w:noProof/>
                <w:webHidden/>
              </w:rPr>
              <w:fldChar w:fldCharType="separate"/>
            </w:r>
            <w:r w:rsidR="008F7275">
              <w:rPr>
                <w:noProof/>
                <w:webHidden/>
              </w:rPr>
              <w:t>19</w:t>
            </w:r>
            <w:r>
              <w:rPr>
                <w:noProof/>
                <w:webHidden/>
              </w:rPr>
              <w:fldChar w:fldCharType="end"/>
            </w:r>
          </w:hyperlink>
        </w:p>
        <w:p w14:paraId="280BCB62" w14:textId="67097E60"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01" w:history="1">
            <w:r w:rsidRPr="00B65CEA">
              <w:rPr>
                <w:rStyle w:val="Hipercze"/>
                <w:b/>
                <w:bCs/>
                <w:noProof/>
              </w:rPr>
              <w:t>Wykaz załączników</w:t>
            </w:r>
            <w:r>
              <w:rPr>
                <w:noProof/>
                <w:webHidden/>
              </w:rPr>
              <w:tab/>
            </w:r>
            <w:r>
              <w:rPr>
                <w:noProof/>
                <w:webHidden/>
              </w:rPr>
              <w:fldChar w:fldCharType="begin"/>
            </w:r>
            <w:r>
              <w:rPr>
                <w:noProof/>
                <w:webHidden/>
              </w:rPr>
              <w:instrText xml:space="preserve"> PAGEREF _Toc184290001 \h </w:instrText>
            </w:r>
            <w:r>
              <w:rPr>
                <w:noProof/>
                <w:webHidden/>
              </w:rPr>
            </w:r>
            <w:r>
              <w:rPr>
                <w:noProof/>
                <w:webHidden/>
              </w:rPr>
              <w:fldChar w:fldCharType="separate"/>
            </w:r>
            <w:r w:rsidR="008F7275">
              <w:rPr>
                <w:noProof/>
                <w:webHidden/>
              </w:rPr>
              <w:t>19</w:t>
            </w:r>
            <w:r>
              <w:rPr>
                <w:noProof/>
                <w:webHidden/>
              </w:rPr>
              <w:fldChar w:fldCharType="end"/>
            </w:r>
          </w:hyperlink>
        </w:p>
        <w:p w14:paraId="678625AC" w14:textId="6D99682C"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02" w:history="1">
            <w:r w:rsidRPr="00B65CEA">
              <w:rPr>
                <w:rStyle w:val="Hipercze"/>
                <w:b/>
                <w:bCs/>
                <w:noProof/>
              </w:rPr>
              <w:t>Załącznik nr 1 Szczegółowy Opis Przedmiotu Zamówienia (SOPZ)</w:t>
            </w:r>
            <w:r>
              <w:rPr>
                <w:noProof/>
                <w:webHidden/>
              </w:rPr>
              <w:tab/>
            </w:r>
            <w:r>
              <w:rPr>
                <w:noProof/>
                <w:webHidden/>
              </w:rPr>
              <w:fldChar w:fldCharType="begin"/>
            </w:r>
            <w:r>
              <w:rPr>
                <w:noProof/>
                <w:webHidden/>
              </w:rPr>
              <w:instrText xml:space="preserve"> PAGEREF _Toc184290002 \h </w:instrText>
            </w:r>
            <w:r>
              <w:rPr>
                <w:noProof/>
                <w:webHidden/>
              </w:rPr>
            </w:r>
            <w:r>
              <w:rPr>
                <w:noProof/>
                <w:webHidden/>
              </w:rPr>
              <w:fldChar w:fldCharType="separate"/>
            </w:r>
            <w:r w:rsidR="008F7275">
              <w:rPr>
                <w:noProof/>
                <w:webHidden/>
              </w:rPr>
              <w:t>20</w:t>
            </w:r>
            <w:r>
              <w:rPr>
                <w:noProof/>
                <w:webHidden/>
              </w:rPr>
              <w:fldChar w:fldCharType="end"/>
            </w:r>
          </w:hyperlink>
        </w:p>
        <w:p w14:paraId="206024BB" w14:textId="3C065C59"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03" w:history="1">
            <w:r w:rsidRPr="00B65CEA">
              <w:rPr>
                <w:rStyle w:val="Hipercze"/>
                <w:b/>
                <w:bCs/>
                <w:noProof/>
              </w:rPr>
              <w:t>Załącznik nr 2 do SWZ – Formularz Ofertowy</w:t>
            </w:r>
            <w:r>
              <w:rPr>
                <w:noProof/>
                <w:webHidden/>
              </w:rPr>
              <w:tab/>
            </w:r>
            <w:r>
              <w:rPr>
                <w:noProof/>
                <w:webHidden/>
              </w:rPr>
              <w:fldChar w:fldCharType="begin"/>
            </w:r>
            <w:r>
              <w:rPr>
                <w:noProof/>
                <w:webHidden/>
              </w:rPr>
              <w:instrText xml:space="preserve"> PAGEREF _Toc184290003 \h </w:instrText>
            </w:r>
            <w:r>
              <w:rPr>
                <w:noProof/>
                <w:webHidden/>
              </w:rPr>
            </w:r>
            <w:r>
              <w:rPr>
                <w:noProof/>
                <w:webHidden/>
              </w:rPr>
              <w:fldChar w:fldCharType="separate"/>
            </w:r>
            <w:r w:rsidR="008F7275">
              <w:rPr>
                <w:noProof/>
                <w:webHidden/>
              </w:rPr>
              <w:t>28</w:t>
            </w:r>
            <w:r>
              <w:rPr>
                <w:noProof/>
                <w:webHidden/>
              </w:rPr>
              <w:fldChar w:fldCharType="end"/>
            </w:r>
          </w:hyperlink>
        </w:p>
        <w:p w14:paraId="236DED55" w14:textId="4B9E8CCE"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04" w:history="1">
            <w:r w:rsidRPr="00B65CEA">
              <w:rPr>
                <w:rStyle w:val="Hipercze"/>
                <w:b/>
                <w:bCs/>
                <w:noProof/>
              </w:rPr>
              <w:t>Załącznik nr 3 do SWZ – Zobowiązanie Wykonawcy do zachowania poufności</w:t>
            </w:r>
            <w:r>
              <w:rPr>
                <w:noProof/>
                <w:webHidden/>
              </w:rPr>
              <w:tab/>
            </w:r>
            <w:r>
              <w:rPr>
                <w:noProof/>
                <w:webHidden/>
              </w:rPr>
              <w:fldChar w:fldCharType="begin"/>
            </w:r>
            <w:r>
              <w:rPr>
                <w:noProof/>
                <w:webHidden/>
              </w:rPr>
              <w:instrText xml:space="preserve"> PAGEREF _Toc184290004 \h </w:instrText>
            </w:r>
            <w:r>
              <w:rPr>
                <w:noProof/>
                <w:webHidden/>
              </w:rPr>
            </w:r>
            <w:r>
              <w:rPr>
                <w:noProof/>
                <w:webHidden/>
              </w:rPr>
              <w:fldChar w:fldCharType="separate"/>
            </w:r>
            <w:r w:rsidR="008F7275">
              <w:rPr>
                <w:noProof/>
                <w:webHidden/>
              </w:rPr>
              <w:t>29</w:t>
            </w:r>
            <w:r>
              <w:rPr>
                <w:noProof/>
                <w:webHidden/>
              </w:rPr>
              <w:fldChar w:fldCharType="end"/>
            </w:r>
          </w:hyperlink>
        </w:p>
        <w:p w14:paraId="4B368FB9" w14:textId="596F942A"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05" w:history="1">
            <w:r w:rsidRPr="00B65CEA">
              <w:rPr>
                <w:rStyle w:val="Hipercze"/>
                <w:b/>
                <w:bCs/>
                <w:noProof/>
              </w:rPr>
              <w:t>Załącznik nr 4.1 do SWZ – Oświadczenie o niepodleganiu wykluczeniu oraz spełnieniu warunków udziału w postępowaniu</w:t>
            </w:r>
            <w:r>
              <w:rPr>
                <w:noProof/>
                <w:webHidden/>
              </w:rPr>
              <w:tab/>
            </w:r>
            <w:r>
              <w:rPr>
                <w:noProof/>
                <w:webHidden/>
              </w:rPr>
              <w:fldChar w:fldCharType="begin"/>
            </w:r>
            <w:r>
              <w:rPr>
                <w:noProof/>
                <w:webHidden/>
              </w:rPr>
              <w:instrText xml:space="preserve"> PAGEREF _Toc184290005 \h </w:instrText>
            </w:r>
            <w:r>
              <w:rPr>
                <w:noProof/>
                <w:webHidden/>
              </w:rPr>
            </w:r>
            <w:r>
              <w:rPr>
                <w:noProof/>
                <w:webHidden/>
              </w:rPr>
              <w:fldChar w:fldCharType="separate"/>
            </w:r>
            <w:r w:rsidR="008F7275">
              <w:rPr>
                <w:noProof/>
                <w:webHidden/>
              </w:rPr>
              <w:t>30</w:t>
            </w:r>
            <w:r>
              <w:rPr>
                <w:noProof/>
                <w:webHidden/>
              </w:rPr>
              <w:fldChar w:fldCharType="end"/>
            </w:r>
          </w:hyperlink>
        </w:p>
        <w:p w14:paraId="07348EBE" w14:textId="4DC1117C"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06" w:history="1">
            <w:r w:rsidRPr="00B65CEA">
              <w:rPr>
                <w:rStyle w:val="Hipercze"/>
                <w:b/>
                <w:bCs/>
                <w:noProof/>
              </w:rPr>
              <w:t>Załącznik nr 4.2 do SWZ – Oświadczenie o przynależności lub braku przynależności do tej samej grupy kapitałowej</w:t>
            </w:r>
            <w:r>
              <w:rPr>
                <w:noProof/>
                <w:webHidden/>
              </w:rPr>
              <w:tab/>
            </w:r>
            <w:r>
              <w:rPr>
                <w:noProof/>
                <w:webHidden/>
              </w:rPr>
              <w:fldChar w:fldCharType="begin"/>
            </w:r>
            <w:r>
              <w:rPr>
                <w:noProof/>
                <w:webHidden/>
              </w:rPr>
              <w:instrText xml:space="preserve"> PAGEREF _Toc184290006 \h </w:instrText>
            </w:r>
            <w:r>
              <w:rPr>
                <w:noProof/>
                <w:webHidden/>
              </w:rPr>
            </w:r>
            <w:r>
              <w:rPr>
                <w:noProof/>
                <w:webHidden/>
              </w:rPr>
              <w:fldChar w:fldCharType="separate"/>
            </w:r>
            <w:r w:rsidR="008F7275">
              <w:rPr>
                <w:noProof/>
                <w:webHidden/>
              </w:rPr>
              <w:t>31</w:t>
            </w:r>
            <w:r>
              <w:rPr>
                <w:noProof/>
                <w:webHidden/>
              </w:rPr>
              <w:fldChar w:fldCharType="end"/>
            </w:r>
          </w:hyperlink>
        </w:p>
        <w:p w14:paraId="0654BD09" w14:textId="679DA7C7"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07" w:history="1">
            <w:r w:rsidRPr="00B65CEA">
              <w:rPr>
                <w:rStyle w:val="Hipercze"/>
                <w:b/>
                <w:bCs/>
                <w:noProof/>
              </w:rPr>
              <w:t>Załącznik nr 4.3 do SWZ – Wykaz wykonanych robót budowlanych</w:t>
            </w:r>
            <w:r>
              <w:rPr>
                <w:noProof/>
                <w:webHidden/>
              </w:rPr>
              <w:tab/>
            </w:r>
            <w:r>
              <w:rPr>
                <w:noProof/>
                <w:webHidden/>
              </w:rPr>
              <w:fldChar w:fldCharType="begin"/>
            </w:r>
            <w:r>
              <w:rPr>
                <w:noProof/>
                <w:webHidden/>
              </w:rPr>
              <w:instrText xml:space="preserve"> PAGEREF _Toc184290007 \h </w:instrText>
            </w:r>
            <w:r>
              <w:rPr>
                <w:noProof/>
                <w:webHidden/>
              </w:rPr>
            </w:r>
            <w:r>
              <w:rPr>
                <w:noProof/>
                <w:webHidden/>
              </w:rPr>
              <w:fldChar w:fldCharType="separate"/>
            </w:r>
            <w:r w:rsidR="008F7275">
              <w:rPr>
                <w:noProof/>
                <w:webHidden/>
              </w:rPr>
              <w:t>32</w:t>
            </w:r>
            <w:r>
              <w:rPr>
                <w:noProof/>
                <w:webHidden/>
              </w:rPr>
              <w:fldChar w:fldCharType="end"/>
            </w:r>
          </w:hyperlink>
        </w:p>
        <w:p w14:paraId="7BE4A39C" w14:textId="2AA5D411"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08" w:history="1">
            <w:r w:rsidRPr="00B65CEA">
              <w:rPr>
                <w:rStyle w:val="Hipercze"/>
                <w:b/>
                <w:bCs/>
                <w:noProof/>
              </w:rPr>
              <w:t>Załącznik nr 4.4 do SWZ – Wykaz osób kierowanych do wykonania zamówienia</w:t>
            </w:r>
            <w:r>
              <w:rPr>
                <w:noProof/>
                <w:webHidden/>
              </w:rPr>
              <w:tab/>
            </w:r>
            <w:r>
              <w:rPr>
                <w:noProof/>
                <w:webHidden/>
              </w:rPr>
              <w:fldChar w:fldCharType="begin"/>
            </w:r>
            <w:r>
              <w:rPr>
                <w:noProof/>
                <w:webHidden/>
              </w:rPr>
              <w:instrText xml:space="preserve"> PAGEREF _Toc184290008 \h </w:instrText>
            </w:r>
            <w:r>
              <w:rPr>
                <w:noProof/>
                <w:webHidden/>
              </w:rPr>
            </w:r>
            <w:r>
              <w:rPr>
                <w:noProof/>
                <w:webHidden/>
              </w:rPr>
              <w:fldChar w:fldCharType="separate"/>
            </w:r>
            <w:r w:rsidR="008F7275">
              <w:rPr>
                <w:noProof/>
                <w:webHidden/>
              </w:rPr>
              <w:t>33</w:t>
            </w:r>
            <w:r>
              <w:rPr>
                <w:noProof/>
                <w:webHidden/>
              </w:rPr>
              <w:fldChar w:fldCharType="end"/>
            </w:r>
          </w:hyperlink>
        </w:p>
        <w:p w14:paraId="0D65915C" w14:textId="4BF74A5A"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09" w:history="1">
            <w:r w:rsidRPr="00B65CEA">
              <w:rPr>
                <w:rStyle w:val="Hipercze"/>
                <w:b/>
                <w:bCs/>
                <w:noProof/>
              </w:rPr>
              <w:t>Załącznik nr 4.5 do SWZ – Wykaz urządzeń lub wyposażenia zakładu</w:t>
            </w:r>
            <w:r>
              <w:rPr>
                <w:noProof/>
                <w:webHidden/>
              </w:rPr>
              <w:tab/>
            </w:r>
            <w:r>
              <w:rPr>
                <w:noProof/>
                <w:webHidden/>
              </w:rPr>
              <w:fldChar w:fldCharType="begin"/>
            </w:r>
            <w:r>
              <w:rPr>
                <w:noProof/>
                <w:webHidden/>
              </w:rPr>
              <w:instrText xml:space="preserve"> PAGEREF _Toc184290009 \h </w:instrText>
            </w:r>
            <w:r>
              <w:rPr>
                <w:noProof/>
                <w:webHidden/>
              </w:rPr>
            </w:r>
            <w:r>
              <w:rPr>
                <w:noProof/>
                <w:webHidden/>
              </w:rPr>
              <w:fldChar w:fldCharType="separate"/>
            </w:r>
            <w:r w:rsidR="008F7275">
              <w:rPr>
                <w:noProof/>
                <w:webHidden/>
              </w:rPr>
              <w:t>34</w:t>
            </w:r>
            <w:r>
              <w:rPr>
                <w:noProof/>
                <w:webHidden/>
              </w:rPr>
              <w:fldChar w:fldCharType="end"/>
            </w:r>
          </w:hyperlink>
        </w:p>
        <w:p w14:paraId="0C86294D" w14:textId="4AC89FDA"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10" w:history="1">
            <w:r w:rsidRPr="00B65CEA">
              <w:rPr>
                <w:rStyle w:val="Hipercze"/>
                <w:b/>
                <w:bCs/>
                <w:noProof/>
              </w:rPr>
              <w:t>- nie dotyczy</w:t>
            </w:r>
            <w:r>
              <w:rPr>
                <w:noProof/>
                <w:webHidden/>
              </w:rPr>
              <w:tab/>
            </w:r>
            <w:r>
              <w:rPr>
                <w:noProof/>
                <w:webHidden/>
              </w:rPr>
              <w:fldChar w:fldCharType="begin"/>
            </w:r>
            <w:r>
              <w:rPr>
                <w:noProof/>
                <w:webHidden/>
              </w:rPr>
              <w:instrText xml:space="preserve"> PAGEREF _Toc184290010 \h </w:instrText>
            </w:r>
            <w:r>
              <w:rPr>
                <w:noProof/>
                <w:webHidden/>
              </w:rPr>
            </w:r>
            <w:r>
              <w:rPr>
                <w:noProof/>
                <w:webHidden/>
              </w:rPr>
              <w:fldChar w:fldCharType="separate"/>
            </w:r>
            <w:r w:rsidR="008F7275">
              <w:rPr>
                <w:noProof/>
                <w:webHidden/>
              </w:rPr>
              <w:t>34</w:t>
            </w:r>
            <w:r>
              <w:rPr>
                <w:noProof/>
                <w:webHidden/>
              </w:rPr>
              <w:fldChar w:fldCharType="end"/>
            </w:r>
          </w:hyperlink>
        </w:p>
        <w:p w14:paraId="11EB2F44" w14:textId="346AF9DA"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11" w:history="1">
            <w:r w:rsidRPr="00B65CEA">
              <w:rPr>
                <w:rStyle w:val="Hipercze"/>
                <w:b/>
                <w:bCs/>
                <w:noProof/>
              </w:rPr>
              <w:t>Załącznik nr 4.6 do SWZ – Oświadczenie o kategorii przedsiębiorstwa</w:t>
            </w:r>
            <w:r>
              <w:rPr>
                <w:noProof/>
                <w:webHidden/>
              </w:rPr>
              <w:tab/>
            </w:r>
            <w:r>
              <w:rPr>
                <w:noProof/>
                <w:webHidden/>
              </w:rPr>
              <w:fldChar w:fldCharType="begin"/>
            </w:r>
            <w:r>
              <w:rPr>
                <w:noProof/>
                <w:webHidden/>
              </w:rPr>
              <w:instrText xml:space="preserve"> PAGEREF _Toc184290011 \h </w:instrText>
            </w:r>
            <w:r>
              <w:rPr>
                <w:noProof/>
                <w:webHidden/>
              </w:rPr>
            </w:r>
            <w:r>
              <w:rPr>
                <w:noProof/>
                <w:webHidden/>
              </w:rPr>
              <w:fldChar w:fldCharType="separate"/>
            </w:r>
            <w:r w:rsidR="008F7275">
              <w:rPr>
                <w:noProof/>
                <w:webHidden/>
              </w:rPr>
              <w:t>35</w:t>
            </w:r>
            <w:r>
              <w:rPr>
                <w:noProof/>
                <w:webHidden/>
              </w:rPr>
              <w:fldChar w:fldCharType="end"/>
            </w:r>
          </w:hyperlink>
        </w:p>
        <w:p w14:paraId="0680F157" w14:textId="2602731D"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12" w:history="1">
            <w:r w:rsidRPr="00B65CEA">
              <w:rPr>
                <w:rStyle w:val="Hipercze"/>
                <w:b/>
                <w:bCs/>
                <w:noProof/>
              </w:rPr>
              <w:t>Załącznik nr 4.7 do SWZ – Zobowiązanie innego podmiotu do oddania do dyspozycji Wykonawcy zasobów niezbędnych do wykonania zamówienia</w:t>
            </w:r>
            <w:r>
              <w:rPr>
                <w:noProof/>
                <w:webHidden/>
              </w:rPr>
              <w:tab/>
            </w:r>
            <w:r>
              <w:rPr>
                <w:noProof/>
                <w:webHidden/>
              </w:rPr>
              <w:fldChar w:fldCharType="begin"/>
            </w:r>
            <w:r>
              <w:rPr>
                <w:noProof/>
                <w:webHidden/>
              </w:rPr>
              <w:instrText xml:space="preserve"> PAGEREF _Toc184290012 \h </w:instrText>
            </w:r>
            <w:r>
              <w:rPr>
                <w:noProof/>
                <w:webHidden/>
              </w:rPr>
            </w:r>
            <w:r>
              <w:rPr>
                <w:noProof/>
                <w:webHidden/>
              </w:rPr>
              <w:fldChar w:fldCharType="separate"/>
            </w:r>
            <w:r w:rsidR="008F7275">
              <w:rPr>
                <w:noProof/>
                <w:webHidden/>
              </w:rPr>
              <w:t>36</w:t>
            </w:r>
            <w:r>
              <w:rPr>
                <w:noProof/>
                <w:webHidden/>
              </w:rPr>
              <w:fldChar w:fldCharType="end"/>
            </w:r>
          </w:hyperlink>
        </w:p>
        <w:p w14:paraId="1BB73B79" w14:textId="7096F52F"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13" w:history="1">
            <w:r w:rsidRPr="00B65CEA">
              <w:rPr>
                <w:rStyle w:val="Hipercze"/>
                <w:b/>
                <w:bCs/>
                <w:noProof/>
              </w:rPr>
              <w:t>Załącznik nr 4.8 do SWZ – Informacja o podwykonawcach</w:t>
            </w:r>
            <w:r>
              <w:rPr>
                <w:noProof/>
                <w:webHidden/>
              </w:rPr>
              <w:tab/>
            </w:r>
            <w:r>
              <w:rPr>
                <w:noProof/>
                <w:webHidden/>
              </w:rPr>
              <w:fldChar w:fldCharType="begin"/>
            </w:r>
            <w:r>
              <w:rPr>
                <w:noProof/>
                <w:webHidden/>
              </w:rPr>
              <w:instrText xml:space="preserve"> PAGEREF _Toc184290013 \h </w:instrText>
            </w:r>
            <w:r>
              <w:rPr>
                <w:noProof/>
                <w:webHidden/>
              </w:rPr>
            </w:r>
            <w:r>
              <w:rPr>
                <w:noProof/>
                <w:webHidden/>
              </w:rPr>
              <w:fldChar w:fldCharType="separate"/>
            </w:r>
            <w:r w:rsidR="008F7275">
              <w:rPr>
                <w:noProof/>
                <w:webHidden/>
              </w:rPr>
              <w:t>37</w:t>
            </w:r>
            <w:r>
              <w:rPr>
                <w:noProof/>
                <w:webHidden/>
              </w:rPr>
              <w:fldChar w:fldCharType="end"/>
            </w:r>
          </w:hyperlink>
        </w:p>
        <w:p w14:paraId="5F715285" w14:textId="0D6EE84E"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14" w:history="1">
            <w:r w:rsidRPr="00B65CEA">
              <w:rPr>
                <w:rStyle w:val="Hipercze"/>
                <w:b/>
                <w:bCs/>
                <w:noProof/>
              </w:rPr>
              <w:t>Załącznik nr 4.9 do SWZ – Informacja o powstaniu u Zamawiającego obowiązku podatkowego</w:t>
            </w:r>
            <w:r>
              <w:rPr>
                <w:noProof/>
                <w:webHidden/>
              </w:rPr>
              <w:tab/>
            </w:r>
            <w:r>
              <w:rPr>
                <w:noProof/>
                <w:webHidden/>
              </w:rPr>
              <w:fldChar w:fldCharType="begin"/>
            </w:r>
            <w:r>
              <w:rPr>
                <w:noProof/>
                <w:webHidden/>
              </w:rPr>
              <w:instrText xml:space="preserve"> PAGEREF _Toc184290014 \h </w:instrText>
            </w:r>
            <w:r>
              <w:rPr>
                <w:noProof/>
                <w:webHidden/>
              </w:rPr>
            </w:r>
            <w:r>
              <w:rPr>
                <w:noProof/>
                <w:webHidden/>
              </w:rPr>
              <w:fldChar w:fldCharType="separate"/>
            </w:r>
            <w:r w:rsidR="008F7275">
              <w:rPr>
                <w:noProof/>
                <w:webHidden/>
              </w:rPr>
              <w:t>38</w:t>
            </w:r>
            <w:r>
              <w:rPr>
                <w:noProof/>
                <w:webHidden/>
              </w:rPr>
              <w:fldChar w:fldCharType="end"/>
            </w:r>
          </w:hyperlink>
        </w:p>
        <w:p w14:paraId="19778FAF" w14:textId="17863732"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15" w:history="1">
            <w:r w:rsidRPr="00B65CEA">
              <w:rPr>
                <w:rStyle w:val="Hipercze"/>
                <w:b/>
                <w:bCs/>
                <w:noProof/>
              </w:rPr>
              <w:t>Załącznik nr 4.10 do SWZ – Oświadczenie o braku podstaw wykluczenia w związku z rozwiązaniami w zakresie przeciwdziałania wspieraniu agresji na Ukrainę</w:t>
            </w:r>
            <w:r>
              <w:rPr>
                <w:noProof/>
                <w:webHidden/>
              </w:rPr>
              <w:tab/>
            </w:r>
            <w:r>
              <w:rPr>
                <w:noProof/>
                <w:webHidden/>
              </w:rPr>
              <w:fldChar w:fldCharType="begin"/>
            </w:r>
            <w:r>
              <w:rPr>
                <w:noProof/>
                <w:webHidden/>
              </w:rPr>
              <w:instrText xml:space="preserve"> PAGEREF _Toc184290015 \h </w:instrText>
            </w:r>
            <w:r>
              <w:rPr>
                <w:noProof/>
                <w:webHidden/>
              </w:rPr>
            </w:r>
            <w:r>
              <w:rPr>
                <w:noProof/>
                <w:webHidden/>
              </w:rPr>
              <w:fldChar w:fldCharType="separate"/>
            </w:r>
            <w:r w:rsidR="008F7275">
              <w:rPr>
                <w:noProof/>
                <w:webHidden/>
              </w:rPr>
              <w:t>39</w:t>
            </w:r>
            <w:r>
              <w:rPr>
                <w:noProof/>
                <w:webHidden/>
              </w:rPr>
              <w:fldChar w:fldCharType="end"/>
            </w:r>
          </w:hyperlink>
        </w:p>
        <w:p w14:paraId="1ACFFE79" w14:textId="07982E72" w:rsidR="00E36E0F" w:rsidRDefault="00E36E0F">
          <w:pPr>
            <w:pStyle w:val="Spistreci1"/>
            <w:tabs>
              <w:tab w:val="right" w:leader="dot" w:pos="9063"/>
            </w:tabs>
            <w:rPr>
              <w:rFonts w:asciiTheme="minorHAnsi" w:eastAsiaTheme="minorEastAsia" w:hAnsiTheme="minorHAnsi" w:cstheme="minorBidi"/>
              <w:noProof/>
              <w:kern w:val="2"/>
              <w:sz w:val="22"/>
              <w:szCs w:val="22"/>
              <w14:ligatures w14:val="standardContextual"/>
            </w:rPr>
          </w:pPr>
          <w:hyperlink w:anchor="_Toc184290016" w:history="1">
            <w:r w:rsidRPr="00B65CEA">
              <w:rPr>
                <w:rStyle w:val="Hipercze"/>
                <w:b/>
                <w:bCs/>
                <w:noProof/>
              </w:rPr>
              <w:t>Załącznik nr 5 do SWZ – Istotne postanowienia umowy</w:t>
            </w:r>
            <w:r>
              <w:rPr>
                <w:noProof/>
                <w:webHidden/>
              </w:rPr>
              <w:tab/>
            </w:r>
            <w:r>
              <w:rPr>
                <w:noProof/>
                <w:webHidden/>
              </w:rPr>
              <w:fldChar w:fldCharType="begin"/>
            </w:r>
            <w:r>
              <w:rPr>
                <w:noProof/>
                <w:webHidden/>
              </w:rPr>
              <w:instrText xml:space="preserve"> PAGEREF _Toc184290016 \h </w:instrText>
            </w:r>
            <w:r>
              <w:rPr>
                <w:noProof/>
                <w:webHidden/>
              </w:rPr>
            </w:r>
            <w:r>
              <w:rPr>
                <w:noProof/>
                <w:webHidden/>
              </w:rPr>
              <w:fldChar w:fldCharType="separate"/>
            </w:r>
            <w:r w:rsidR="008F7275">
              <w:rPr>
                <w:noProof/>
                <w:webHidden/>
              </w:rPr>
              <w:t>40</w:t>
            </w:r>
            <w:r>
              <w:rPr>
                <w:noProof/>
                <w:webHidden/>
              </w:rPr>
              <w:fldChar w:fldCharType="end"/>
            </w:r>
          </w:hyperlink>
        </w:p>
        <w:p w14:paraId="13E7F8D0" w14:textId="38622FE4" w:rsidR="00797206" w:rsidRPr="00797206" w:rsidRDefault="00797206" w:rsidP="00797206">
          <w:pPr>
            <w:spacing w:after="0" w:line="240" w:lineRule="auto"/>
            <w:jc w:val="both"/>
            <w:rPr>
              <w:rFonts w:ascii="Times New Roman" w:eastAsia="Times New Roman" w:hAnsi="Times New Roman" w:cs="Times New Roman"/>
              <w:sz w:val="20"/>
              <w:szCs w:val="20"/>
              <w:lang w:eastAsia="pl-PL"/>
            </w:rPr>
          </w:pPr>
          <w:r w:rsidRPr="00031DA3">
            <w:rPr>
              <w:rFonts w:ascii="Times New Roman" w:eastAsia="Times New Roman" w:hAnsi="Times New Roman" w:cs="Times New Roman"/>
              <w:sz w:val="20"/>
              <w:szCs w:val="20"/>
              <w:lang w:eastAsia="pl-PL"/>
            </w:rPr>
            <w:fldChar w:fldCharType="end"/>
          </w:r>
        </w:p>
      </w:sdtContent>
    </w:sdt>
    <w:p w14:paraId="454107E6" w14:textId="77777777"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0" w:name="_Toc106095837"/>
      <w:bookmarkStart w:id="1" w:name="_Toc106096381"/>
      <w:bookmarkStart w:id="2" w:name="_Toc184289979"/>
      <w:r w:rsidRPr="00797206">
        <w:rPr>
          <w:rFonts w:ascii="Times New Roman" w:eastAsia="Times New Roman" w:hAnsi="Times New Roman" w:cs="Times New Roman"/>
          <w:b/>
          <w:bCs/>
          <w:sz w:val="24"/>
          <w:szCs w:val="24"/>
          <w:lang w:eastAsia="pl-PL"/>
        </w:rPr>
        <w:lastRenderedPageBreak/>
        <w:t>Część I. Zamawiający</w:t>
      </w:r>
      <w:bookmarkEnd w:id="0"/>
      <w:bookmarkEnd w:id="1"/>
      <w:bookmarkEnd w:id="2"/>
    </w:p>
    <w:p w14:paraId="6AD8CF34" w14:textId="77777777" w:rsidR="00797206" w:rsidRPr="00797206" w:rsidRDefault="00797206" w:rsidP="00797206">
      <w:pPr>
        <w:spacing w:before="120" w:after="0" w:line="312" w:lineRule="auto"/>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Polska Grupa Górnicza S.A.</w:t>
      </w:r>
    </w:p>
    <w:p w14:paraId="1A91F721" w14:textId="77777777" w:rsidR="00797206" w:rsidRPr="00797206" w:rsidRDefault="00797206" w:rsidP="00797206">
      <w:pPr>
        <w:spacing w:before="120" w:after="0" w:line="312" w:lineRule="auto"/>
        <w:jc w:val="both"/>
        <w:rPr>
          <w:rFonts w:ascii="Times New Roman" w:eastAsia="Times New Roman" w:hAnsi="Times New Roman" w:cs="Times New Roman"/>
          <w:spacing w:val="-4"/>
          <w:sz w:val="24"/>
          <w:szCs w:val="24"/>
          <w:lang w:eastAsia="pl-PL"/>
        </w:rPr>
      </w:pPr>
      <w:r w:rsidRPr="00797206">
        <w:rPr>
          <w:rFonts w:ascii="Times New Roman" w:eastAsia="Times New Roman" w:hAnsi="Times New Roman" w:cs="Times New Roman"/>
          <w:spacing w:val="-4"/>
          <w:sz w:val="24"/>
          <w:szCs w:val="24"/>
          <w:lang w:eastAsia="pl-PL"/>
        </w:rPr>
        <w:t xml:space="preserve">KRS 0000709363, NIP: 634-283-47-28, REGON: 360615984, </w:t>
      </w:r>
      <w:r w:rsidRPr="00797206">
        <w:rPr>
          <w:rFonts w:ascii="Times New Roman" w:eastAsia="MS Mincho" w:hAnsi="Times New Roman" w:cs="Times New Roman"/>
          <w:sz w:val="24"/>
          <w:szCs w:val="24"/>
          <w:lang w:eastAsia="pl-PL"/>
        </w:rPr>
        <w:t>nr rejestrowy BDO  000014704</w:t>
      </w:r>
    </w:p>
    <w:p w14:paraId="6CC25C91" w14:textId="77777777" w:rsidR="00797206" w:rsidRPr="00797206" w:rsidRDefault="00797206" w:rsidP="00797206">
      <w:p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spacing w:val="-4"/>
          <w:sz w:val="24"/>
          <w:szCs w:val="24"/>
          <w:lang w:eastAsia="pl-PL"/>
        </w:rPr>
        <w:t xml:space="preserve">Adres: </w:t>
      </w:r>
      <w:r w:rsidRPr="00797206">
        <w:rPr>
          <w:rFonts w:ascii="Times New Roman" w:eastAsia="Times New Roman" w:hAnsi="Times New Roman" w:cs="Times New Roman"/>
          <w:bCs/>
          <w:sz w:val="24"/>
          <w:szCs w:val="24"/>
          <w:lang w:eastAsia="pl-PL"/>
        </w:rPr>
        <w:t>40 - 039 Katowice, ul. Powstańców 30</w:t>
      </w:r>
    </w:p>
    <w:p w14:paraId="77660DA0" w14:textId="77777777" w:rsidR="00797206" w:rsidRPr="00031DA3" w:rsidRDefault="00797206" w:rsidP="00797206">
      <w:pPr>
        <w:spacing w:before="120" w:after="0" w:line="312" w:lineRule="auto"/>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sz w:val="24"/>
          <w:szCs w:val="24"/>
          <w:lang w:eastAsia="pl-PL"/>
        </w:rPr>
        <w:t xml:space="preserve">Adres </w:t>
      </w:r>
      <w:r w:rsidRPr="00031DA3">
        <w:rPr>
          <w:rFonts w:ascii="Times New Roman" w:eastAsia="Times New Roman" w:hAnsi="Times New Roman" w:cs="Times New Roman"/>
          <w:sz w:val="24"/>
          <w:szCs w:val="24"/>
          <w:lang w:eastAsia="pl-PL"/>
        </w:rPr>
        <w:t>strony internetowej prowadzonego postępowania</w:t>
      </w:r>
      <w:r w:rsidRPr="00031DA3">
        <w:rPr>
          <w:rFonts w:ascii="Times New Roman" w:eastAsia="Times New Roman" w:hAnsi="Times New Roman" w:cs="Times New Roman"/>
          <w:bCs/>
          <w:sz w:val="24"/>
          <w:szCs w:val="24"/>
          <w:lang w:eastAsia="pl-PL"/>
        </w:rPr>
        <w:t xml:space="preserve">: </w:t>
      </w:r>
    </w:p>
    <w:p w14:paraId="2125A325" w14:textId="77777777" w:rsidR="00797206" w:rsidRPr="00031DA3" w:rsidRDefault="00797206" w:rsidP="00797206">
      <w:pPr>
        <w:spacing w:before="120" w:after="0" w:line="312" w:lineRule="auto"/>
        <w:rPr>
          <w:rFonts w:ascii="Times New Roman" w:eastAsia="Times New Roman" w:hAnsi="Times New Roman" w:cs="Times New Roman"/>
          <w:bCs/>
          <w:iCs/>
          <w:color w:val="3333CC"/>
          <w:sz w:val="24"/>
          <w:szCs w:val="24"/>
          <w:u w:val="single"/>
          <w:lang w:eastAsia="pl-PL"/>
        </w:rPr>
      </w:pPr>
      <w:r w:rsidRPr="00031DA3">
        <w:rPr>
          <w:rFonts w:ascii="Times New Roman" w:eastAsia="Times New Roman" w:hAnsi="Times New Roman" w:cs="Times New Roman"/>
          <w:bCs/>
          <w:iCs/>
          <w:color w:val="3333CC"/>
          <w:sz w:val="24"/>
          <w:szCs w:val="24"/>
          <w:u w:val="single"/>
          <w:lang w:eastAsia="pl-PL"/>
        </w:rPr>
        <w:t>https://www.pgg.pl/strefa-korporacyjna/dostawcy/profil-nabywcy/przetargi</w:t>
      </w:r>
    </w:p>
    <w:p w14:paraId="3BF08B33" w14:textId="77777777" w:rsidR="00797206" w:rsidRPr="00031DA3" w:rsidRDefault="00797206" w:rsidP="00797206">
      <w:pPr>
        <w:spacing w:before="120" w:after="0" w:line="312" w:lineRule="auto"/>
        <w:jc w:val="both"/>
        <w:rPr>
          <w:rFonts w:ascii="Times New Roman" w:eastAsia="Times New Roman" w:hAnsi="Times New Roman" w:cs="Times New Roman"/>
          <w:bCs/>
          <w:iCs/>
          <w:color w:val="0000FF"/>
          <w:sz w:val="24"/>
          <w:szCs w:val="24"/>
          <w:u w:val="single"/>
          <w:lang w:eastAsia="pl-PL"/>
        </w:rPr>
      </w:pPr>
      <w:bookmarkStart w:id="3" w:name="_Hlk60735726"/>
      <w:r w:rsidRPr="00031DA3">
        <w:rPr>
          <w:rFonts w:ascii="Times New Roman" w:eastAsia="Times New Roman" w:hAnsi="Times New Roman" w:cs="Times New Roman"/>
          <w:bCs/>
          <w:iCs/>
          <w:sz w:val="24"/>
          <w:szCs w:val="24"/>
          <w:lang w:eastAsia="pl-PL"/>
        </w:rPr>
        <w:t xml:space="preserve">Adres platformy EFO: </w:t>
      </w:r>
      <w:bookmarkEnd w:id="3"/>
      <w:r w:rsidRPr="00031DA3">
        <w:rPr>
          <w:rFonts w:ascii="Times New Roman" w:eastAsia="Times New Roman" w:hAnsi="Times New Roman" w:cs="Times New Roman"/>
          <w:sz w:val="24"/>
          <w:szCs w:val="24"/>
          <w:lang w:eastAsia="pl-PL"/>
        </w:rPr>
        <w:fldChar w:fldCharType="begin"/>
      </w:r>
      <w:r w:rsidRPr="00031DA3">
        <w:rPr>
          <w:rFonts w:ascii="Times New Roman" w:eastAsia="Times New Roman" w:hAnsi="Times New Roman" w:cs="Times New Roman"/>
          <w:sz w:val="24"/>
          <w:szCs w:val="24"/>
          <w:lang w:eastAsia="pl-PL"/>
        </w:rPr>
        <w:instrText xml:space="preserve"> HYPERLINK "https://efo.coig.biz" </w:instrText>
      </w:r>
      <w:r w:rsidRPr="00031DA3">
        <w:rPr>
          <w:rFonts w:ascii="Times New Roman" w:eastAsia="Times New Roman" w:hAnsi="Times New Roman" w:cs="Times New Roman"/>
          <w:sz w:val="24"/>
          <w:szCs w:val="24"/>
          <w:lang w:eastAsia="pl-PL"/>
        </w:rPr>
      </w:r>
      <w:r w:rsidRPr="00031DA3">
        <w:rPr>
          <w:rFonts w:ascii="Times New Roman" w:eastAsia="Times New Roman" w:hAnsi="Times New Roman" w:cs="Times New Roman"/>
          <w:sz w:val="24"/>
          <w:szCs w:val="24"/>
          <w:lang w:eastAsia="pl-PL"/>
        </w:rPr>
        <w:fldChar w:fldCharType="separate"/>
      </w:r>
      <w:r w:rsidRPr="00031DA3">
        <w:rPr>
          <w:rFonts w:ascii="Times New Roman" w:eastAsia="Times New Roman" w:hAnsi="Times New Roman" w:cs="Times New Roman"/>
          <w:bCs/>
          <w:iCs/>
          <w:color w:val="0000FF"/>
          <w:sz w:val="24"/>
          <w:szCs w:val="24"/>
          <w:u w:val="single"/>
          <w:lang w:eastAsia="pl-PL"/>
        </w:rPr>
        <w:t>https://efo.coig.biz</w:t>
      </w:r>
      <w:r w:rsidRPr="00031DA3">
        <w:rPr>
          <w:rFonts w:ascii="Times New Roman" w:eastAsia="Times New Roman" w:hAnsi="Times New Roman" w:cs="Times New Roman"/>
          <w:bCs/>
          <w:iCs/>
          <w:color w:val="0000FF"/>
          <w:sz w:val="24"/>
          <w:szCs w:val="24"/>
          <w:u w:val="single"/>
          <w:lang w:eastAsia="pl-PL"/>
        </w:rPr>
        <w:fldChar w:fldCharType="end"/>
      </w:r>
    </w:p>
    <w:p w14:paraId="1618E551" w14:textId="77777777" w:rsidR="00031DA3" w:rsidRDefault="00797206" w:rsidP="00797206">
      <w:pPr>
        <w:spacing w:before="120" w:after="0" w:line="312" w:lineRule="auto"/>
        <w:jc w:val="both"/>
        <w:rPr>
          <w:rFonts w:ascii="Times New Roman" w:eastAsia="Times New Roman" w:hAnsi="Times New Roman" w:cs="Times New Roman"/>
          <w:sz w:val="24"/>
          <w:szCs w:val="24"/>
          <w:lang w:eastAsia="pl-PL"/>
        </w:rPr>
      </w:pPr>
      <w:r w:rsidRPr="00031DA3">
        <w:rPr>
          <w:rFonts w:ascii="Times New Roman" w:eastAsia="Times New Roman" w:hAnsi="Times New Roman" w:cs="Times New Roman"/>
          <w:sz w:val="24"/>
          <w:szCs w:val="24"/>
          <w:lang w:eastAsia="pl-PL"/>
        </w:rPr>
        <w:t>Infolinia: +48 32</w:t>
      </w:r>
      <w:r w:rsidR="00031DA3">
        <w:rPr>
          <w:rFonts w:ascii="Times New Roman" w:eastAsia="Times New Roman" w:hAnsi="Times New Roman" w:cs="Times New Roman"/>
          <w:sz w:val="24"/>
          <w:szCs w:val="24"/>
          <w:lang w:eastAsia="pl-PL"/>
        </w:rPr>
        <w:t> 716 9999</w:t>
      </w:r>
    </w:p>
    <w:p w14:paraId="54221A55" w14:textId="77777777" w:rsidR="00797206" w:rsidRPr="00797206" w:rsidRDefault="00797206" w:rsidP="00797206">
      <w:pPr>
        <w:spacing w:before="120" w:after="0" w:line="312" w:lineRule="auto"/>
        <w:jc w:val="both"/>
        <w:rPr>
          <w:rFonts w:ascii="Times New Roman" w:eastAsia="Times New Roman" w:hAnsi="Times New Roman" w:cs="Times New Roman"/>
          <w:sz w:val="24"/>
          <w:szCs w:val="24"/>
          <w:vertAlign w:val="superscript"/>
          <w:lang w:eastAsia="pl-PL"/>
        </w:rPr>
      </w:pPr>
      <w:r w:rsidRPr="00031DA3">
        <w:rPr>
          <w:rFonts w:ascii="Times New Roman" w:eastAsia="Times New Roman" w:hAnsi="Times New Roman" w:cs="Times New Roman"/>
          <w:sz w:val="24"/>
          <w:szCs w:val="24"/>
          <w:lang w:eastAsia="pl-PL"/>
        </w:rPr>
        <w:t>Godziny pracy: od poniedziałku</w:t>
      </w:r>
      <w:r w:rsidRPr="00797206">
        <w:rPr>
          <w:rFonts w:ascii="Times New Roman" w:eastAsia="Times New Roman" w:hAnsi="Times New Roman" w:cs="Times New Roman"/>
          <w:sz w:val="24"/>
          <w:szCs w:val="24"/>
          <w:lang w:eastAsia="pl-PL"/>
        </w:rPr>
        <w:t xml:space="preserve"> do piątku od 6</w:t>
      </w:r>
      <w:r w:rsidRPr="00797206">
        <w:rPr>
          <w:rFonts w:ascii="Times New Roman" w:eastAsia="Times New Roman" w:hAnsi="Times New Roman" w:cs="Times New Roman"/>
          <w:sz w:val="24"/>
          <w:szCs w:val="24"/>
          <w:vertAlign w:val="superscript"/>
          <w:lang w:eastAsia="pl-PL"/>
        </w:rPr>
        <w:t>30</w:t>
      </w:r>
      <w:r w:rsidRPr="00797206">
        <w:rPr>
          <w:rFonts w:ascii="Times New Roman" w:eastAsia="Times New Roman" w:hAnsi="Times New Roman" w:cs="Times New Roman"/>
          <w:sz w:val="24"/>
          <w:szCs w:val="24"/>
          <w:lang w:eastAsia="pl-PL"/>
        </w:rPr>
        <w:t xml:space="preserve"> do 14</w:t>
      </w:r>
      <w:r w:rsidRPr="00797206">
        <w:rPr>
          <w:rFonts w:ascii="Times New Roman" w:eastAsia="Times New Roman" w:hAnsi="Times New Roman" w:cs="Times New Roman"/>
          <w:sz w:val="24"/>
          <w:szCs w:val="24"/>
          <w:vertAlign w:val="superscript"/>
          <w:lang w:eastAsia="pl-PL"/>
        </w:rPr>
        <w:t>30</w:t>
      </w:r>
    </w:p>
    <w:p w14:paraId="45F47DBF" w14:textId="77777777" w:rsidR="002D11B5" w:rsidRPr="00031DA3" w:rsidRDefault="002D11B5" w:rsidP="002D11B5">
      <w:pPr>
        <w:spacing w:before="120" w:after="0" w:line="240" w:lineRule="auto"/>
        <w:jc w:val="both"/>
        <w:rPr>
          <w:rFonts w:ascii="Times New Roman" w:eastAsia="Times New Roman" w:hAnsi="Times New Roman" w:cs="Times New Roman"/>
          <w:b/>
          <w:bCs/>
          <w:iCs/>
          <w:sz w:val="24"/>
          <w:szCs w:val="24"/>
          <w:lang w:eastAsia="pl-PL"/>
        </w:rPr>
      </w:pPr>
      <w:r w:rsidRPr="00031DA3">
        <w:rPr>
          <w:rFonts w:ascii="Times New Roman" w:eastAsia="Times New Roman" w:hAnsi="Times New Roman" w:cs="Times New Roman"/>
          <w:b/>
          <w:bCs/>
          <w:iCs/>
          <w:sz w:val="24"/>
          <w:szCs w:val="24"/>
          <w:lang w:eastAsia="pl-PL"/>
        </w:rPr>
        <w:t xml:space="preserve">Oddział  </w:t>
      </w:r>
      <w:r>
        <w:rPr>
          <w:rFonts w:ascii="Times New Roman" w:eastAsia="Times New Roman" w:hAnsi="Times New Roman" w:cs="Times New Roman"/>
          <w:b/>
          <w:bCs/>
          <w:iCs/>
          <w:sz w:val="24"/>
          <w:szCs w:val="24"/>
          <w:lang w:eastAsia="pl-PL"/>
        </w:rPr>
        <w:t>KWK Mysłowice-Wesoła</w:t>
      </w:r>
    </w:p>
    <w:p w14:paraId="4F88DB55" w14:textId="77777777" w:rsidR="002D11B5" w:rsidRPr="00797206" w:rsidRDefault="002D11B5" w:rsidP="002D11B5">
      <w:pPr>
        <w:spacing w:before="120" w:after="0" w:line="240" w:lineRule="auto"/>
        <w:jc w:val="both"/>
        <w:rPr>
          <w:rFonts w:ascii="Times New Roman" w:eastAsia="Times New Roman" w:hAnsi="Times New Roman" w:cs="Times New Roman"/>
          <w:bCs/>
          <w:iCs/>
          <w:sz w:val="24"/>
          <w:szCs w:val="24"/>
          <w:lang w:eastAsia="pl-PL"/>
        </w:rPr>
      </w:pPr>
      <w:r>
        <w:rPr>
          <w:rFonts w:ascii="Times New Roman" w:eastAsia="Times New Roman" w:hAnsi="Times New Roman" w:cs="Times New Roman"/>
          <w:bCs/>
          <w:iCs/>
          <w:sz w:val="24"/>
          <w:szCs w:val="24"/>
          <w:lang w:eastAsia="pl-PL"/>
        </w:rPr>
        <w:t>41-408 Mysłowice, ul. Kopalniana 5</w:t>
      </w:r>
    </w:p>
    <w:p w14:paraId="7839A80F" w14:textId="0D7C5517"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4" w:name="_Toc106095838"/>
      <w:bookmarkStart w:id="5" w:name="_Toc106096382"/>
      <w:bookmarkStart w:id="6" w:name="_Toc184289980"/>
      <w:r w:rsidRPr="00797206">
        <w:rPr>
          <w:rFonts w:ascii="Times New Roman" w:eastAsia="Times New Roman" w:hAnsi="Times New Roman" w:cs="Times New Roman"/>
          <w:b/>
          <w:bCs/>
          <w:sz w:val="24"/>
          <w:szCs w:val="24"/>
          <w:lang w:eastAsia="pl-PL"/>
        </w:rPr>
        <w:t>Część II. Postępowanie</w:t>
      </w:r>
      <w:bookmarkEnd w:id="4"/>
      <w:bookmarkEnd w:id="5"/>
      <w:bookmarkEnd w:id="6"/>
    </w:p>
    <w:p w14:paraId="56F134D8" w14:textId="77777777" w:rsidR="00797206" w:rsidRPr="00797206" w:rsidRDefault="00797206" w:rsidP="00797206">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Postępowanie o udzielenie zamówienia prowadzone jest w trybie przetargu nieograniczonego na podstawie przepisów Regulaminu udzielania zamówień w Polskiej Grupie Górniczej S.A., zwanym dalej Regulaminem.</w:t>
      </w:r>
    </w:p>
    <w:p w14:paraId="54BB4770" w14:textId="77777777" w:rsidR="00797206" w:rsidRPr="00797206" w:rsidRDefault="00797206" w:rsidP="00797206">
      <w:pPr>
        <w:numPr>
          <w:ilvl w:val="0"/>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Postępowanie jest prowadzone w języku polskim.</w:t>
      </w:r>
    </w:p>
    <w:p w14:paraId="2FB0771E" w14:textId="77777777" w:rsidR="00797206" w:rsidRPr="00797206" w:rsidRDefault="00797206" w:rsidP="00797206">
      <w:pPr>
        <w:numPr>
          <w:ilvl w:val="0"/>
          <w:numId w:val="6"/>
        </w:numPr>
        <w:spacing w:before="240" w:after="240" w:line="312" w:lineRule="auto"/>
        <w:contextualSpacing/>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t>
      </w:r>
      <w:r w:rsidRPr="00797206">
        <w:rPr>
          <w:rFonts w:ascii="Times New Roman" w:eastAsia="Times New Roman" w:hAnsi="Times New Roman" w:cs="Times New Roman"/>
          <w:sz w:val="24"/>
          <w:szCs w:val="24"/>
          <w:lang w:eastAsia="pl-PL"/>
        </w:rPr>
        <w:br/>
        <w:t>w zakładce RODO, w załączniku „Kontrahenci/Pracownicy Kontrahentów”.</w:t>
      </w:r>
    </w:p>
    <w:p w14:paraId="1FD6952A" w14:textId="77777777" w:rsidR="00797206" w:rsidRPr="00797206" w:rsidRDefault="00797206" w:rsidP="00797206">
      <w:pPr>
        <w:numPr>
          <w:ilvl w:val="0"/>
          <w:numId w:val="6"/>
        </w:numPr>
        <w:spacing w:before="240" w:after="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Dodatkowo Zamawiający informuje, że:</w:t>
      </w:r>
    </w:p>
    <w:p w14:paraId="062528E1" w14:textId="77777777" w:rsidR="00797206" w:rsidRPr="00797206" w:rsidRDefault="00797206" w:rsidP="00797206">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skorzystanie przez osobę, której dane osobowe dotyczą, z uprawnienia do sprostowania lub uzupełnienia danych, o którym mowa w art. 16 RODO, nie może skutkować zmianą wyniku postępowania o udzielenie zamówienia ani zmianą postanowień umowy w sprawie zamówienia w zakresie niezgodnym z Regulaminem.</w:t>
      </w:r>
    </w:p>
    <w:p w14:paraId="5A9DF131" w14:textId="77777777" w:rsidR="00797206" w:rsidRPr="00797206" w:rsidRDefault="00797206" w:rsidP="00797206">
      <w:pPr>
        <w:numPr>
          <w:ilvl w:val="1"/>
          <w:numId w:val="6"/>
        </w:numPr>
        <w:spacing w:before="240" w:after="240" w:line="312" w:lineRule="auto"/>
        <w:ind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 postępowaniu o udzielenie zamówienia zgłoszenie żądania ograniczenia przetwarzania danych, o którym mowa w art. 18 ust. 1 RODO, nie ogranicza przetwarzania danych osobowych do czasu zakończenia tego postępowania.</w:t>
      </w:r>
    </w:p>
    <w:p w14:paraId="783ABA24" w14:textId="5C9E72F3"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7" w:name="_Toc106095839"/>
      <w:bookmarkStart w:id="8" w:name="_Toc106096383"/>
      <w:bookmarkStart w:id="9" w:name="_Toc184289981"/>
      <w:r w:rsidRPr="00797206">
        <w:rPr>
          <w:rFonts w:ascii="Times New Roman" w:eastAsia="Times New Roman" w:hAnsi="Times New Roman" w:cs="Times New Roman"/>
          <w:b/>
          <w:bCs/>
          <w:sz w:val="24"/>
          <w:szCs w:val="24"/>
          <w:lang w:eastAsia="pl-PL"/>
        </w:rPr>
        <w:lastRenderedPageBreak/>
        <w:t>Część III. Przedmiot zamówienia. Termin obowiązywania Umowy.</w:t>
      </w:r>
      <w:bookmarkEnd w:id="7"/>
      <w:bookmarkEnd w:id="8"/>
      <w:bookmarkEnd w:id="9"/>
    </w:p>
    <w:p w14:paraId="18B586E6" w14:textId="1C0039EA" w:rsidR="002D11B5" w:rsidRPr="002D11B5" w:rsidRDefault="0047700D" w:rsidP="002D11B5">
      <w:pPr>
        <w:numPr>
          <w:ilvl w:val="0"/>
          <w:numId w:val="1"/>
        </w:numPr>
        <w:spacing w:before="120" w:after="0" w:line="312" w:lineRule="auto"/>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Zamówieniem</w:t>
      </w:r>
      <w:r w:rsidR="00797206" w:rsidRPr="00797206">
        <w:rPr>
          <w:rFonts w:ascii="Times New Roman" w:eastAsia="Times New Roman" w:hAnsi="Times New Roman" w:cs="Times New Roman"/>
          <w:bCs/>
          <w:sz w:val="24"/>
          <w:szCs w:val="24"/>
          <w:lang w:eastAsia="pl-PL"/>
        </w:rPr>
        <w:t xml:space="preserve"> jest </w:t>
      </w:r>
      <w:bookmarkStart w:id="10" w:name="_Hlk180053038"/>
      <w:r w:rsidR="002D11B5" w:rsidRPr="002D11B5">
        <w:rPr>
          <w:rFonts w:ascii="Times New Roman" w:eastAsia="Times New Roman" w:hAnsi="Times New Roman" w:cs="Times New Roman"/>
          <w:bCs/>
          <w:sz w:val="24"/>
          <w:szCs w:val="24"/>
          <w:lang w:eastAsia="pl-PL"/>
        </w:rPr>
        <w:t>świadczenie usług w zakresie wykonania przeglądów stanu technicznego poł</w:t>
      </w:r>
      <w:r w:rsidR="00C4571A">
        <w:rPr>
          <w:rFonts w:ascii="Times New Roman" w:eastAsia="Times New Roman" w:hAnsi="Times New Roman" w:cs="Times New Roman"/>
          <w:bCs/>
          <w:sz w:val="24"/>
          <w:szCs w:val="24"/>
          <w:lang w:eastAsia="pl-PL"/>
        </w:rPr>
        <w:t>ączonych z próbami szczelności,</w:t>
      </w:r>
      <w:r w:rsidR="002D11B5" w:rsidRPr="002D11B5">
        <w:rPr>
          <w:rFonts w:ascii="Times New Roman" w:eastAsia="Times New Roman" w:hAnsi="Times New Roman" w:cs="Times New Roman"/>
          <w:bCs/>
          <w:sz w:val="24"/>
          <w:szCs w:val="24"/>
          <w:lang w:eastAsia="pl-PL"/>
        </w:rPr>
        <w:t xml:space="preserve"> a także wykonywanie napraw ewentualnych nieszczelności w wewnętrznych instalacjach gazowych w obiektach kubaturowych w rejonach objętych wpływami eksploatacji górniczej, również po zaistniałych wstrząsach, dla potrzeb Oddziału KWK Mysłowice – Wesoła.</w:t>
      </w:r>
    </w:p>
    <w:bookmarkEnd w:id="10"/>
    <w:p w14:paraId="328E7E5A" w14:textId="77777777" w:rsidR="00797206" w:rsidRPr="00797206" w:rsidRDefault="00797206" w:rsidP="00797206">
      <w:pPr>
        <w:numPr>
          <w:ilvl w:val="0"/>
          <w:numId w:val="1"/>
        </w:numPr>
        <w:spacing w:before="120" w:after="0" w:line="312" w:lineRule="auto"/>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sz w:val="24"/>
          <w:szCs w:val="24"/>
          <w:lang w:eastAsia="pl-PL"/>
        </w:rPr>
        <w:t xml:space="preserve">Szczegółowy opis przedmiotu zamówienia (dalej SOPZ) zawarty jest w </w:t>
      </w:r>
      <w:r w:rsidRPr="00797206">
        <w:rPr>
          <w:rFonts w:ascii="Times New Roman" w:eastAsia="Times New Roman" w:hAnsi="Times New Roman" w:cs="Times New Roman"/>
          <w:b/>
          <w:bCs/>
          <w:iCs/>
          <w:sz w:val="24"/>
          <w:szCs w:val="24"/>
          <w:lang w:eastAsia="pl-PL"/>
        </w:rPr>
        <w:t>Załączniku nr 1</w:t>
      </w:r>
      <w:r w:rsidRPr="00797206">
        <w:rPr>
          <w:rFonts w:ascii="Times New Roman" w:eastAsia="Times New Roman" w:hAnsi="Times New Roman" w:cs="Times New Roman"/>
          <w:b/>
          <w:bCs/>
          <w:sz w:val="24"/>
          <w:szCs w:val="24"/>
          <w:lang w:eastAsia="pl-PL"/>
        </w:rPr>
        <w:t xml:space="preserve"> do SWZ.</w:t>
      </w:r>
    </w:p>
    <w:p w14:paraId="1F920862" w14:textId="4B5F0935" w:rsidR="00797206" w:rsidRPr="00797206" w:rsidRDefault="00797206" w:rsidP="00797206">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sz w:val="24"/>
          <w:szCs w:val="24"/>
          <w:lang w:eastAsia="pl-PL"/>
        </w:rPr>
        <w:t xml:space="preserve">Kody CPV: </w:t>
      </w:r>
      <w:r w:rsidR="00F74E0D" w:rsidRPr="00F74E0D">
        <w:rPr>
          <w:rFonts w:ascii="Times New Roman" w:eastAsia="Times New Roman" w:hAnsi="Times New Roman" w:cs="Times New Roman"/>
          <w:sz w:val="24"/>
          <w:szCs w:val="24"/>
          <w:lang w:eastAsia="pl-PL"/>
        </w:rPr>
        <w:t>45333000-0</w:t>
      </w:r>
    </w:p>
    <w:p w14:paraId="4058560E" w14:textId="0AB56134" w:rsidR="00797206" w:rsidRPr="00F225D1" w:rsidRDefault="00797206" w:rsidP="00797206">
      <w:pPr>
        <w:numPr>
          <w:ilvl w:val="0"/>
          <w:numId w:val="1"/>
        </w:numPr>
        <w:spacing w:before="120" w:after="0" w:line="312" w:lineRule="auto"/>
        <w:jc w:val="both"/>
        <w:rPr>
          <w:rFonts w:ascii="Times New Roman" w:eastAsia="Times New Roman" w:hAnsi="Times New Roman" w:cs="Times New Roman"/>
          <w:bCs/>
          <w:sz w:val="24"/>
          <w:szCs w:val="24"/>
          <w:lang w:eastAsia="pl-PL"/>
        </w:rPr>
      </w:pPr>
      <w:r w:rsidRPr="00F225D1">
        <w:rPr>
          <w:rFonts w:ascii="Times New Roman" w:eastAsia="Times New Roman" w:hAnsi="Times New Roman" w:cs="Times New Roman"/>
          <w:bCs/>
          <w:sz w:val="24"/>
          <w:szCs w:val="24"/>
          <w:lang w:eastAsia="pl-PL"/>
        </w:rPr>
        <w:t xml:space="preserve">Okres obowiązywania Umowy </w:t>
      </w:r>
      <w:bookmarkStart w:id="11" w:name="_Hlk120628778"/>
      <w:r w:rsidRPr="00F225D1">
        <w:rPr>
          <w:rFonts w:ascii="Times New Roman" w:eastAsia="Times New Roman" w:hAnsi="Times New Roman" w:cs="Times New Roman"/>
          <w:bCs/>
          <w:sz w:val="24"/>
          <w:szCs w:val="24"/>
          <w:lang w:eastAsia="pl-PL"/>
        </w:rPr>
        <w:t xml:space="preserve">został określony w §5 Istotnych postanowień umowy (IPU) - </w:t>
      </w:r>
      <w:r w:rsidRPr="00F225D1">
        <w:rPr>
          <w:rFonts w:ascii="Times New Roman" w:eastAsia="Times New Roman" w:hAnsi="Times New Roman" w:cs="Times New Roman"/>
          <w:b/>
          <w:sz w:val="24"/>
          <w:szCs w:val="24"/>
          <w:lang w:eastAsia="pl-PL"/>
        </w:rPr>
        <w:t>Załącznik nr 5 do SWZ</w:t>
      </w:r>
      <w:r w:rsidRPr="00F225D1">
        <w:rPr>
          <w:rFonts w:ascii="Times New Roman" w:eastAsia="Times New Roman" w:hAnsi="Times New Roman" w:cs="Times New Roman"/>
          <w:bCs/>
          <w:sz w:val="24"/>
          <w:szCs w:val="24"/>
          <w:lang w:eastAsia="pl-PL"/>
        </w:rPr>
        <w:t xml:space="preserve">. </w:t>
      </w:r>
    </w:p>
    <w:p w14:paraId="3467CE38" w14:textId="77777777" w:rsidR="00F225D1" w:rsidRPr="00797206" w:rsidRDefault="00F225D1" w:rsidP="00F225D1">
      <w:pPr>
        <w:spacing w:before="120" w:after="0" w:line="312" w:lineRule="auto"/>
        <w:jc w:val="both"/>
        <w:rPr>
          <w:rFonts w:ascii="Times New Roman" w:eastAsia="Times New Roman" w:hAnsi="Times New Roman" w:cs="Times New Roman"/>
          <w:bCs/>
          <w:sz w:val="24"/>
          <w:szCs w:val="24"/>
          <w:lang w:eastAsia="pl-PL"/>
        </w:rPr>
      </w:pPr>
    </w:p>
    <w:p w14:paraId="17EA2CFE" w14:textId="77777777"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2" w:name="_Toc106095840"/>
      <w:bookmarkStart w:id="13" w:name="_Toc106096384"/>
      <w:bookmarkStart w:id="14" w:name="_Toc184289982"/>
      <w:bookmarkEnd w:id="11"/>
      <w:r w:rsidRPr="00797206">
        <w:rPr>
          <w:rFonts w:ascii="Times New Roman" w:eastAsia="Times New Roman" w:hAnsi="Times New Roman" w:cs="Times New Roman"/>
          <w:b/>
          <w:bCs/>
          <w:sz w:val="24"/>
          <w:szCs w:val="24"/>
          <w:lang w:eastAsia="pl-PL"/>
        </w:rPr>
        <w:t>Część IV. Oferty częściowe</w:t>
      </w:r>
      <w:bookmarkEnd w:id="12"/>
      <w:bookmarkEnd w:id="13"/>
      <w:bookmarkEnd w:id="14"/>
    </w:p>
    <w:p w14:paraId="7707F89A" w14:textId="77777777" w:rsidR="00797206" w:rsidRPr="00797206" w:rsidRDefault="00797206" w:rsidP="00797206">
      <w:pPr>
        <w:spacing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nie dopuszcza składania ofert częściowych.</w:t>
      </w:r>
    </w:p>
    <w:p w14:paraId="07D9275B" w14:textId="77777777"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15" w:name="_Toc106095841"/>
      <w:bookmarkStart w:id="16" w:name="_Toc106096385"/>
      <w:bookmarkStart w:id="17" w:name="_Toc184289983"/>
      <w:r w:rsidRPr="00797206">
        <w:rPr>
          <w:rFonts w:ascii="Times New Roman" w:eastAsia="Times New Roman" w:hAnsi="Times New Roman" w:cs="Times New Roman"/>
          <w:b/>
          <w:bCs/>
          <w:sz w:val="24"/>
          <w:szCs w:val="24"/>
          <w:lang w:eastAsia="pl-PL"/>
        </w:rPr>
        <w:t>Część V. Kwalifikacja podmiotowa Wykonawców</w:t>
      </w:r>
      <w:bookmarkEnd w:id="15"/>
      <w:bookmarkEnd w:id="16"/>
      <w:bookmarkEnd w:id="17"/>
    </w:p>
    <w:p w14:paraId="30C787D4" w14:textId="77777777" w:rsidR="00797206" w:rsidRPr="00797206" w:rsidRDefault="00797206" w:rsidP="00797206">
      <w:pPr>
        <w:numPr>
          <w:ilvl w:val="0"/>
          <w:numId w:val="2"/>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O udzielenie zamówienia mogą ubiegać się Wykonawcy, którzy nie podlegają wykluczeniu z postępowania oraz spełniają warunki udziału w postępowaniu.</w:t>
      </w:r>
    </w:p>
    <w:p w14:paraId="71B2AB93" w14:textId="77777777" w:rsidR="00797206" w:rsidRPr="00797206" w:rsidRDefault="00797206" w:rsidP="00797206">
      <w:pPr>
        <w:numPr>
          <w:ilvl w:val="0"/>
          <w:numId w:val="2"/>
        </w:numPr>
        <w:spacing w:before="120" w:after="0" w:line="312" w:lineRule="auto"/>
        <w:jc w:val="both"/>
        <w:rPr>
          <w:rFonts w:ascii="Times New Roman" w:eastAsia="Times New Roman" w:hAnsi="Times New Roman" w:cs="Times New Roman"/>
          <w:sz w:val="24"/>
          <w:szCs w:val="24"/>
          <w:lang w:eastAsia="pl-PL"/>
        </w:rPr>
      </w:pPr>
      <w:bookmarkStart w:id="18" w:name="_Hlk91670677"/>
      <w:r w:rsidRPr="00797206">
        <w:rPr>
          <w:rFonts w:ascii="Times New Roman" w:eastAsia="Times New Roman" w:hAnsi="Times New Roman" w:cs="Times New Roman"/>
          <w:sz w:val="24"/>
          <w:szCs w:val="24"/>
          <w:lang w:eastAsia="pl-PL"/>
        </w:rPr>
        <w:t>Wykluczeniu z postępowania podlega Wykonawca:</w:t>
      </w:r>
    </w:p>
    <w:bookmarkEnd w:id="18"/>
    <w:p w14:paraId="6E6D2541" w14:textId="77777777" w:rsidR="00797206" w:rsidRPr="00797206" w:rsidRDefault="00797206" w:rsidP="00797206">
      <w:pPr>
        <w:numPr>
          <w:ilvl w:val="1"/>
          <w:numId w:val="2"/>
        </w:numPr>
        <w:spacing w:before="120" w:after="0" w:line="312" w:lineRule="auto"/>
        <w:ind w:left="709" w:hanging="425"/>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wobec którego zachodzą okoliczności określone w art. 7 ust 1 ustawy z dnia 13 kwietnia 2022 r. o szczególnych rozwiązaniach w zakresie przeciwdziałania wspieraniu agresji na Ukrainę oraz służących ochronie bezpieczeństwa narodowego oraz w rozporządzeniu (UE) 2022/576, </w:t>
      </w:r>
      <w:proofErr w:type="spellStart"/>
      <w:r w:rsidRPr="00797206">
        <w:rPr>
          <w:rFonts w:ascii="Times New Roman" w:eastAsia="Times New Roman" w:hAnsi="Times New Roman" w:cs="Times New Roman"/>
          <w:sz w:val="24"/>
          <w:szCs w:val="24"/>
          <w:lang w:eastAsia="pl-PL"/>
        </w:rPr>
        <w:t>tj</w:t>
      </w:r>
      <w:proofErr w:type="spellEnd"/>
      <w:r w:rsidRPr="00797206">
        <w:rPr>
          <w:rFonts w:ascii="Times New Roman" w:eastAsia="Times New Roman" w:hAnsi="Times New Roman" w:cs="Times New Roman"/>
          <w:sz w:val="24"/>
          <w:szCs w:val="24"/>
          <w:lang w:eastAsia="pl-PL"/>
        </w:rPr>
        <w:t>:</w:t>
      </w:r>
    </w:p>
    <w:p w14:paraId="6C3B1C62" w14:textId="77777777" w:rsidR="00797206" w:rsidRPr="00797206"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Wykonawcy, którzy są wymienieni w wykazach określonych w rozporządzeniu Rady (WE) nr 765/2006 z dnia 18 maja 2006 r. dotyczącym środków ograniczających w związku z sytuacją na Białorusi i udziałem Białorusi w agresji Rosji wobec Ukrainy (</w:t>
      </w:r>
      <w:proofErr w:type="spellStart"/>
      <w:r w:rsidRPr="00797206">
        <w:rPr>
          <w:rFonts w:ascii="Times New Roman" w:eastAsia="Times New Roman" w:hAnsi="Times New Roman" w:cs="Times New Roman"/>
          <w:sz w:val="24"/>
          <w:szCs w:val="24"/>
          <w:lang w:eastAsia="pl-PL"/>
        </w:rPr>
        <w:t>Dz.Urz</w:t>
      </w:r>
      <w:proofErr w:type="spellEnd"/>
      <w:r w:rsidRPr="00797206">
        <w:rPr>
          <w:rFonts w:ascii="Times New Roman" w:eastAsia="Times New Roman" w:hAnsi="Times New Roman" w:cs="Times New Roman"/>
          <w:sz w:val="24"/>
          <w:szCs w:val="24"/>
          <w:lang w:eastAsia="pl-PL"/>
        </w:rPr>
        <w:t xml:space="preserve">. UE L 134 z 20.05.2006, str. 1 z </w:t>
      </w:r>
      <w:proofErr w:type="spellStart"/>
      <w:r w:rsidRPr="00797206">
        <w:rPr>
          <w:rFonts w:ascii="Times New Roman" w:eastAsia="Times New Roman" w:hAnsi="Times New Roman" w:cs="Times New Roman"/>
          <w:sz w:val="24"/>
          <w:szCs w:val="24"/>
          <w:lang w:eastAsia="pl-PL"/>
        </w:rPr>
        <w:t>późn</w:t>
      </w:r>
      <w:proofErr w:type="spellEnd"/>
      <w:r w:rsidRPr="00797206">
        <w:rPr>
          <w:rFonts w:ascii="Times New Roman" w:eastAsia="Times New Roman" w:hAnsi="Times New Roman" w:cs="Times New Roman"/>
          <w:sz w:val="24"/>
          <w:szCs w:val="24"/>
          <w:lang w:eastAsia="pl-PL"/>
        </w:rPr>
        <w:t>. zm.) zwanym dalej ,,rozporządzeniem 765/2006”, lub rozporządzeniu Rady (UE) nr 269/2014 z dnia 17 marca 2014 r. w sprawie środków ograniczających w odniesieniu do działań podważających integralność terytorialną, suwerenność i niezależność Ukrainy lub im zagrażających (</w:t>
      </w:r>
      <w:proofErr w:type="spellStart"/>
      <w:r w:rsidRPr="00797206">
        <w:rPr>
          <w:rFonts w:ascii="Times New Roman" w:eastAsia="Times New Roman" w:hAnsi="Times New Roman" w:cs="Times New Roman"/>
          <w:sz w:val="24"/>
          <w:szCs w:val="24"/>
          <w:lang w:eastAsia="pl-PL"/>
        </w:rPr>
        <w:t>Dz.Urz</w:t>
      </w:r>
      <w:proofErr w:type="spellEnd"/>
      <w:r w:rsidRPr="00797206">
        <w:rPr>
          <w:rFonts w:ascii="Times New Roman" w:eastAsia="Times New Roman" w:hAnsi="Times New Roman" w:cs="Times New Roman"/>
          <w:sz w:val="24"/>
          <w:szCs w:val="24"/>
          <w:lang w:eastAsia="pl-PL"/>
        </w:rPr>
        <w:t xml:space="preserve">. UE L 78 z 17.03.2014, str. 6, z </w:t>
      </w:r>
      <w:proofErr w:type="spellStart"/>
      <w:r w:rsidRPr="00797206">
        <w:rPr>
          <w:rFonts w:ascii="Times New Roman" w:eastAsia="Times New Roman" w:hAnsi="Times New Roman" w:cs="Times New Roman"/>
          <w:sz w:val="24"/>
          <w:szCs w:val="24"/>
          <w:lang w:eastAsia="pl-PL"/>
        </w:rPr>
        <w:t>późn</w:t>
      </w:r>
      <w:proofErr w:type="spellEnd"/>
      <w:r w:rsidRPr="00797206">
        <w:rPr>
          <w:rFonts w:ascii="Times New Roman" w:eastAsia="Times New Roman" w:hAnsi="Times New Roman" w:cs="Times New Roman"/>
          <w:sz w:val="24"/>
          <w:szCs w:val="24"/>
          <w:lang w:eastAsia="pl-PL"/>
        </w:rPr>
        <w:t>. zm.) zwanym dalej ,,rozporządzeniem 269/2014” albo wpisani na listę na podstawie decyzji w sprawie wpisu na listę rozstrzygającej o zastosowaniu środka, o którym mowa w art. 1 pkt 3 w zw. art. 3 ustawy z dnia 13 kwietnia 2022r. o szczególnych rozwiązaniach w zakresie przeciwdziałania wspieraniu agresji na Ukrainę oraz służących ochronie bezpieczeństwa narodowego (Dz.U. 2022, poz. 835);</w:t>
      </w:r>
    </w:p>
    <w:p w14:paraId="32BCB97D" w14:textId="77777777" w:rsidR="00797206" w:rsidRPr="00797206"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Wykonawcy, których beneficjentem rzeczywistym w rozumieniu ustawy z dnia 1 marca 2018 r. o przeciwdziałaniu praniu pieniędzy oraz finansowaniu terroryzmu (Dz. U. z </w:t>
      </w:r>
      <w:r w:rsidRPr="00797206">
        <w:rPr>
          <w:rFonts w:ascii="Times New Roman" w:eastAsia="Times New Roman" w:hAnsi="Times New Roman" w:cs="Times New Roman"/>
          <w:sz w:val="24"/>
          <w:szCs w:val="24"/>
          <w:lang w:eastAsia="pl-PL"/>
        </w:rPr>
        <w:lastRenderedPageBreak/>
        <w:t xml:space="preserve">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w:t>
      </w:r>
      <w:r w:rsidRPr="00797206">
        <w:rPr>
          <w:rFonts w:ascii="Times New Roman" w:eastAsia="Times New Roman" w:hAnsi="Times New Roman" w:cs="Times New Roman"/>
          <w:sz w:val="24"/>
          <w:szCs w:val="24"/>
          <w:lang w:eastAsia="pl-PL"/>
        </w:rPr>
        <w:br/>
        <w:t>o zastosowaniu środka, o którym mowa w art. 1 pkt 3 w zw. art. 3 ustawy;</w:t>
      </w:r>
    </w:p>
    <w:p w14:paraId="0D24BAD1" w14:textId="77777777" w:rsidR="00797206" w:rsidRPr="00797206"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Wykonawcy, których jednostką dominującą w rozumieniu art. 3 ust. 1 pkt 37 ustawy z dnia 29 września 1994 r. o rachunkowości (Dz. U. z 2023 r. poz. 120, 295 z </w:t>
      </w:r>
      <w:proofErr w:type="spellStart"/>
      <w:r w:rsidRPr="00797206">
        <w:rPr>
          <w:rFonts w:ascii="Times New Roman" w:eastAsia="Times New Roman" w:hAnsi="Times New Roman" w:cs="Times New Roman"/>
          <w:sz w:val="24"/>
          <w:szCs w:val="24"/>
          <w:lang w:eastAsia="pl-PL"/>
        </w:rPr>
        <w:t>późn</w:t>
      </w:r>
      <w:proofErr w:type="spellEnd"/>
      <w:r w:rsidRPr="00797206">
        <w:rPr>
          <w:rFonts w:ascii="Times New Roman" w:eastAsia="Times New Roman" w:hAnsi="Times New Roman" w:cs="Times New Roman"/>
          <w:sz w:val="24"/>
          <w:szCs w:val="24"/>
          <w:lang w:eastAsia="pl-PL"/>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 zw. art. 3 ustawy;</w:t>
      </w:r>
    </w:p>
    <w:p w14:paraId="551FA590" w14:textId="77777777" w:rsidR="00797206" w:rsidRPr="00797206"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Wykonawcy, którzy realizują zamówienie na rzecz lub z udziałem:</w:t>
      </w:r>
    </w:p>
    <w:p w14:paraId="3A1F63A6" w14:textId="77777777" w:rsidR="00797206" w:rsidRPr="00797206" w:rsidRDefault="00797206" w:rsidP="00891B4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iCs/>
          <w:sz w:val="24"/>
          <w:szCs w:val="24"/>
          <w:lang w:eastAsia="pl-PL"/>
        </w:rPr>
        <w:t>obywateli rosyjskich lub osób fizycznych lub prawnych, podmiotów lub organów z siedzibą w Rosji;</w:t>
      </w:r>
    </w:p>
    <w:p w14:paraId="613EA514" w14:textId="77777777" w:rsidR="00797206" w:rsidRPr="00797206" w:rsidRDefault="00797206" w:rsidP="00891B4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iCs/>
          <w:sz w:val="24"/>
          <w:szCs w:val="24"/>
          <w:lang w:eastAsia="pl-PL"/>
        </w:rPr>
        <w:t xml:space="preserve">osób prawnych, podmiotów lub organów, do których prawa własności bezpośrednio lub pośrednio w ponad 50 % należą do podmiotu, o którym mowa w </w:t>
      </w:r>
      <w:proofErr w:type="spellStart"/>
      <w:r w:rsidRPr="00797206">
        <w:rPr>
          <w:rFonts w:ascii="Times New Roman" w:eastAsia="Times New Roman" w:hAnsi="Times New Roman" w:cs="Times New Roman"/>
          <w:iCs/>
          <w:sz w:val="24"/>
          <w:szCs w:val="24"/>
          <w:lang w:eastAsia="pl-PL"/>
        </w:rPr>
        <w:t>tirecie</w:t>
      </w:r>
      <w:proofErr w:type="spellEnd"/>
      <w:r w:rsidRPr="00797206">
        <w:rPr>
          <w:rFonts w:ascii="Times New Roman" w:eastAsia="Times New Roman" w:hAnsi="Times New Roman" w:cs="Times New Roman"/>
          <w:iCs/>
          <w:sz w:val="24"/>
          <w:szCs w:val="24"/>
          <w:lang w:eastAsia="pl-PL"/>
        </w:rPr>
        <w:t xml:space="preserve"> 1); lub</w:t>
      </w:r>
    </w:p>
    <w:p w14:paraId="3B4FDEEF" w14:textId="77777777" w:rsidR="00797206" w:rsidRPr="00797206" w:rsidRDefault="00797206" w:rsidP="00891B4E">
      <w:pPr>
        <w:widowControl w:val="0"/>
        <w:numPr>
          <w:ilvl w:val="0"/>
          <w:numId w:val="35"/>
        </w:numPr>
        <w:adjustRightInd w:val="0"/>
        <w:spacing w:before="120" w:after="0" w:line="312" w:lineRule="auto"/>
        <w:ind w:left="993" w:hanging="283"/>
        <w:contextualSpacing/>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iCs/>
          <w:sz w:val="24"/>
          <w:szCs w:val="24"/>
          <w:lang w:eastAsia="pl-PL"/>
        </w:rPr>
        <w:t>osób fizycznych lub prawnych, podmiotów lub organów działających w imieniu lub pod kierunkiem podmiotu, o którym mowa w tir. 1) lub 2),</w:t>
      </w:r>
    </w:p>
    <w:p w14:paraId="02285B88" w14:textId="77777777" w:rsidR="00797206" w:rsidRPr="00797206" w:rsidRDefault="00797206" w:rsidP="00797206">
      <w:pPr>
        <w:widowControl w:val="0"/>
        <w:adjustRightInd w:val="0"/>
        <w:spacing w:before="120" w:after="0" w:line="312" w:lineRule="auto"/>
        <w:ind w:left="709"/>
        <w:contextualSpacing/>
        <w:jc w:val="both"/>
        <w:textAlignment w:val="baseline"/>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Cs/>
          <w:sz w:val="24"/>
          <w:szCs w:val="24"/>
          <w:lang w:eastAsia="pl-PL"/>
        </w:rPr>
        <w:t>w tym podwykonawców, dostawców lub podmiotów, na których zdolności polega się w rozumieniu dyrektywy w sprawie zamówień publicznych, w przypadku gdy przypada na nich ponad 10 % wartości zamówienia;</w:t>
      </w:r>
    </w:p>
    <w:p w14:paraId="614C28AD" w14:textId="77777777" w:rsidR="00797206" w:rsidRPr="00797206" w:rsidRDefault="00797206" w:rsidP="00891B4E">
      <w:pPr>
        <w:widowControl w:val="0"/>
        <w:numPr>
          <w:ilvl w:val="7"/>
          <w:numId w:val="34"/>
        </w:numPr>
        <w:adjustRightInd w:val="0"/>
        <w:spacing w:before="120" w:after="0" w:line="312" w:lineRule="auto"/>
        <w:ind w:left="709" w:hanging="283"/>
        <w:contextualSpacing/>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Wykonawcy wobec których są podejmowane inne prawem przewidziane środki o charakterze sankcyjnym;</w:t>
      </w:r>
    </w:p>
    <w:p w14:paraId="41C15E80"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 stosunku do którego otwarto likwidację, sąd zarządził likwidację majątku w postępowaniu restrukturyzacyjnym lub upadłościowym, w stosunku do którego ogłoszono upadłość – z wyjątkiem Wykonawcy,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32532353"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lub oferty częściowe, chyba że wykażą, że przygotowali te oferty niezależnie od siebie;</w:t>
      </w:r>
    </w:p>
    <w:p w14:paraId="3A7F044A"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wobec którego wydano prawomocny wyrok sądu lub ostateczną decyzję administracyjną o zaleganiu z uiszczeniem podatków, opłat lub składek na ubezpieczenia społeczne lub zdrowotne, chyba że Wykonawca odpowiednio przed upływem terminu składania ofert </w:t>
      </w:r>
      <w:r w:rsidRPr="00797206">
        <w:rPr>
          <w:rFonts w:ascii="Times New Roman" w:eastAsia="Times New Roman" w:hAnsi="Times New Roman" w:cs="Times New Roman"/>
          <w:sz w:val="24"/>
          <w:szCs w:val="24"/>
          <w:lang w:eastAsia="pl-PL"/>
        </w:rPr>
        <w:lastRenderedPageBreak/>
        <w:t>dokonał płatności należnych podatków, opłat lub składek na ubezpieczenia społeczne lub zdrowotne wraz z odsetkami lub grzywnami lub zawarł wiążące porozumienie w sprawie spłaty tych należności;</w:t>
      </w:r>
    </w:p>
    <w:p w14:paraId="35D45C42"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który naruszył obowiązki dotyczące płatności podatków opłat lub składek na ubezpieczenia społeczne lub zdrowotne, chyba że Wykonawca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2EE40D7E"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jeżeli doszło do zakłócenia konkurencji wynikającego z wcześniejszego doradztwa lub zaangażowania w inny sposób w przygotowanie postępowania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bookmarkStart w:id="19" w:name="mip51080599"/>
      <w:bookmarkEnd w:id="19"/>
    </w:p>
    <w:p w14:paraId="7DE6797B"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który przedstawił informacje wprowadzające w błąd, co mogło mieć wpływ na decyzje podejmowane przez Zamawiającego w postępowaniu o udzielenie zamówienia;  </w:t>
      </w:r>
    </w:p>
    <w:p w14:paraId="0DCF544E"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który, w postępowaniach, w których Zamawiający przewidział zastosowanie aukcji japońskiej:</w:t>
      </w:r>
    </w:p>
    <w:p w14:paraId="65E1E81C" w14:textId="77777777" w:rsidR="00797206" w:rsidRPr="00797206" w:rsidRDefault="00797206" w:rsidP="00797206">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a)</w:t>
      </w:r>
      <w:r w:rsidRPr="00797206">
        <w:rPr>
          <w:rFonts w:ascii="Times New Roman" w:eastAsia="Times New Roman" w:hAnsi="Times New Roman" w:cs="Times New Roman"/>
          <w:sz w:val="24"/>
          <w:szCs w:val="24"/>
          <w:lang w:eastAsia="pl-PL"/>
        </w:rPr>
        <w:tab/>
        <w:t>nie zabezpieczył oferty wymaganym wadium i odmówił zawarcia umowy, lub</w:t>
      </w:r>
    </w:p>
    <w:p w14:paraId="269267B8" w14:textId="77777777" w:rsidR="00797206" w:rsidRPr="00797206" w:rsidRDefault="00797206" w:rsidP="00797206">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b)</w:t>
      </w:r>
      <w:r w:rsidRPr="00797206">
        <w:rPr>
          <w:rFonts w:ascii="Times New Roman" w:eastAsia="Times New Roman" w:hAnsi="Times New Roman" w:cs="Times New Roman"/>
          <w:sz w:val="24"/>
          <w:szCs w:val="24"/>
          <w:lang w:eastAsia="pl-PL"/>
        </w:rPr>
        <w:tab/>
        <w:t>nie zabezpieczył oferty wymaganym wadium i wycofał ofertę, lub</w:t>
      </w:r>
    </w:p>
    <w:p w14:paraId="59A1C6BF" w14:textId="77777777" w:rsidR="00797206" w:rsidRPr="00797206" w:rsidRDefault="00797206" w:rsidP="00797206">
      <w:pPr>
        <w:tabs>
          <w:tab w:val="left" w:pos="851"/>
        </w:tabs>
        <w:spacing w:before="120" w:after="0" w:line="288" w:lineRule="auto"/>
        <w:ind w:left="567"/>
        <w:contextualSpacing/>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c)</w:t>
      </w:r>
      <w:r w:rsidRPr="00797206">
        <w:rPr>
          <w:rFonts w:ascii="Times New Roman" w:eastAsia="Times New Roman" w:hAnsi="Times New Roman" w:cs="Times New Roman"/>
          <w:sz w:val="24"/>
          <w:szCs w:val="24"/>
          <w:lang w:eastAsia="pl-PL"/>
        </w:rPr>
        <w:tab/>
        <w:t>nie zabezpieczył oferty wymaganym wadium i nie uzupełnił oświadczeń i dokumentów na wezwanie, o którym mowa w § 39 Regulaminu.</w:t>
      </w:r>
    </w:p>
    <w:p w14:paraId="2E52837A"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 przypadkach, o których mowa w ust. 2 pkt 8) Wykonawca podlega wykluczeniu na okres 3 miesięcy (licząc od daty rozstrzygnięcia postępowania). Skrócenie tego terminu wymaga zgody Zarządu.</w:t>
      </w:r>
    </w:p>
    <w:p w14:paraId="2E8A9CFD" w14:textId="77777777" w:rsidR="00797206" w:rsidRPr="00797206" w:rsidRDefault="00797206" w:rsidP="00797206">
      <w:pPr>
        <w:numPr>
          <w:ilvl w:val="1"/>
          <w:numId w:val="2"/>
        </w:numPr>
        <w:spacing w:before="120" w:after="0" w:line="288" w:lineRule="auto"/>
        <w:ind w:left="567" w:hanging="283"/>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który, w przypadku zamówień, o których mowa w §30 ust. 6 Regulaminu:</w:t>
      </w:r>
    </w:p>
    <w:p w14:paraId="16B55C32" w14:textId="77777777" w:rsidR="00797206" w:rsidRPr="00797206" w:rsidRDefault="00797206" w:rsidP="00797206">
      <w:pPr>
        <w:numPr>
          <w:ilvl w:val="2"/>
          <w:numId w:val="2"/>
        </w:numPr>
        <w:spacing w:after="0" w:line="288" w:lineRule="auto"/>
        <w:ind w:left="1135" w:hanging="284"/>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 przyczyn leżących po jego stronie nie wykonał lub nienależycie wykonał umowę zawartą z Zamawiającym, co doprowadziło do:</w:t>
      </w:r>
    </w:p>
    <w:p w14:paraId="469EAC2D" w14:textId="77777777" w:rsidR="00797206" w:rsidRPr="00797206" w:rsidRDefault="00797206" w:rsidP="00797206">
      <w:pPr>
        <w:numPr>
          <w:ilvl w:val="2"/>
          <w:numId w:val="32"/>
        </w:numPr>
        <w:spacing w:after="0" w:line="288" w:lineRule="auto"/>
        <w:ind w:left="1418" w:hanging="284"/>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wypowiedzenia lub odstąpienia od umowy, lub</w:t>
      </w:r>
    </w:p>
    <w:p w14:paraId="50401529" w14:textId="77777777" w:rsidR="00797206" w:rsidRPr="00797206" w:rsidRDefault="00797206" w:rsidP="00797206">
      <w:pPr>
        <w:numPr>
          <w:ilvl w:val="2"/>
          <w:numId w:val="32"/>
        </w:numPr>
        <w:spacing w:after="0" w:line="288" w:lineRule="auto"/>
        <w:ind w:left="1418" w:hanging="284"/>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dokonania zakupu zastępczego przez Zamawiającego, lub</w:t>
      </w:r>
    </w:p>
    <w:p w14:paraId="4578A56E" w14:textId="77777777" w:rsidR="00797206" w:rsidRPr="00797206" w:rsidRDefault="00797206" w:rsidP="00797206">
      <w:pPr>
        <w:numPr>
          <w:ilvl w:val="2"/>
          <w:numId w:val="32"/>
        </w:numPr>
        <w:spacing w:after="0" w:line="288" w:lineRule="auto"/>
        <w:ind w:left="1418" w:hanging="284"/>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06F3724" w14:textId="77777777" w:rsidR="00797206" w:rsidRPr="00797206" w:rsidRDefault="00797206" w:rsidP="00797206">
      <w:pPr>
        <w:keepLines/>
        <w:numPr>
          <w:ilvl w:val="2"/>
          <w:numId w:val="2"/>
        </w:numPr>
        <w:spacing w:after="0" w:line="288" w:lineRule="auto"/>
        <w:ind w:left="1134" w:hanging="283"/>
        <w:contextualSpacing/>
        <w:jc w:val="both"/>
        <w:rPr>
          <w:rFonts w:ascii="Times New Roman" w:eastAsia="Times New Roman" w:hAnsi="Times New Roman" w:cs="Times New Roman"/>
          <w:color w:val="FF0000"/>
          <w:sz w:val="24"/>
          <w:szCs w:val="24"/>
          <w:lang w:eastAsia="pl-PL"/>
        </w:rPr>
      </w:pPr>
      <w:r w:rsidRPr="00797206">
        <w:rPr>
          <w:rFonts w:ascii="Times New Roman" w:eastAsia="Times New Roman" w:hAnsi="Times New Roman" w:cs="Times New Roman"/>
          <w:sz w:val="24"/>
          <w:szCs w:val="24"/>
          <w:lang w:eastAsia="pl-PL"/>
        </w:rPr>
        <w:t>pomimo wyboru jego oferty jako najkorzystniejszej w postępowaniu o udzielenie zamówienia przeprowadzonym przez Zamawiającego, odmówił podpisania umowy, nie wniósł wymaganego zabezpieczenia należytego wykonania umowy (jeżeli było wymagane) lub zawarcie umowy stało się niemożliwe z przyczyn leżących po stronie Wykonawcy;</w:t>
      </w:r>
    </w:p>
    <w:p w14:paraId="05A3332D" w14:textId="77777777" w:rsidR="00797206" w:rsidRPr="00797206" w:rsidRDefault="00797206" w:rsidP="00797206">
      <w:pPr>
        <w:keepLines/>
        <w:widowControl w:val="0"/>
        <w:numPr>
          <w:ilvl w:val="1"/>
          <w:numId w:val="2"/>
        </w:numPr>
        <w:adjustRightInd w:val="0"/>
        <w:spacing w:before="120" w:after="0" w:line="288" w:lineRule="auto"/>
        <w:ind w:left="851" w:hanging="454"/>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lastRenderedPageBreak/>
        <w:t xml:space="preserve">w przypadkach, o których mowa w ust. 2 pkt 10) Wykonawca podlega wykluczeniu na okres 3 lat od dnia wystąpienia zdarzenia będącego podstawą wykluczenia. Zamawiający może nie wykluczyć Wykonawcy, jeżeli wykluczenie byłoby w sposób oczywisty nieproporcjonalne, w szczególności kwota przeznaczona na zakup zastępczy stanowiłaby niewielki udział w wartości poprawnie zrealizowanej umowy. </w:t>
      </w:r>
    </w:p>
    <w:p w14:paraId="60EF09AE" w14:textId="77777777" w:rsidR="00797206" w:rsidRPr="00797206" w:rsidRDefault="00797206" w:rsidP="00797206">
      <w:pPr>
        <w:numPr>
          <w:ilvl w:val="0"/>
          <w:numId w:val="2"/>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Zamawiający stosuje warunki udziału w postępowaniu:</w:t>
      </w:r>
    </w:p>
    <w:p w14:paraId="4D534B3A" w14:textId="77777777" w:rsidR="00797206" w:rsidRPr="00797206" w:rsidRDefault="00797206" w:rsidP="00ED5B23">
      <w:pPr>
        <w:numPr>
          <w:ilvl w:val="1"/>
          <w:numId w:val="2"/>
        </w:numPr>
        <w:spacing w:before="120" w:after="0" w:line="288"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zdolności do występowania w obrocie gospodarczym; Wykonawca powinien być wpisany do rejestru działalności gospodarczej prowadzonego w kraju, w którym Wykonawca ma siedzibę,</w:t>
      </w:r>
    </w:p>
    <w:p w14:paraId="0F79C2F2" w14:textId="77777777" w:rsidR="00797206" w:rsidRPr="005D5E6D" w:rsidRDefault="00797206" w:rsidP="00ED5B23">
      <w:pPr>
        <w:numPr>
          <w:ilvl w:val="1"/>
          <w:numId w:val="2"/>
        </w:numPr>
        <w:spacing w:before="120" w:after="0" w:line="288" w:lineRule="auto"/>
        <w:jc w:val="both"/>
        <w:rPr>
          <w:rFonts w:ascii="Times New Roman" w:eastAsia="Times New Roman" w:hAnsi="Times New Roman" w:cs="Times New Roman"/>
          <w:sz w:val="24"/>
          <w:szCs w:val="24"/>
          <w:lang w:eastAsia="pl-PL"/>
        </w:rPr>
      </w:pPr>
      <w:r w:rsidRPr="005D5E6D">
        <w:rPr>
          <w:rFonts w:ascii="Times New Roman" w:eastAsia="Times New Roman" w:hAnsi="Times New Roman" w:cs="Times New Roman"/>
          <w:sz w:val="24"/>
          <w:szCs w:val="24"/>
          <w:lang w:eastAsia="pl-PL"/>
        </w:rPr>
        <w:t>zdolności technicznej lub zawodowej: Wykonawca wykaże, że:</w:t>
      </w:r>
    </w:p>
    <w:p w14:paraId="4D386D58" w14:textId="523D3E48" w:rsidR="00797206" w:rsidRPr="005D5E6D" w:rsidRDefault="00797206" w:rsidP="00ED5B23">
      <w:pPr>
        <w:numPr>
          <w:ilvl w:val="2"/>
          <w:numId w:val="64"/>
        </w:numPr>
        <w:spacing w:before="120" w:after="0" w:line="288" w:lineRule="auto"/>
        <w:ind w:hanging="357"/>
        <w:contextualSpacing/>
        <w:jc w:val="both"/>
        <w:rPr>
          <w:rFonts w:ascii="Times New Roman" w:eastAsia="Times New Roman" w:hAnsi="Times New Roman" w:cs="Times New Roman"/>
          <w:sz w:val="24"/>
          <w:szCs w:val="24"/>
          <w:lang w:eastAsia="pl-PL"/>
        </w:rPr>
      </w:pPr>
      <w:r w:rsidRPr="005D5E6D">
        <w:rPr>
          <w:rFonts w:ascii="Times New Roman" w:eastAsia="Times New Roman" w:hAnsi="Times New Roman" w:cs="Times New Roman"/>
          <w:sz w:val="24"/>
          <w:szCs w:val="24"/>
          <w:lang w:eastAsia="pl-PL"/>
        </w:rPr>
        <w:t xml:space="preserve">w okresie ostatnich </w:t>
      </w:r>
      <w:r w:rsidR="00F225D1" w:rsidRPr="005D5E6D">
        <w:rPr>
          <w:rFonts w:ascii="Times New Roman" w:eastAsia="Times New Roman" w:hAnsi="Times New Roman" w:cs="Times New Roman"/>
          <w:sz w:val="24"/>
          <w:szCs w:val="24"/>
          <w:lang w:eastAsia="pl-PL"/>
        </w:rPr>
        <w:t>3</w:t>
      </w:r>
      <w:r w:rsidRPr="005D5E6D">
        <w:rPr>
          <w:rFonts w:ascii="Times New Roman" w:eastAsia="Times New Roman" w:hAnsi="Times New Roman" w:cs="Times New Roman"/>
          <w:sz w:val="24"/>
          <w:szCs w:val="24"/>
          <w:lang w:eastAsia="pl-PL"/>
        </w:rPr>
        <w:t xml:space="preserve"> lat przed terminem składania ofert (a jeżeli okres prowadzenia działalności jest krótszy – w tym okresie) wykonał </w:t>
      </w:r>
      <w:r w:rsidR="00F225D1" w:rsidRPr="005D5E6D">
        <w:rPr>
          <w:rFonts w:ascii="Times New Roman" w:eastAsia="Times New Roman" w:hAnsi="Times New Roman" w:cs="Times New Roman"/>
          <w:sz w:val="24"/>
          <w:szCs w:val="24"/>
          <w:lang w:eastAsia="pl-PL"/>
        </w:rPr>
        <w:t>usługi polegające na prowadzeniu prac remontowych lub konserwacyjnych sieci i instalacji gazowych w budynkach i obiektach kubaturowych</w:t>
      </w:r>
      <w:r w:rsidRPr="005D5E6D">
        <w:rPr>
          <w:rFonts w:ascii="Times New Roman" w:eastAsia="Times New Roman" w:hAnsi="Times New Roman" w:cs="Times New Roman"/>
          <w:sz w:val="24"/>
          <w:szCs w:val="24"/>
          <w:lang w:eastAsia="pl-PL"/>
        </w:rPr>
        <w:t xml:space="preserve">, na wartość łączną nie niższą niż </w:t>
      </w:r>
      <w:r w:rsidR="00F225D1" w:rsidRPr="005D5E6D">
        <w:rPr>
          <w:rFonts w:ascii="Times New Roman" w:eastAsia="Times New Roman" w:hAnsi="Times New Roman" w:cs="Times New Roman"/>
          <w:sz w:val="24"/>
          <w:szCs w:val="24"/>
          <w:lang w:eastAsia="pl-PL"/>
        </w:rPr>
        <w:t xml:space="preserve">10 000,00 </w:t>
      </w:r>
      <w:r w:rsidRPr="005D5E6D">
        <w:rPr>
          <w:rFonts w:ascii="Times New Roman" w:eastAsia="Times New Roman" w:hAnsi="Times New Roman" w:cs="Times New Roman"/>
          <w:sz w:val="24"/>
          <w:szCs w:val="24"/>
          <w:lang w:eastAsia="pl-PL"/>
        </w:rPr>
        <w:t>PLN brutto,</w:t>
      </w:r>
    </w:p>
    <w:p w14:paraId="6D9E124B" w14:textId="77777777" w:rsidR="00797206" w:rsidRDefault="00797206" w:rsidP="00ED5B23">
      <w:pPr>
        <w:numPr>
          <w:ilvl w:val="2"/>
          <w:numId w:val="64"/>
        </w:numPr>
        <w:spacing w:before="120" w:after="0" w:line="288" w:lineRule="auto"/>
        <w:ind w:hanging="357"/>
        <w:jc w:val="both"/>
        <w:rPr>
          <w:rFonts w:ascii="Times New Roman" w:eastAsia="Times New Roman" w:hAnsi="Times New Roman" w:cs="Times New Roman"/>
          <w:sz w:val="24"/>
          <w:szCs w:val="24"/>
          <w:lang w:eastAsia="pl-PL"/>
        </w:rPr>
      </w:pPr>
      <w:r w:rsidRPr="005D5E6D">
        <w:rPr>
          <w:rFonts w:ascii="Times New Roman" w:eastAsia="Times New Roman" w:hAnsi="Times New Roman" w:cs="Times New Roman"/>
          <w:sz w:val="24"/>
          <w:szCs w:val="24"/>
          <w:lang w:eastAsia="pl-PL"/>
        </w:rPr>
        <w:t>skieruje do wykonania zamówienia osoby o następujących kwalifikacjach:</w:t>
      </w:r>
    </w:p>
    <w:p w14:paraId="7412EEE5" w14:textId="4F82CCCC" w:rsidR="0047700D" w:rsidRPr="00FE6546" w:rsidRDefault="0047700D" w:rsidP="0047700D">
      <w:pPr>
        <w:spacing w:before="120" w:after="0" w:line="288" w:lineRule="auto"/>
        <w:ind w:left="993"/>
        <w:jc w:val="both"/>
        <w:rPr>
          <w:rFonts w:ascii="Times New Roman" w:eastAsia="Times New Roman" w:hAnsi="Times New Roman" w:cs="Times New Roman"/>
          <w:sz w:val="24"/>
          <w:szCs w:val="24"/>
          <w:lang w:eastAsia="pl-PL"/>
        </w:rPr>
      </w:pPr>
      <w:r w:rsidRPr="00FE6546">
        <w:rPr>
          <w:rFonts w:ascii="Times New Roman" w:eastAsia="Times New Roman" w:hAnsi="Times New Roman" w:cs="Times New Roman"/>
          <w:sz w:val="24"/>
          <w:szCs w:val="24"/>
          <w:lang w:eastAsia="pl-PL"/>
        </w:rPr>
        <w:t xml:space="preserve">- co najmniej 1 osobą posiadającą uprawnienia budowlane w  specjalności instalacyjnej w zakresie sieci, instalacji i urządzeń cieplnych, wentylacyjnych, gazowych, wodociągowych i kanalizacyjnych bez ograniczeń do kierowania robotami budowlanymi – specjalizacja techniczno-budowlana: sieci, instalacje </w:t>
      </w:r>
      <w:r w:rsidR="00D63ABA" w:rsidRPr="00FE6546">
        <w:rPr>
          <w:rFonts w:ascii="Times New Roman" w:eastAsia="Times New Roman" w:hAnsi="Times New Roman" w:cs="Times New Roman"/>
          <w:sz w:val="24"/>
          <w:szCs w:val="24"/>
          <w:lang w:eastAsia="pl-PL"/>
        </w:rPr>
        <w:br/>
      </w:r>
      <w:r w:rsidRPr="00FE6546">
        <w:rPr>
          <w:rFonts w:ascii="Times New Roman" w:eastAsia="Times New Roman" w:hAnsi="Times New Roman" w:cs="Times New Roman"/>
          <w:sz w:val="24"/>
          <w:szCs w:val="24"/>
          <w:lang w:eastAsia="pl-PL"/>
        </w:rPr>
        <w:t xml:space="preserve">i urządzenia gazowe. </w:t>
      </w:r>
    </w:p>
    <w:p w14:paraId="1563B0EB" w14:textId="77777777" w:rsidR="0047700D" w:rsidRPr="00FE6546" w:rsidRDefault="0047700D" w:rsidP="0047700D">
      <w:pPr>
        <w:spacing w:before="120" w:after="0" w:line="288" w:lineRule="auto"/>
        <w:ind w:left="993"/>
        <w:jc w:val="both"/>
        <w:rPr>
          <w:rFonts w:ascii="Times New Roman" w:eastAsia="Times New Roman" w:hAnsi="Times New Roman" w:cs="Times New Roman"/>
          <w:sz w:val="24"/>
          <w:szCs w:val="24"/>
          <w:lang w:eastAsia="pl-PL"/>
        </w:rPr>
      </w:pPr>
      <w:r w:rsidRPr="00FE6546">
        <w:rPr>
          <w:rFonts w:ascii="Times New Roman" w:eastAsia="Times New Roman" w:hAnsi="Times New Roman" w:cs="Times New Roman"/>
          <w:sz w:val="24"/>
          <w:szCs w:val="24"/>
          <w:lang w:eastAsia="pl-PL"/>
        </w:rPr>
        <w:t>- co najmniej jedną osobę posiadającą świadectwo kwalifikacyjne „D” uprawniające do zajmowania się eksploatacją urządzeń, instalacji i sieci gazowych na stanowisku dozoru,</w:t>
      </w:r>
    </w:p>
    <w:p w14:paraId="6D91E3A0" w14:textId="2C86E63D" w:rsidR="0047700D" w:rsidRDefault="0047700D" w:rsidP="0047700D">
      <w:pPr>
        <w:spacing w:before="120" w:after="0" w:line="288" w:lineRule="auto"/>
        <w:ind w:left="993"/>
        <w:jc w:val="both"/>
        <w:rPr>
          <w:rFonts w:ascii="Times New Roman" w:eastAsia="Times New Roman" w:hAnsi="Times New Roman" w:cs="Times New Roman"/>
          <w:sz w:val="24"/>
          <w:szCs w:val="24"/>
          <w:lang w:eastAsia="pl-PL"/>
        </w:rPr>
      </w:pPr>
      <w:r w:rsidRPr="00FE6546">
        <w:rPr>
          <w:rFonts w:ascii="Times New Roman" w:eastAsia="Times New Roman" w:hAnsi="Times New Roman" w:cs="Times New Roman"/>
          <w:sz w:val="24"/>
          <w:szCs w:val="24"/>
          <w:lang w:eastAsia="pl-PL"/>
        </w:rPr>
        <w:t>- co najmniej jedna osobę posiadającą świadectwo kwalifikacyjne „E” uprawniające do zajmowania się eksploatacją urządzeń, instalacji i sieci  gazowych na stanowisku eksploatacji,</w:t>
      </w:r>
    </w:p>
    <w:p w14:paraId="3A85B5D0" w14:textId="5F48333B" w:rsidR="0047700D" w:rsidRPr="005D5E6D" w:rsidRDefault="0047700D" w:rsidP="00F34C97">
      <w:pPr>
        <w:tabs>
          <w:tab w:val="left" w:pos="1030"/>
        </w:tabs>
        <w:spacing w:before="120" w:after="0" w:line="288" w:lineRule="auto"/>
        <w:jc w:val="both"/>
        <w:rPr>
          <w:rFonts w:ascii="Times New Roman" w:eastAsia="Times New Roman" w:hAnsi="Times New Roman" w:cs="Times New Roman"/>
          <w:sz w:val="24"/>
          <w:szCs w:val="24"/>
          <w:lang w:eastAsia="pl-PL"/>
        </w:rPr>
      </w:pPr>
    </w:p>
    <w:p w14:paraId="7E4E015F" w14:textId="77777777" w:rsidR="00797206" w:rsidRPr="00797206" w:rsidRDefault="00797206" w:rsidP="00797206">
      <w:pPr>
        <w:spacing w:before="120" w:after="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 xml:space="preserve">Zamawiający dopuszcza posiadanie uprawnień/kwalifikacji równoważnych do ww., wydanych na podstawie wcześniejszych przepisów prawa. </w:t>
      </w:r>
    </w:p>
    <w:p w14:paraId="01D97D3F" w14:textId="77777777" w:rsidR="00797206" w:rsidRPr="00797206" w:rsidRDefault="00797206" w:rsidP="00797206">
      <w:pPr>
        <w:spacing w:before="120" w:after="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W przypadku, gdy w procesie budowlanym konieczne okaże się posiadanie innych (niewymienionych wyżej) kwalifikacji/uprawnień Wykonawca zapewni osoby z wymaganymi kwalifikacjami/uprawnieniami.</w:t>
      </w:r>
    </w:p>
    <w:p w14:paraId="0FA689D8" w14:textId="77777777" w:rsidR="00797206" w:rsidRDefault="00797206" w:rsidP="00797206">
      <w:pPr>
        <w:spacing w:before="120" w:after="0"/>
        <w:jc w:val="both"/>
        <w:rPr>
          <w:rFonts w:ascii="Times New Roman" w:eastAsia="Times New Roman" w:hAnsi="Times New Roman" w:cs="Times New Roman"/>
          <w:i/>
          <w:iCs/>
          <w:sz w:val="24"/>
          <w:szCs w:val="24"/>
          <w:lang w:eastAsia="pl-PL"/>
        </w:rPr>
      </w:pPr>
      <w:r w:rsidRPr="00797206">
        <w:rPr>
          <w:rFonts w:ascii="Times New Roman" w:eastAsia="Times New Roman" w:hAnsi="Times New Roman" w:cs="Times New Roman"/>
          <w:i/>
          <w:iCs/>
          <w:sz w:val="24"/>
          <w:szCs w:val="24"/>
          <w:lang w:eastAsia="pl-PL"/>
        </w:rPr>
        <w:t>Osoby, które będą pełnić samodzielne funkcje techniczne w procesie budowlanym (w rozumieniu zapisów ustawy Prawo budowlane) w trakcie realizacji zamówienia winny spełniać wymagania określone w ustawie z dnia 15 grudnia 2000 r. o samorządach zawodowych architektów oraz inżynierów budownictwa – powinny posiadać aktualne zaświadczenie o przynależności do Okręgowej Izby Inżynierów Budownictwa.</w:t>
      </w:r>
    </w:p>
    <w:p w14:paraId="3F7ACCEC" w14:textId="77777777" w:rsidR="005D5E6D" w:rsidRPr="00797206" w:rsidRDefault="005D5E6D" w:rsidP="00797206">
      <w:pPr>
        <w:spacing w:before="120" w:after="0"/>
        <w:jc w:val="both"/>
        <w:rPr>
          <w:rFonts w:ascii="Times New Roman" w:eastAsia="Times New Roman" w:hAnsi="Times New Roman" w:cs="Times New Roman"/>
          <w:i/>
          <w:iCs/>
          <w:sz w:val="24"/>
          <w:szCs w:val="24"/>
          <w:lang w:eastAsia="pl-PL"/>
        </w:rPr>
      </w:pPr>
    </w:p>
    <w:p w14:paraId="690D658B" w14:textId="77777777"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0" w:name="_Toc106095842"/>
      <w:bookmarkStart w:id="21" w:name="_Toc106096386"/>
      <w:bookmarkStart w:id="22" w:name="_Toc184289984"/>
      <w:r w:rsidRPr="00797206">
        <w:rPr>
          <w:rFonts w:ascii="Times New Roman" w:eastAsia="Times New Roman" w:hAnsi="Times New Roman" w:cs="Times New Roman"/>
          <w:b/>
          <w:bCs/>
          <w:sz w:val="24"/>
          <w:szCs w:val="24"/>
          <w:lang w:eastAsia="pl-PL"/>
        </w:rPr>
        <w:lastRenderedPageBreak/>
        <w:t>Część VI. Wykonawcy występujący wspólnie (konsorcjum):</w:t>
      </w:r>
      <w:bookmarkEnd w:id="20"/>
      <w:bookmarkEnd w:id="21"/>
      <w:bookmarkEnd w:id="22"/>
    </w:p>
    <w:p w14:paraId="41FD778A"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Wykonawcy mogą wspólnie ubiegać się o udzielenie zamówienia.</w:t>
      </w:r>
    </w:p>
    <w:p w14:paraId="33DFAE25"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Wykonawcy występujący wspólnie ustanawiają Pełnomocnika do reprezentowania ich </w:t>
      </w:r>
      <w:r w:rsidRPr="00797206">
        <w:rPr>
          <w:rFonts w:ascii="Times New Roman" w:eastAsia="Times New Roman" w:hAnsi="Times New Roman" w:cs="Times New Roman"/>
          <w:sz w:val="24"/>
          <w:szCs w:val="24"/>
          <w:lang w:eastAsia="pl-PL"/>
        </w:rPr>
        <w:br/>
        <w:t>w postępowaniu o udzielenie zamówienia albo reprezentowania ich w postępowaniu i zawarcia umowy w sprawie zamówienia.</w:t>
      </w:r>
    </w:p>
    <w:p w14:paraId="27288015"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Wszelka korespondencja prowadzona będzie wyłącznie z Pełnomocnikiem.</w:t>
      </w:r>
    </w:p>
    <w:p w14:paraId="57C679C6"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Każdy z Wykonawców występujących wspólnie (lider/członek konsorcjum) nie może podlegać wykluczeniu z postępowania. Spełnienie warunków udziału w postępowaniu </w:t>
      </w:r>
      <w:r w:rsidRPr="00797206">
        <w:rPr>
          <w:rFonts w:ascii="Times New Roman" w:eastAsia="Times New Roman" w:hAnsi="Times New Roman" w:cs="Times New Roman"/>
          <w:sz w:val="24"/>
          <w:szCs w:val="24"/>
          <w:lang w:eastAsia="pl-PL"/>
        </w:rPr>
        <w:br/>
        <w:t>w stosunku do Wykonawców występujących wspólnie będzie oceniane łącznie.</w:t>
      </w:r>
    </w:p>
    <w:p w14:paraId="743A7A17"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 przypadku wspólnego ubiegania się o zamówienie przez Wykonawców, oświadczenie o niepodleganiu wykluczeniu, spełnieniu warunków udziału w postępowaniu i solidarnej odpowiedzialności za wykonanie przedmiotu zamówienia oraz</w:t>
      </w:r>
      <w:r w:rsidRPr="00797206">
        <w:rPr>
          <w:rFonts w:ascii="Times New Roman" w:eastAsia="Times New Roman" w:hAnsi="Times New Roman" w:cs="Times New Roman"/>
          <w:color w:val="FF0000"/>
          <w:sz w:val="24"/>
          <w:szCs w:val="24"/>
          <w:lang w:eastAsia="pl-PL"/>
        </w:rPr>
        <w:t xml:space="preserve"> </w:t>
      </w:r>
      <w:r w:rsidRPr="00797206">
        <w:rPr>
          <w:rFonts w:ascii="Times New Roman" w:eastAsia="Times New Roman" w:hAnsi="Times New Roman" w:cs="Times New Roman"/>
          <w:sz w:val="24"/>
          <w:szCs w:val="24"/>
          <w:lang w:eastAsia="pl-PL"/>
        </w:rPr>
        <w:t>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026ACA68"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 przypadku, gdy oferta została złożona przez Wykonawców występujących wspólnie, każdy z Wykonawców przedstawia podmiotowe środki dowodowe służące potwierdzeniu braku podstaw do wykluczenia. Pozostałe podmiotowe środki dowodowe mogą być złożone wspólnie.</w:t>
      </w:r>
    </w:p>
    <w:p w14:paraId="55E3A99C"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Od Wykonawców wspólnie ubiegających się o niniejsze zamówienie, Zamawiający może zażądać przed zawarciem umowy - umowy regulującej współpracę tych Wykonawców.</w:t>
      </w:r>
    </w:p>
    <w:p w14:paraId="19EE9780" w14:textId="77777777" w:rsidR="00797206" w:rsidRPr="00797206" w:rsidRDefault="00797206" w:rsidP="00797206">
      <w:pPr>
        <w:numPr>
          <w:ilvl w:val="0"/>
          <w:numId w:val="3"/>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Wykonawcy, którzy złożyli ofertę wspólną odpowiadają solidarnie za realizację zamówienia. </w:t>
      </w:r>
    </w:p>
    <w:p w14:paraId="7136BB1A" w14:textId="77777777" w:rsidR="00797206" w:rsidRPr="00797206" w:rsidRDefault="00797206" w:rsidP="00797206">
      <w:pPr>
        <w:keepNext/>
        <w:keepLines/>
        <w:shd w:val="clear" w:color="auto" w:fill="E7E6E6"/>
        <w:spacing w:before="120" w:after="0" w:line="312" w:lineRule="auto"/>
        <w:jc w:val="both"/>
        <w:outlineLvl w:val="0"/>
        <w:rPr>
          <w:rFonts w:ascii="Times New Roman" w:eastAsia="Times New Roman" w:hAnsi="Times New Roman" w:cs="Times New Roman"/>
          <w:b/>
          <w:bCs/>
          <w:sz w:val="24"/>
          <w:szCs w:val="24"/>
          <w:lang w:eastAsia="pl-PL"/>
        </w:rPr>
      </w:pPr>
      <w:bookmarkStart w:id="23" w:name="_Toc106095843"/>
      <w:bookmarkStart w:id="24" w:name="_Toc106096387"/>
      <w:bookmarkStart w:id="25" w:name="_Toc184289985"/>
      <w:r w:rsidRPr="00797206">
        <w:rPr>
          <w:rFonts w:ascii="Times New Roman" w:eastAsia="Times New Roman" w:hAnsi="Times New Roman" w:cs="Times New Roman"/>
          <w:b/>
          <w:bCs/>
          <w:sz w:val="24"/>
          <w:szCs w:val="24"/>
          <w:lang w:eastAsia="pl-PL"/>
        </w:rPr>
        <w:t>Część VII. Udostępnienie zasobów</w:t>
      </w:r>
      <w:bookmarkEnd w:id="23"/>
      <w:bookmarkEnd w:id="24"/>
      <w:bookmarkEnd w:id="25"/>
    </w:p>
    <w:p w14:paraId="5BB4B7B9" w14:textId="77777777" w:rsidR="00797206" w:rsidRPr="00797206" w:rsidRDefault="00797206" w:rsidP="00797206">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Wykonawca może w celu potwierdzenia spełniania warunków udziału w postępowaniu, </w:t>
      </w:r>
      <w:r w:rsidRPr="00797206">
        <w:rPr>
          <w:rFonts w:ascii="Times New Roman" w:eastAsia="Times New Roman" w:hAnsi="Times New Roman" w:cs="Times New Roman"/>
          <w:sz w:val="24"/>
          <w:szCs w:val="24"/>
          <w:lang w:eastAsia="pl-PL"/>
        </w:rPr>
        <w:br/>
        <w:t>w stosownych sytuacjach oraz w odniesieniu do konkretnego zamówienia, lub jego części, polegać na zdolnościach technicznych lub zawodowych lub sytuacji ekonomicznej lub finansowej podmiotów udostępniających zasoby, niezależnie od charakteru prawnego łączących go z nimi stosunków prawnych.</w:t>
      </w:r>
    </w:p>
    <w:p w14:paraId="3EF927F9" w14:textId="77777777" w:rsidR="00797206" w:rsidRPr="00797206" w:rsidRDefault="00797206" w:rsidP="00797206">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Wykonawca polegający na udostępnianych zasobach przedstawi zobowiązanie podmiotu udostępniającego zasoby potwierdzające, że stosunek łączący Wykonawcę z podmiotami udostępniającymi zasoby gwarantuje rzeczywisty dostęp do tych zasobów oraz określa:</w:t>
      </w:r>
    </w:p>
    <w:p w14:paraId="777F4748" w14:textId="77777777" w:rsidR="00797206" w:rsidRPr="00797206" w:rsidRDefault="00797206" w:rsidP="00797206">
      <w:pPr>
        <w:numPr>
          <w:ilvl w:val="1"/>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zakres dostępnych Wykonawcy zasobów podmiotu udostępniającego zasoby,</w:t>
      </w:r>
    </w:p>
    <w:p w14:paraId="68DE8E77" w14:textId="77777777" w:rsidR="00797206" w:rsidRPr="00797206" w:rsidRDefault="00797206" w:rsidP="00797206">
      <w:pPr>
        <w:numPr>
          <w:ilvl w:val="1"/>
          <w:numId w:val="4"/>
        </w:numPr>
        <w:spacing w:before="120" w:after="0" w:line="312" w:lineRule="auto"/>
        <w:jc w:val="both"/>
        <w:rPr>
          <w:rFonts w:ascii="Times New Roman" w:eastAsia="Times New Roman" w:hAnsi="Times New Roman" w:cs="Times New Roman"/>
          <w:color w:val="0070C0"/>
          <w:sz w:val="24"/>
          <w:szCs w:val="24"/>
          <w:lang w:eastAsia="pl-PL"/>
        </w:rPr>
      </w:pPr>
      <w:r w:rsidRPr="00797206">
        <w:rPr>
          <w:rFonts w:ascii="Times New Roman" w:eastAsia="Times New Roman" w:hAnsi="Times New Roman" w:cs="Times New Roman"/>
          <w:sz w:val="24"/>
          <w:szCs w:val="24"/>
          <w:lang w:eastAsia="pl-PL"/>
        </w:rPr>
        <w:t xml:space="preserve">sposób i okres udostępnienia Wykonawcy i wykorzystania przez niego zasobów podmiotu udostępniającego te zasoby przy wykonywaniu zamówienia, </w:t>
      </w:r>
    </w:p>
    <w:p w14:paraId="3D0C4811" w14:textId="77777777" w:rsidR="00797206" w:rsidRPr="00797206" w:rsidRDefault="00797206" w:rsidP="00797206">
      <w:pPr>
        <w:numPr>
          <w:ilvl w:val="1"/>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lastRenderedPageBreak/>
        <w:t>czy i w jakim zakresie podmiot udostępniający zasoby zrealizuje roboty budowlane, których dotyczą zdolności techniczne i zawodowe.</w:t>
      </w:r>
    </w:p>
    <w:p w14:paraId="1B35900A" w14:textId="77777777" w:rsidR="00797206" w:rsidRPr="00797206" w:rsidRDefault="00797206" w:rsidP="00797206">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Zobowiązanie należy złożyć w formie elektronicznej tj. podpisane podpisem elektronicznym kwalifikowanym przez osoby reprezentujące podmiot udostępniający zasoby. Jeżeli zobowiązanie zostało wystawione jako dokument papierowy – Wykonawca składa elektroniczną kopię dokumentu poświadczoną za zgodność z oryginałem. Poświadczenie następuje przez podpisanie podpisem elektronicznym kwalifikowanym.</w:t>
      </w:r>
    </w:p>
    <w:p w14:paraId="70E39DA1" w14:textId="77777777" w:rsidR="00797206" w:rsidRPr="00797206" w:rsidRDefault="00797206" w:rsidP="00797206">
      <w:pPr>
        <w:numPr>
          <w:ilvl w:val="0"/>
          <w:numId w:val="4"/>
        </w:num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 przypadku, gdy oferta została złożona przez Wykonawcę polegającego na zasobach podmiotu udostępniającego, Wykonawca obowiązany jest do przedstawienia podmiotowych środków dowodowych służących potwierdzeniu braku podstaw do wykluczenia podmiotu udostępniającego. </w:t>
      </w:r>
    </w:p>
    <w:p w14:paraId="38A792ED"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26" w:name="_Toc106095844"/>
      <w:bookmarkStart w:id="27" w:name="_Toc106096388"/>
      <w:bookmarkStart w:id="28" w:name="_Toc184289986"/>
      <w:bookmarkStart w:id="29" w:name="_Hlk122083798"/>
      <w:r w:rsidRPr="00797206">
        <w:rPr>
          <w:rFonts w:ascii="Times New Roman" w:eastAsia="Times New Roman" w:hAnsi="Times New Roman" w:cs="Times New Roman"/>
          <w:b/>
          <w:bCs/>
          <w:sz w:val="24"/>
          <w:szCs w:val="24"/>
          <w:lang w:eastAsia="pl-PL"/>
        </w:rPr>
        <w:t>Część VIII. Podmiotowe środki dowodowe.</w:t>
      </w:r>
      <w:bookmarkEnd w:id="26"/>
      <w:bookmarkEnd w:id="27"/>
      <w:bookmarkEnd w:id="28"/>
    </w:p>
    <w:p w14:paraId="0FBC6D2F" w14:textId="77777777" w:rsidR="00797206" w:rsidRPr="00797206" w:rsidRDefault="00797206" w:rsidP="00797206">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Zamawiający wymaga złożenia oświadczenia o niepodleganiu wykluczeniu i spełnieniu warunków udziału w postępowaniu oraz podmiotowych środków dowodowych wskazanych w ust. 2 i 3 poniżej przez:</w:t>
      </w:r>
    </w:p>
    <w:p w14:paraId="4AB56ACE"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Wykonawcę, </w:t>
      </w:r>
    </w:p>
    <w:p w14:paraId="2CCF4CA9"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w przypadku Wykonawców ubiegających się wspólnie o udzielenie zamówienia – przez każdego z Wykonawców,</w:t>
      </w:r>
    </w:p>
    <w:p w14:paraId="27BCB17C"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w przypadku polegania na udostępnionych zasobach – przez podmiot udostępniający zasoby.</w:t>
      </w:r>
    </w:p>
    <w:p w14:paraId="0CF19D78" w14:textId="77777777" w:rsidR="00797206" w:rsidRPr="00797206" w:rsidRDefault="00797206" w:rsidP="00797206">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W celu potwierdzenia braku podstaw do wykluczenia Zamawiający wymaga złożenia </w:t>
      </w:r>
      <w:r w:rsidRPr="00797206">
        <w:rPr>
          <w:rFonts w:ascii="Times New Roman" w:eastAsia="Times New Roman" w:hAnsi="Times New Roman" w:cs="Times New Roman"/>
          <w:b/>
          <w:iCs/>
          <w:sz w:val="24"/>
          <w:szCs w:val="24"/>
          <w:lang w:eastAsia="pl-PL"/>
        </w:rPr>
        <w:t>wraz z ofertą</w:t>
      </w:r>
      <w:r w:rsidRPr="00797206">
        <w:rPr>
          <w:rFonts w:ascii="Times New Roman" w:eastAsia="Times New Roman" w:hAnsi="Times New Roman" w:cs="Times New Roman"/>
          <w:bCs/>
          <w:iCs/>
          <w:sz w:val="24"/>
          <w:szCs w:val="24"/>
          <w:lang w:eastAsia="pl-PL"/>
        </w:rPr>
        <w:t xml:space="preserve">: </w:t>
      </w:r>
    </w:p>
    <w:p w14:paraId="2C32B9A5"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r w:rsidRPr="00797206">
        <w:rPr>
          <w:rFonts w:ascii="Times New Roman" w:eastAsia="Times New Roman" w:hAnsi="Times New Roman" w:cs="Times New Roman"/>
          <w:bCs/>
          <w:iCs/>
          <w:sz w:val="24"/>
          <w:szCs w:val="24"/>
          <w:lang w:eastAsia="pl-PL"/>
        </w:rPr>
        <w:t xml:space="preserve">oświadczenia o niepodleganiu wykluczeniu i spełnieniu warunków udziału w postępowaniu na druku </w:t>
      </w:r>
      <w:r w:rsidRPr="00797206">
        <w:rPr>
          <w:rFonts w:ascii="Times New Roman" w:eastAsia="Times New Roman" w:hAnsi="Times New Roman" w:cs="Times New Roman"/>
          <w:b/>
          <w:iCs/>
          <w:sz w:val="24"/>
          <w:szCs w:val="24"/>
          <w:lang w:eastAsia="pl-PL"/>
        </w:rPr>
        <w:t>Formularza Ofertowego</w:t>
      </w:r>
      <w:r w:rsidRPr="00797206">
        <w:rPr>
          <w:rFonts w:ascii="Times New Roman" w:eastAsia="Times New Roman" w:hAnsi="Times New Roman" w:cs="Times New Roman"/>
          <w:bCs/>
          <w:iCs/>
          <w:sz w:val="24"/>
          <w:szCs w:val="24"/>
          <w:lang w:eastAsia="pl-PL"/>
        </w:rPr>
        <w:t xml:space="preserve">. W przypadku Wykonawców wspólnie ubiegających się o zamówienie, oświadczenie składa każdy z Wykonawców, zgodnie ze wzorem stanowiącym </w:t>
      </w:r>
      <w:r w:rsidRPr="00797206">
        <w:rPr>
          <w:rFonts w:ascii="Times New Roman" w:eastAsia="Times New Roman" w:hAnsi="Times New Roman" w:cs="Times New Roman"/>
          <w:b/>
          <w:iCs/>
          <w:sz w:val="24"/>
          <w:szCs w:val="24"/>
          <w:lang w:eastAsia="pl-PL"/>
        </w:rPr>
        <w:t>Załącznik nr 4.1. do SWZ.</w:t>
      </w:r>
    </w:p>
    <w:p w14:paraId="3108B97F"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trike/>
          <w:sz w:val="24"/>
          <w:szCs w:val="24"/>
          <w:lang w:eastAsia="pl-PL"/>
        </w:rPr>
      </w:pPr>
      <w:r w:rsidRPr="00797206">
        <w:rPr>
          <w:rFonts w:ascii="Times New Roman" w:eastAsia="Times New Roman" w:hAnsi="Times New Roman" w:cs="Times New Roman"/>
          <w:bCs/>
          <w:iCs/>
          <w:sz w:val="24"/>
          <w:szCs w:val="24"/>
          <w:lang w:eastAsia="pl-PL"/>
        </w:rPr>
        <w:t>odpisu lub informacji z Krajowego Rejestru Sądowego lub z Centralnej Ewidencji i Informacji o Działalności Gospodarczej,  sporządzonych nie wcześniej niż 3 miesiące przed jej złożeniem, jeżeli odrębne przepisy wymagają wpisu do rejestru lub ewidencji; W przypadku gdy odpis jest dostępny bezpłatnie w publicznej bazie danych Zamawiający nie wymaga złożenia odpisu.</w:t>
      </w:r>
    </w:p>
    <w:p w14:paraId="36C10CB6" w14:textId="77777777" w:rsidR="00797206" w:rsidRPr="00797206" w:rsidRDefault="00797206" w:rsidP="00797206">
      <w:pPr>
        <w:numPr>
          <w:ilvl w:val="1"/>
          <w:numId w:val="7"/>
        </w:numPr>
        <w:spacing w:before="120" w:after="0" w:line="312" w:lineRule="auto"/>
        <w:ind w:left="504" w:hanging="357"/>
        <w:jc w:val="both"/>
        <w:rPr>
          <w:rFonts w:ascii="Times New Roman" w:eastAsia="Times New Roman" w:hAnsi="Times New Roman" w:cs="Times New Roman"/>
          <w:bCs/>
          <w:iCs/>
          <w:strike/>
          <w:sz w:val="24"/>
          <w:szCs w:val="24"/>
          <w:lang w:eastAsia="pl-PL"/>
        </w:rPr>
      </w:pPr>
      <w:r w:rsidRPr="00797206">
        <w:rPr>
          <w:rFonts w:ascii="Times New Roman" w:eastAsia="Times New Roman" w:hAnsi="Times New Roman" w:cs="Times New Roman"/>
          <w:sz w:val="24"/>
          <w:szCs w:val="24"/>
          <w:lang w:eastAsia="pl-PL"/>
        </w:rPr>
        <w:t xml:space="preserve">oświadczenia w zakresie niepodlegania wykluczeniu z postępowania na podstawie przesłanek wskazanych w części V, ust. 2 pkt 1 SWZ, zgodnie z </w:t>
      </w:r>
      <w:r w:rsidRPr="00797206">
        <w:rPr>
          <w:rFonts w:ascii="Times New Roman" w:eastAsia="Times New Roman" w:hAnsi="Times New Roman" w:cs="Times New Roman"/>
          <w:b/>
          <w:bCs/>
          <w:iCs/>
          <w:sz w:val="24"/>
          <w:szCs w:val="24"/>
          <w:lang w:eastAsia="pl-PL"/>
        </w:rPr>
        <w:t xml:space="preserve">Załącznikiem nr 4.10 </w:t>
      </w:r>
      <w:r w:rsidRPr="00797206">
        <w:rPr>
          <w:rFonts w:ascii="Times New Roman" w:eastAsia="Times New Roman" w:hAnsi="Times New Roman" w:cs="Times New Roman"/>
          <w:b/>
          <w:bCs/>
          <w:sz w:val="24"/>
          <w:szCs w:val="24"/>
          <w:lang w:eastAsia="pl-PL"/>
        </w:rPr>
        <w:t>do SWZ</w:t>
      </w:r>
      <w:r w:rsidRPr="00797206">
        <w:rPr>
          <w:rFonts w:ascii="Times New Roman" w:eastAsia="Times New Roman" w:hAnsi="Times New Roman" w:cs="Times New Roman"/>
          <w:sz w:val="24"/>
          <w:szCs w:val="24"/>
          <w:lang w:eastAsia="pl-PL"/>
        </w:rPr>
        <w:t>.</w:t>
      </w:r>
      <w:r w:rsidRPr="00797206">
        <w:rPr>
          <w:rFonts w:ascii="Times New Roman" w:eastAsia="Times New Roman" w:hAnsi="Times New Roman" w:cs="Times New Roman"/>
          <w:bCs/>
          <w:iCs/>
          <w:sz w:val="24"/>
          <w:szCs w:val="24"/>
          <w:lang w:eastAsia="pl-PL"/>
        </w:rPr>
        <w:t xml:space="preserve"> </w:t>
      </w:r>
    </w:p>
    <w:p w14:paraId="27117836" w14:textId="77777777" w:rsidR="00797206" w:rsidRPr="00797206" w:rsidRDefault="00797206" w:rsidP="00797206">
      <w:pPr>
        <w:spacing w:before="120" w:after="0" w:line="312" w:lineRule="auto"/>
        <w:ind w:left="504"/>
        <w:jc w:val="both"/>
        <w:rPr>
          <w:rFonts w:ascii="Times New Roman" w:eastAsia="Times New Roman" w:hAnsi="Times New Roman" w:cs="Times New Roman"/>
          <w:bCs/>
          <w:iCs/>
          <w:strike/>
          <w:sz w:val="2"/>
          <w:szCs w:val="2"/>
          <w:lang w:eastAsia="pl-PL"/>
        </w:rPr>
      </w:pPr>
    </w:p>
    <w:p w14:paraId="643D7E24" w14:textId="77777777" w:rsidR="00797206" w:rsidRPr="00797206" w:rsidRDefault="00797206" w:rsidP="00797206">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30" w:name="_Hlk102548967"/>
      <w:r w:rsidRPr="00797206">
        <w:rPr>
          <w:rFonts w:ascii="Times New Roman" w:eastAsia="Times New Roman" w:hAnsi="Times New Roman" w:cs="Times New Roman"/>
          <w:bCs/>
          <w:iCs/>
          <w:sz w:val="24"/>
          <w:szCs w:val="24"/>
          <w:lang w:eastAsia="pl-PL"/>
        </w:rPr>
        <w:lastRenderedPageBreak/>
        <w:t xml:space="preserve">Ponadto, w celu potwierdzenia braku podstaw do wykluczenia Zamawiający wymaga złożenia </w:t>
      </w:r>
      <w:r w:rsidRPr="00797206">
        <w:rPr>
          <w:rFonts w:ascii="Times New Roman" w:eastAsia="Times New Roman" w:hAnsi="Times New Roman" w:cs="Times New Roman"/>
          <w:b/>
          <w:iCs/>
          <w:sz w:val="24"/>
          <w:szCs w:val="24"/>
          <w:lang w:eastAsia="pl-PL"/>
        </w:rPr>
        <w:t>bez wezwania w terminie 3 dni kalendarzowych od daty zamieszczenia przez Zamawiającego informacji z otwarcia ofert w Profilu Nabywcy:</w:t>
      </w:r>
    </w:p>
    <w:p w14:paraId="261D12B5"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
          <w:iCs/>
          <w:sz w:val="24"/>
          <w:szCs w:val="24"/>
          <w:lang w:eastAsia="pl-PL"/>
        </w:rPr>
      </w:pPr>
      <w:r w:rsidRPr="00797206">
        <w:rPr>
          <w:rFonts w:ascii="Times New Roman" w:eastAsia="Times New Roman" w:hAnsi="Times New Roman" w:cs="Times New Roman"/>
          <w:bCs/>
          <w:iCs/>
          <w:sz w:val="24"/>
          <w:szCs w:val="24"/>
          <w:lang w:eastAsia="pl-PL"/>
        </w:rPr>
        <w:t xml:space="preserve">oświadczenia Wykonawcy, w zakresie § 41 ust. 1 pkt 2) Regulaminu, o braku przynależności do tej samej grupy kapitałowej w rozumieniu ustawy z dnia 16 lutego 2007 r. o ochronie konkurencji i konsumentów,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Wzór oświadczenia stanowi </w:t>
      </w:r>
      <w:r w:rsidRPr="00797206">
        <w:rPr>
          <w:rFonts w:ascii="Times New Roman" w:eastAsia="Times New Roman" w:hAnsi="Times New Roman" w:cs="Times New Roman"/>
          <w:b/>
          <w:iCs/>
          <w:sz w:val="24"/>
          <w:szCs w:val="24"/>
          <w:lang w:eastAsia="pl-PL"/>
        </w:rPr>
        <w:t>Załącznik nr 4.2 do SWZ.</w:t>
      </w:r>
    </w:p>
    <w:bookmarkEnd w:id="29"/>
    <w:p w14:paraId="4463653F" w14:textId="77777777" w:rsidR="00797206" w:rsidRPr="00797206" w:rsidRDefault="00797206" w:rsidP="00797206">
      <w:pPr>
        <w:spacing w:after="0" w:line="240" w:lineRule="auto"/>
        <w:ind w:left="502"/>
        <w:jc w:val="both"/>
        <w:rPr>
          <w:rFonts w:ascii="Times New Roman" w:eastAsia="Times New Roman" w:hAnsi="Times New Roman" w:cs="Times New Roman"/>
          <w:b/>
          <w:iCs/>
          <w:sz w:val="24"/>
          <w:szCs w:val="24"/>
          <w:lang w:eastAsia="pl-PL"/>
        </w:rPr>
      </w:pPr>
    </w:p>
    <w:p w14:paraId="34300445" w14:textId="77777777" w:rsidR="00797206" w:rsidRPr="00797206" w:rsidRDefault="00797206" w:rsidP="00797206">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r w:rsidRPr="00797206">
        <w:rPr>
          <w:rFonts w:ascii="Times New Roman" w:eastAsia="Times New Roman" w:hAnsi="Times New Roman" w:cs="Times New Roman"/>
          <w:iCs/>
          <w:sz w:val="24"/>
          <w:szCs w:val="24"/>
          <w:lang w:eastAsia="pl-PL"/>
        </w:rPr>
        <w:t xml:space="preserve">Złożenie oferty jest równoznaczne z potwierdzeniem, że Wykonawca nie podlega wykluczeniu z postępowania na podstawie </w:t>
      </w:r>
      <w:r w:rsidRPr="00797206">
        <w:rPr>
          <w:rFonts w:ascii="Times New Roman" w:eastAsia="Times New Roman" w:hAnsi="Times New Roman" w:cs="Times New Roman"/>
          <w:sz w:val="24"/>
          <w:szCs w:val="24"/>
          <w:lang w:eastAsia="pl-PL"/>
        </w:rPr>
        <w:t xml:space="preserve">art. 7 ust. 1 ustawy z dnia 13 kwietnia 2022 r. </w:t>
      </w:r>
      <w:bookmarkEnd w:id="30"/>
      <w:r w:rsidRPr="00797206">
        <w:rPr>
          <w:rFonts w:ascii="Times New Roman" w:eastAsia="Times New Roman" w:hAnsi="Times New Roman" w:cs="Times New Roman"/>
          <w:sz w:val="24"/>
          <w:szCs w:val="24"/>
          <w:lang w:eastAsia="pl-PL"/>
        </w:rPr>
        <w:t>o szczególnych rozwiązaniach w zakresie przeciwdziałania wspieraniu agresji na Ukrainę oraz służących ochronie bezpieczeństwa narodowego oraz rozporządzenia (UE) 2022/576.</w:t>
      </w:r>
    </w:p>
    <w:p w14:paraId="31209180" w14:textId="77777777" w:rsidR="00797206" w:rsidRPr="00797206" w:rsidRDefault="00797206" w:rsidP="00797206">
      <w:pPr>
        <w:spacing w:before="120" w:after="0" w:line="312" w:lineRule="auto"/>
        <w:ind w:left="363"/>
        <w:contextualSpacing/>
        <w:jc w:val="both"/>
        <w:rPr>
          <w:rFonts w:ascii="Times New Roman" w:eastAsia="Times New Roman" w:hAnsi="Times New Roman" w:cs="Times New Roman"/>
          <w:sz w:val="4"/>
          <w:szCs w:val="4"/>
          <w:lang w:eastAsia="pl-PL"/>
        </w:rPr>
      </w:pPr>
    </w:p>
    <w:p w14:paraId="497AAB73" w14:textId="77777777" w:rsidR="00797206" w:rsidRPr="00797206" w:rsidRDefault="00797206" w:rsidP="00797206">
      <w:pPr>
        <w:spacing w:before="120" w:after="0" w:line="312" w:lineRule="auto"/>
        <w:ind w:left="363"/>
        <w:contextualSpacing/>
        <w:jc w:val="both"/>
        <w:rPr>
          <w:rFonts w:ascii="Times New Roman" w:eastAsia="Times New Roman" w:hAnsi="Times New Roman" w:cs="Times New Roman"/>
          <w:b/>
          <w:iCs/>
          <w:sz w:val="4"/>
          <w:szCs w:val="4"/>
          <w:lang w:eastAsia="pl-PL"/>
        </w:rPr>
      </w:pPr>
    </w:p>
    <w:p w14:paraId="02102D5A" w14:textId="77777777" w:rsidR="00797206" w:rsidRPr="00797206" w:rsidRDefault="00797206" w:rsidP="00797206">
      <w:pPr>
        <w:numPr>
          <w:ilvl w:val="0"/>
          <w:numId w:val="7"/>
        </w:numPr>
        <w:spacing w:before="120" w:after="0" w:line="312" w:lineRule="auto"/>
        <w:ind w:left="363" w:hanging="357"/>
        <w:contextualSpacing/>
        <w:jc w:val="both"/>
        <w:rPr>
          <w:rFonts w:ascii="Times New Roman" w:eastAsia="Times New Roman" w:hAnsi="Times New Roman" w:cs="Times New Roman"/>
          <w:b/>
          <w:iCs/>
          <w:sz w:val="24"/>
          <w:szCs w:val="24"/>
          <w:lang w:eastAsia="pl-PL"/>
        </w:rPr>
      </w:pPr>
      <w:bookmarkStart w:id="31" w:name="_Hlk102549026"/>
      <w:r w:rsidRPr="00797206">
        <w:rPr>
          <w:rFonts w:ascii="Times New Roman" w:eastAsia="Times New Roman" w:hAnsi="Times New Roman" w:cs="Times New Roman"/>
          <w:bCs/>
          <w:iCs/>
          <w:sz w:val="24"/>
          <w:szCs w:val="24"/>
          <w:lang w:eastAsia="pl-PL"/>
        </w:rPr>
        <w:t xml:space="preserve">Zamawiający zastrzega sobie prawo weryfikacji braku podstaw do wykluczenia w oparciu o </w:t>
      </w:r>
      <w:r w:rsidRPr="00797206">
        <w:rPr>
          <w:rFonts w:ascii="Times New Roman" w:eastAsia="Times New Roman" w:hAnsi="Times New Roman" w:cs="Times New Roman"/>
          <w:sz w:val="24"/>
          <w:szCs w:val="24"/>
          <w:lang w:eastAsia="pl-PL"/>
        </w:rPr>
        <w:t>art. 7 ust. 1 ustawy z dnia 13 kwietnia 2022 r.</w:t>
      </w:r>
      <w:bookmarkEnd w:id="31"/>
      <w:r w:rsidRPr="00797206">
        <w:rPr>
          <w:rFonts w:ascii="Times New Roman" w:eastAsia="Times New Roman" w:hAnsi="Times New Roman" w:cs="Times New Roman"/>
          <w:sz w:val="24"/>
          <w:szCs w:val="24"/>
          <w:lang w:eastAsia="pl-PL"/>
        </w:rPr>
        <w:t xml:space="preserve"> o szczególnych rozwiązaniach w zakresie przeciwdziałania wspieraniu agresji na Ukrainę oraz służących ochronie bezpieczeństwa narodowego oraz rozporządzenie (UE) 2022/576 w dostępnych rejestrach.</w:t>
      </w:r>
    </w:p>
    <w:p w14:paraId="41A88F9D" w14:textId="77777777" w:rsidR="00797206" w:rsidRPr="00797206" w:rsidRDefault="00797206" w:rsidP="00797206">
      <w:pPr>
        <w:numPr>
          <w:ilvl w:val="0"/>
          <w:numId w:val="7"/>
        </w:numPr>
        <w:spacing w:before="120" w:after="0" w:line="312" w:lineRule="auto"/>
        <w:ind w:left="284" w:hanging="284"/>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Wykonawca ma siedzibę lub miejsce zamieszkania poza granicami Rzeczypospolitej Polskiej:</w:t>
      </w:r>
    </w:p>
    <w:p w14:paraId="7A9A6389"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zamiast odpisu albo informacji z Krajowego Rejestru Sądowego lub z Centralnej Ewidencji i Informacji o Działalności Gospodarczej, o których mowa w ust. 2 pkt 2) – składa dokument lub dokumenty wystawione w kraju, w którym Wykonawca ma siedzibę lub miejsce zamieszkania, potwierdzające odpowiednio, że:</w:t>
      </w:r>
    </w:p>
    <w:p w14:paraId="0FE96606" w14:textId="77777777" w:rsidR="00797206" w:rsidRPr="00797206" w:rsidRDefault="00797206" w:rsidP="00797206">
      <w:pPr>
        <w:numPr>
          <w:ilvl w:val="2"/>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07FBB359"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Dokumenty, o których mowa w pkt 1) powinny być wystawione nie wcześniej niż 3 miesiące przed ich złożeniem.</w:t>
      </w:r>
    </w:p>
    <w:p w14:paraId="5E1C1587"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Jeżeli w kraju, w którym Wykonawca ma siedzibę lub miejsce zamieszkania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797206">
        <w:rPr>
          <w:rFonts w:ascii="Times New Roman" w:eastAsia="Times New Roman" w:hAnsi="Times New Roman" w:cs="Times New Roman"/>
          <w:sz w:val="24"/>
          <w:szCs w:val="24"/>
          <w:lang w:eastAsia="pl-PL"/>
        </w:rPr>
        <w:t xml:space="preserve">złożone pod przysięgą, lub, jeżeli w kraju, w którym </w:t>
      </w:r>
      <w:r w:rsidRPr="00797206">
        <w:rPr>
          <w:rFonts w:ascii="Times New Roman" w:eastAsia="Times New Roman" w:hAnsi="Times New Roman" w:cs="Times New Roman"/>
          <w:sz w:val="24"/>
          <w:szCs w:val="24"/>
          <w:lang w:eastAsia="pl-PL"/>
        </w:rPr>
        <w:lastRenderedPageBreak/>
        <w:t>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797206">
        <w:rPr>
          <w:rFonts w:ascii="Times New Roman" w:eastAsia="Times New Roman" w:hAnsi="Times New Roman" w:cs="Times New Roman"/>
          <w:bCs/>
          <w:iCs/>
          <w:sz w:val="24"/>
          <w:szCs w:val="24"/>
          <w:lang w:eastAsia="pl-PL"/>
        </w:rPr>
        <w:t xml:space="preserve"> Postanowienie pkt 2 stosuje się.</w:t>
      </w:r>
    </w:p>
    <w:p w14:paraId="2B0BA184" w14:textId="79FB9395" w:rsidR="00797206" w:rsidRPr="0011689F" w:rsidRDefault="00797206" w:rsidP="00797206">
      <w:pPr>
        <w:numPr>
          <w:ilvl w:val="0"/>
          <w:numId w:val="7"/>
        </w:numPr>
        <w:spacing w:before="120" w:after="0" w:line="312" w:lineRule="auto"/>
        <w:ind w:left="426" w:hanging="426"/>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W celu potwierdzenia spełnienia warunków udziału w postępowaniu Zamawiający wymaga złożenia </w:t>
      </w:r>
      <w:r w:rsidRPr="00797206">
        <w:rPr>
          <w:rFonts w:ascii="Times New Roman" w:eastAsia="Times New Roman" w:hAnsi="Times New Roman" w:cs="Times New Roman"/>
          <w:b/>
          <w:iCs/>
          <w:sz w:val="24"/>
          <w:szCs w:val="24"/>
          <w:lang w:eastAsia="pl-PL"/>
        </w:rPr>
        <w:t>wraz z ofertą</w:t>
      </w:r>
      <w:r w:rsidRPr="00797206">
        <w:rPr>
          <w:rFonts w:ascii="Times New Roman" w:eastAsia="Times New Roman" w:hAnsi="Times New Roman" w:cs="Times New Roman"/>
          <w:bCs/>
          <w:iCs/>
          <w:sz w:val="24"/>
          <w:szCs w:val="24"/>
          <w:lang w:eastAsia="pl-PL"/>
        </w:rPr>
        <w:t>:</w:t>
      </w:r>
    </w:p>
    <w:p w14:paraId="7840046A" w14:textId="1D7A7B46" w:rsidR="00797206" w:rsidRPr="00797206" w:rsidRDefault="00797206" w:rsidP="00797206">
      <w:pPr>
        <w:numPr>
          <w:ilvl w:val="1"/>
          <w:numId w:val="15"/>
        </w:numPr>
        <w:spacing w:before="120" w:after="0" w:line="312" w:lineRule="auto"/>
        <w:jc w:val="both"/>
        <w:rPr>
          <w:rFonts w:ascii="Times New Roman" w:eastAsia="Times New Roman" w:hAnsi="Times New Roman" w:cs="Times New Roman"/>
          <w:b/>
          <w:iCs/>
          <w:sz w:val="24"/>
          <w:szCs w:val="24"/>
          <w:lang w:eastAsia="pl-PL"/>
        </w:rPr>
      </w:pPr>
      <w:r w:rsidRPr="006F02A2">
        <w:rPr>
          <w:rFonts w:ascii="Times New Roman" w:eastAsia="Times New Roman" w:hAnsi="Times New Roman" w:cs="Times New Roman"/>
          <w:bCs/>
          <w:iCs/>
          <w:sz w:val="24"/>
          <w:szCs w:val="24"/>
          <w:lang w:eastAsia="pl-PL"/>
        </w:rPr>
        <w:t xml:space="preserve">wykazu </w:t>
      </w:r>
      <w:r w:rsidR="00580F16" w:rsidRPr="006F02A2">
        <w:rPr>
          <w:rFonts w:ascii="Times New Roman" w:eastAsia="Times New Roman" w:hAnsi="Times New Roman" w:cs="Times New Roman"/>
          <w:bCs/>
          <w:iCs/>
          <w:sz w:val="24"/>
          <w:szCs w:val="24"/>
          <w:lang w:eastAsia="pl-PL"/>
        </w:rPr>
        <w:t xml:space="preserve">usług </w:t>
      </w:r>
      <w:r w:rsidRPr="006F02A2">
        <w:rPr>
          <w:rFonts w:ascii="Times New Roman" w:eastAsia="Times New Roman" w:hAnsi="Times New Roman" w:cs="Times New Roman"/>
          <w:bCs/>
          <w:iCs/>
          <w:sz w:val="24"/>
          <w:szCs w:val="24"/>
          <w:lang w:eastAsia="pl-PL"/>
        </w:rPr>
        <w:t>wy</w:t>
      </w:r>
      <w:r w:rsidRPr="00797206">
        <w:rPr>
          <w:rFonts w:ascii="Times New Roman" w:eastAsia="Times New Roman" w:hAnsi="Times New Roman" w:cs="Times New Roman"/>
          <w:bCs/>
          <w:iCs/>
          <w:sz w:val="24"/>
          <w:szCs w:val="24"/>
          <w:lang w:eastAsia="pl-PL"/>
        </w:rPr>
        <w:t xml:space="preserve">konanych nie wcześniej niż w okresie ostatnich </w:t>
      </w:r>
      <w:r w:rsidR="0011689F">
        <w:rPr>
          <w:rFonts w:ascii="Times New Roman" w:eastAsia="Times New Roman" w:hAnsi="Times New Roman" w:cs="Times New Roman"/>
          <w:b/>
          <w:iCs/>
          <w:sz w:val="24"/>
          <w:szCs w:val="24"/>
          <w:lang w:eastAsia="pl-PL"/>
        </w:rPr>
        <w:t>3</w:t>
      </w:r>
      <w:r w:rsidRPr="00797206">
        <w:rPr>
          <w:rFonts w:ascii="Times New Roman" w:eastAsia="Times New Roman" w:hAnsi="Times New Roman" w:cs="Times New Roman"/>
          <w:b/>
          <w:iCs/>
          <w:sz w:val="24"/>
          <w:szCs w:val="24"/>
          <w:lang w:eastAsia="pl-PL"/>
        </w:rPr>
        <w:t xml:space="preserve"> lat</w:t>
      </w:r>
      <w:r w:rsidRPr="00797206">
        <w:rPr>
          <w:rFonts w:ascii="Times New Roman" w:eastAsia="Times New Roman" w:hAnsi="Times New Roman" w:cs="Times New Roman"/>
          <w:bCs/>
          <w:iCs/>
          <w:sz w:val="24"/>
          <w:szCs w:val="24"/>
          <w:lang w:eastAsia="pl-PL"/>
        </w:rPr>
        <w:t xml:space="preserve">, a jeżeli okres prowadzenia działalności jest krótszy – w tym okresie, wraz z podaniem ich rodzaju, wartości, daty i miejsca wykonania oraz podmiotów, na rzecz których </w:t>
      </w:r>
      <w:r w:rsidR="0011689F">
        <w:rPr>
          <w:rFonts w:ascii="Times New Roman" w:eastAsia="Times New Roman" w:hAnsi="Times New Roman" w:cs="Times New Roman"/>
          <w:bCs/>
          <w:iCs/>
          <w:sz w:val="24"/>
          <w:szCs w:val="24"/>
          <w:lang w:eastAsia="pl-PL"/>
        </w:rPr>
        <w:t>usługi</w:t>
      </w:r>
      <w:r w:rsidRPr="00797206">
        <w:rPr>
          <w:rFonts w:ascii="Times New Roman" w:eastAsia="Times New Roman" w:hAnsi="Times New Roman" w:cs="Times New Roman"/>
          <w:bCs/>
          <w:iCs/>
          <w:sz w:val="24"/>
          <w:szCs w:val="24"/>
          <w:lang w:eastAsia="pl-PL"/>
        </w:rPr>
        <w:t xml:space="preserve"> te zostały wykonane, oraz załączeniem dowodów określających czy te </w:t>
      </w:r>
      <w:r w:rsidR="0011689F">
        <w:rPr>
          <w:rFonts w:ascii="Times New Roman" w:eastAsia="Times New Roman" w:hAnsi="Times New Roman" w:cs="Times New Roman"/>
          <w:bCs/>
          <w:iCs/>
          <w:sz w:val="24"/>
          <w:szCs w:val="24"/>
          <w:lang w:eastAsia="pl-PL"/>
        </w:rPr>
        <w:t>usługi</w:t>
      </w:r>
      <w:r w:rsidRPr="00797206">
        <w:rPr>
          <w:rFonts w:ascii="Times New Roman" w:eastAsia="Times New Roman" w:hAnsi="Times New Roman" w:cs="Times New Roman"/>
          <w:bCs/>
          <w:iCs/>
          <w:sz w:val="24"/>
          <w:szCs w:val="24"/>
          <w:lang w:eastAsia="pl-PL"/>
        </w:rPr>
        <w:t xml:space="preserve"> zostały wykonane należycie, przy czym dowodami, o których mowa, są referencje bądź inne dokumenty sporządzone przez podmiot, na rzecz którego </w:t>
      </w:r>
      <w:r w:rsidR="0011689F">
        <w:rPr>
          <w:rFonts w:ascii="Times New Roman" w:eastAsia="Times New Roman" w:hAnsi="Times New Roman" w:cs="Times New Roman"/>
          <w:bCs/>
          <w:iCs/>
          <w:sz w:val="24"/>
          <w:szCs w:val="24"/>
          <w:lang w:eastAsia="pl-PL"/>
        </w:rPr>
        <w:t>usługi</w:t>
      </w:r>
      <w:r w:rsidRPr="00797206">
        <w:rPr>
          <w:rFonts w:ascii="Times New Roman" w:eastAsia="Times New Roman" w:hAnsi="Times New Roman" w:cs="Times New Roman"/>
          <w:bCs/>
          <w:iCs/>
          <w:sz w:val="24"/>
          <w:szCs w:val="24"/>
          <w:lang w:eastAsia="pl-PL"/>
        </w:rPr>
        <w:t xml:space="preserve"> zostały wykonane, a jeżeli z uzasadnionej przyczyny o obiektywnym charakterze wykonawca nie jest w stanie uzyskać tych dokumentów – inne odpowiednie dokumenty; Wzór wykazu stanowi </w:t>
      </w:r>
      <w:r w:rsidRPr="00797206">
        <w:rPr>
          <w:rFonts w:ascii="Times New Roman" w:eastAsia="Times New Roman" w:hAnsi="Times New Roman" w:cs="Times New Roman"/>
          <w:b/>
          <w:iCs/>
          <w:sz w:val="24"/>
          <w:szCs w:val="24"/>
          <w:lang w:eastAsia="pl-PL"/>
        </w:rPr>
        <w:t>Załącznik nr 4.3 do SWZ</w:t>
      </w:r>
    </w:p>
    <w:p w14:paraId="4AF650F1" w14:textId="6564A772" w:rsidR="00797206" w:rsidRPr="00797206" w:rsidRDefault="00797206" w:rsidP="00797206">
      <w:pPr>
        <w:numPr>
          <w:ilvl w:val="1"/>
          <w:numId w:val="15"/>
        </w:numPr>
        <w:spacing w:before="120" w:after="0" w:line="312" w:lineRule="auto"/>
        <w:ind w:hanging="436"/>
        <w:jc w:val="both"/>
        <w:rPr>
          <w:rFonts w:ascii="Times New Roman" w:eastAsia="Times New Roman" w:hAnsi="Times New Roman" w:cs="Times New Roman"/>
          <w:b/>
          <w:iCs/>
          <w:sz w:val="24"/>
          <w:szCs w:val="24"/>
          <w:lang w:eastAsia="pl-PL"/>
        </w:rPr>
      </w:pPr>
      <w:r w:rsidRPr="00797206">
        <w:rPr>
          <w:rFonts w:ascii="Times New Roman" w:eastAsia="Times New Roman" w:hAnsi="Times New Roman" w:cs="Times New Roman"/>
          <w:bCs/>
          <w:iCs/>
          <w:sz w:val="24"/>
          <w:szCs w:val="24"/>
          <w:lang w:eastAsia="pl-PL"/>
        </w:rPr>
        <w:t xml:space="preserve">wykazu osób, skierowanych przez Wykonawcę do realizacji zamówienia, wraz z informacjami na temat ich kwalifikacji zawodowych, uprawnień, doświadczenia i wykształcenia niezbędnych do wykonania zamówienia, a także zakresu wykonywanych przez nie czynności oraz informacją o podstawie do dysponowania tymi osobami; Wzór wykazu stanowi </w:t>
      </w:r>
      <w:r w:rsidRPr="00797206">
        <w:rPr>
          <w:rFonts w:ascii="Times New Roman" w:eastAsia="Times New Roman" w:hAnsi="Times New Roman" w:cs="Times New Roman"/>
          <w:b/>
          <w:iCs/>
          <w:sz w:val="24"/>
          <w:szCs w:val="24"/>
          <w:lang w:eastAsia="pl-PL"/>
        </w:rPr>
        <w:t xml:space="preserve">Załącznik nr 4.4 do SWZ </w:t>
      </w:r>
    </w:p>
    <w:p w14:paraId="23E4E5EF" w14:textId="77777777" w:rsidR="00797206" w:rsidRPr="00797206" w:rsidRDefault="00797206" w:rsidP="00797206">
      <w:pPr>
        <w:spacing w:before="120" w:after="0" w:line="312" w:lineRule="auto"/>
        <w:ind w:left="720"/>
        <w:contextualSpacing/>
        <w:jc w:val="both"/>
        <w:rPr>
          <w:rFonts w:ascii="Times New Roman" w:eastAsia="Times New Roman" w:hAnsi="Times New Roman" w:cs="Times New Roman"/>
          <w:color w:val="FF0000"/>
          <w:sz w:val="10"/>
          <w:szCs w:val="10"/>
          <w:lang w:eastAsia="pl-PL"/>
        </w:rPr>
      </w:pPr>
    </w:p>
    <w:p w14:paraId="1F55D153" w14:textId="77777777" w:rsidR="00797206" w:rsidRPr="00797206" w:rsidRDefault="00797206" w:rsidP="00797206">
      <w:pPr>
        <w:numPr>
          <w:ilvl w:val="0"/>
          <w:numId w:val="7"/>
        </w:numPr>
        <w:spacing w:before="120" w:after="0" w:line="312" w:lineRule="auto"/>
        <w:ind w:left="284" w:hanging="284"/>
        <w:contextualSpacing/>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bCs/>
          <w:iCs/>
          <w:sz w:val="24"/>
          <w:szCs w:val="24"/>
          <w:lang w:eastAsia="pl-PL"/>
        </w:rPr>
        <w:t xml:space="preserve">Podmiotowe środki dowodowe powinny być złożone w następujący sposób:  </w:t>
      </w:r>
    </w:p>
    <w:p w14:paraId="3A4C2C47"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elektroniczny – Wykonawca przekazuje ten dokument;</w:t>
      </w:r>
    </w:p>
    <w:p w14:paraId="174B7271"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447219F0"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dokument został wystawiony przez inny podmiot (np. Wykonawcę, wystawcę referencji) w formie elektronicznej z podpisem elektronicznym kwalifikowanym – przekazuje się ten dokument;</w:t>
      </w:r>
    </w:p>
    <w:p w14:paraId="6859F190" w14:textId="77777777" w:rsidR="00797206" w:rsidRPr="00797206" w:rsidRDefault="00797206" w:rsidP="00797206">
      <w:pPr>
        <w:numPr>
          <w:ilvl w:val="1"/>
          <w:numId w:val="7"/>
        </w:numPr>
        <w:spacing w:before="120" w:after="0" w:line="312" w:lineRule="auto"/>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dokument został wystawiony przez inny podmiot (np. Wykonawcę, wystawcę referencji)</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iCs/>
          <w:sz w:val="24"/>
          <w:szCs w:val="24"/>
          <w:lang w:eastAsia="pl-PL"/>
        </w:rPr>
        <w:t>jako dokument papierowy  – Wykonawca przekazuje elektroniczną kopię dokumentu poświadczoną za zgodność z oryginałem.</w:t>
      </w:r>
    </w:p>
    <w:p w14:paraId="5D95184C" w14:textId="77777777" w:rsidR="00797206" w:rsidRPr="00797206" w:rsidRDefault="00797206" w:rsidP="00797206">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lastRenderedPageBreak/>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3BD20688" w14:textId="77777777" w:rsidR="00797206" w:rsidRPr="00797206" w:rsidRDefault="00797206" w:rsidP="00797206">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35170F8" w14:textId="77777777" w:rsidR="00797206" w:rsidRPr="00797206" w:rsidRDefault="00797206" w:rsidP="00797206">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 xml:space="preserve">Podmiotowe środki dowodowe sporządzone w języku obcym Wykonawca przekazuje wraz z tłumaczeniem na język polski. </w:t>
      </w:r>
    </w:p>
    <w:p w14:paraId="66677A3C" w14:textId="77777777" w:rsidR="00797206" w:rsidRPr="00797206" w:rsidRDefault="00797206" w:rsidP="00797206">
      <w:pPr>
        <w:numPr>
          <w:ilvl w:val="0"/>
          <w:numId w:val="7"/>
        </w:numPr>
        <w:spacing w:before="120" w:after="0" w:line="312" w:lineRule="auto"/>
        <w:ind w:left="360" w:hanging="360"/>
        <w:jc w:val="both"/>
        <w:rPr>
          <w:rFonts w:ascii="Times New Roman" w:eastAsia="Times New Roman" w:hAnsi="Times New Roman" w:cs="Times New Roman"/>
          <w:bCs/>
          <w:iCs/>
          <w:sz w:val="24"/>
          <w:szCs w:val="24"/>
          <w:lang w:eastAsia="pl-PL"/>
        </w:rPr>
      </w:pPr>
      <w:r w:rsidRPr="00797206">
        <w:rPr>
          <w:rFonts w:ascii="Times New Roman" w:eastAsia="Times New Roman" w:hAnsi="Times New Roman" w:cs="Times New Roman"/>
          <w:bCs/>
          <w:iCs/>
          <w:sz w:val="24"/>
          <w:szCs w:val="24"/>
          <w:lang w:eastAsia="pl-PL"/>
        </w:rPr>
        <w:t>Jeżeli w dokumentach podane są wartości w walucie innej niż złoty polski Zamawiający dokona przeliczenia po średnim kursie NBP obowiązującym w dniu publikacji ogłoszenia o zamówieniu.</w:t>
      </w:r>
    </w:p>
    <w:p w14:paraId="2AC94D15"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2" w:name="_Toc82787412"/>
      <w:bookmarkStart w:id="33" w:name="_Toc106095845"/>
      <w:bookmarkStart w:id="34" w:name="_Toc106096389"/>
      <w:bookmarkStart w:id="35" w:name="_Toc184289987"/>
      <w:r w:rsidRPr="00797206">
        <w:rPr>
          <w:rFonts w:ascii="Times New Roman" w:eastAsia="Times New Roman" w:hAnsi="Times New Roman" w:cs="Times New Roman"/>
          <w:b/>
          <w:bCs/>
          <w:sz w:val="24"/>
          <w:szCs w:val="24"/>
          <w:lang w:eastAsia="pl-PL"/>
        </w:rPr>
        <w:t>Część IX. Przedmiotowe środki dowodowe oraz pozostałe dokumenty i oświadczenia</w:t>
      </w:r>
      <w:bookmarkEnd w:id="32"/>
      <w:bookmarkEnd w:id="33"/>
      <w:bookmarkEnd w:id="34"/>
      <w:bookmarkEnd w:id="35"/>
      <w:r w:rsidRPr="00797206">
        <w:rPr>
          <w:rFonts w:ascii="Times New Roman" w:eastAsia="Times New Roman" w:hAnsi="Times New Roman" w:cs="Times New Roman"/>
          <w:b/>
          <w:bCs/>
          <w:sz w:val="24"/>
          <w:szCs w:val="24"/>
          <w:lang w:eastAsia="pl-PL"/>
        </w:rPr>
        <w:t xml:space="preserve"> </w:t>
      </w:r>
    </w:p>
    <w:p w14:paraId="079EDDB9"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celu potwierdzenia spełnienia wymagań odnoszących się do przedmiotu zamówienia Zamawiający wymaga złożenia przedmiotowych środków dowodowych wraz z ofertą </w:t>
      </w:r>
      <w:r w:rsidRPr="00797206">
        <w:rPr>
          <w:rFonts w:ascii="Times New Roman" w:eastAsia="Times New Roman" w:hAnsi="Times New Roman" w:cs="Times New Roman"/>
          <w:bCs/>
          <w:i/>
          <w:iCs/>
          <w:sz w:val="24"/>
          <w:szCs w:val="24"/>
          <w:lang w:eastAsia="pl-PL"/>
        </w:rPr>
        <w:t xml:space="preserve">- </w:t>
      </w:r>
      <w:r w:rsidRPr="00797206">
        <w:rPr>
          <w:rFonts w:ascii="Times New Roman" w:eastAsia="Times New Roman" w:hAnsi="Times New Roman" w:cs="Times New Roman"/>
          <w:b/>
          <w:i/>
          <w:iCs/>
          <w:sz w:val="24"/>
          <w:szCs w:val="24"/>
          <w:lang w:eastAsia="pl-PL"/>
        </w:rPr>
        <w:t>nie dotyczy.</w:t>
      </w:r>
    </w:p>
    <w:p w14:paraId="74ACB36F" w14:textId="77777777" w:rsidR="00797206" w:rsidRPr="00797206" w:rsidRDefault="00797206" w:rsidP="00797206">
      <w:pPr>
        <w:numPr>
          <w:ilvl w:val="0"/>
          <w:numId w:val="8"/>
        </w:numPr>
        <w:spacing w:before="120" w:after="0" w:line="312" w:lineRule="auto"/>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 celu potwierdzenia zgodności oferty z wymaganiami Zamawiającego, Zamawiający wymaga złożenia wraz z ofertą:</w:t>
      </w:r>
    </w:p>
    <w:p w14:paraId="206C9021"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Cs/>
          <w:sz w:val="24"/>
          <w:szCs w:val="24"/>
          <w:lang w:eastAsia="pl-PL"/>
        </w:rPr>
        <w:t xml:space="preserve">Oświadczenia o kategorii przedsiębiorstwa. </w:t>
      </w:r>
      <w:r w:rsidRPr="00797206">
        <w:rPr>
          <w:rFonts w:ascii="Times New Roman" w:eastAsia="Times New Roman" w:hAnsi="Times New Roman" w:cs="Times New Roman"/>
          <w:bCs/>
          <w:iCs/>
          <w:sz w:val="24"/>
          <w:szCs w:val="24"/>
          <w:lang w:eastAsia="pl-PL"/>
        </w:rPr>
        <w:t xml:space="preserve">Wzór oświadczenia stanowi </w:t>
      </w:r>
      <w:r w:rsidRPr="00797206">
        <w:rPr>
          <w:rFonts w:ascii="Times New Roman" w:eastAsia="Times New Roman" w:hAnsi="Times New Roman" w:cs="Times New Roman"/>
          <w:b/>
          <w:iCs/>
          <w:sz w:val="24"/>
          <w:szCs w:val="24"/>
          <w:lang w:eastAsia="pl-PL"/>
        </w:rPr>
        <w:t>Załącznik nr 4.6 do SWZ;</w:t>
      </w:r>
      <w:r w:rsidRPr="00797206">
        <w:rPr>
          <w:rFonts w:ascii="Times New Roman" w:eastAsia="Times New Roman" w:hAnsi="Times New Roman" w:cs="Times New Roman"/>
          <w:bCs/>
          <w:sz w:val="24"/>
          <w:szCs w:val="24"/>
          <w:lang w:eastAsia="pl-PL"/>
        </w:rPr>
        <w:t xml:space="preserve"> </w:t>
      </w:r>
    </w:p>
    <w:p w14:paraId="7FE1FD8D"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Cs/>
          <w:sz w:val="24"/>
          <w:szCs w:val="24"/>
          <w:lang w:eastAsia="pl-PL"/>
        </w:rPr>
        <w:t xml:space="preserve">Zobowiązania podmiotu udostępniającego zasoby do oddania Wykonawcy do dyspozycji zasobów niezbędnych do realizacji zamówienia, o ile Wykonawca polega na takich zasobach w celu wykazania spełnienia warunków zgodnie z </w:t>
      </w:r>
      <w:r w:rsidRPr="00797206">
        <w:rPr>
          <w:rFonts w:ascii="Times New Roman" w:eastAsia="Times New Roman" w:hAnsi="Times New Roman" w:cs="Times New Roman"/>
          <w:b/>
          <w:sz w:val="24"/>
          <w:szCs w:val="24"/>
          <w:lang w:eastAsia="pl-PL"/>
        </w:rPr>
        <w:t>Załącznikiem nr 4.7 do SWZ;</w:t>
      </w:r>
    </w:p>
    <w:p w14:paraId="1BC919F0"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Informacji o częściach zamówienia, które Wykonawca zamierza powierzyć do realizacji podwykonawcom sporządzoną zgodnie z </w:t>
      </w:r>
      <w:r w:rsidRPr="00797206">
        <w:rPr>
          <w:rFonts w:ascii="Times New Roman" w:eastAsia="Times New Roman" w:hAnsi="Times New Roman" w:cs="Times New Roman"/>
          <w:b/>
          <w:sz w:val="24"/>
          <w:szCs w:val="24"/>
          <w:lang w:eastAsia="pl-PL"/>
        </w:rPr>
        <w:t>Załącznikiem nr 4.8 do SWZ;</w:t>
      </w:r>
    </w:p>
    <w:p w14:paraId="0CF4CEA7"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Cs/>
          <w:sz w:val="24"/>
          <w:szCs w:val="24"/>
          <w:lang w:eastAsia="pl-PL"/>
        </w:rPr>
        <w:t xml:space="preserve">Informacji o powstaniu u Zamawiającego obowiązku podatkowego zgodnie z ustawą z 11.03.2004r. o podatku od towarów i usług. Wzór informacji stanowi </w:t>
      </w:r>
      <w:r w:rsidRPr="00797206">
        <w:rPr>
          <w:rFonts w:ascii="Times New Roman" w:eastAsia="Times New Roman" w:hAnsi="Times New Roman" w:cs="Times New Roman"/>
          <w:b/>
          <w:sz w:val="24"/>
          <w:szCs w:val="24"/>
          <w:lang w:eastAsia="pl-PL"/>
        </w:rPr>
        <w:t>Załącznik nr 4.9 do SWZ.</w:t>
      </w:r>
    </w:p>
    <w:p w14:paraId="26A89491"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797206">
        <w:rPr>
          <w:rFonts w:ascii="Times New Roman" w:eastAsia="Times New Roman" w:hAnsi="Times New Roman" w:cs="Times New Roman"/>
          <w:bCs/>
          <w:sz w:val="24"/>
          <w:szCs w:val="24"/>
          <w:lang w:eastAsia="pl-PL"/>
        </w:rPr>
        <w:t>Zobowiązanie podmiotu udostępniającego lub przedmiotowe środki dowodowe</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sz w:val="24"/>
          <w:szCs w:val="24"/>
          <w:lang w:eastAsia="pl-PL"/>
        </w:rPr>
        <w:t xml:space="preserve">powinny być złożone w następującej formie: </w:t>
      </w:r>
    </w:p>
    <w:p w14:paraId="2C58457C"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podmiot upoważniony (np. organ administracyjny lub sądowy) jako dokument elektroniczny – Wykonawca przekazuje ten dokument,</w:t>
      </w:r>
    </w:p>
    <w:p w14:paraId="516E7279"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Jeżeli dokument został wystawiony przez podmiot upoważniony (np. organ administracyjny lub sądowy) jako dokument papierowy – Wykonawca przekazuje elektroniczną kopię dokumentu poświadczoną za zgodność z oryginałem,</w:t>
      </w:r>
    </w:p>
    <w:p w14:paraId="152A704A"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 podmiot udostępniający zasoby, mocodawca) w formie elektronicznej z podpisem elektronicznym kwalifikowanym – przekazuje się ten dokument,</w:t>
      </w:r>
    </w:p>
    <w:p w14:paraId="182282AE"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sz w:val="24"/>
          <w:szCs w:val="24"/>
          <w:lang w:eastAsia="pl-PL"/>
        </w:rPr>
        <w:t>podmiot udostępniający zasoby, mocodawca) jako dokument papierowy – Wykonawca przekazuje elektroniczną kopię dokumentu poświadczoną za zgodność z oryginałem.</w:t>
      </w:r>
    </w:p>
    <w:p w14:paraId="7EFBFEBC"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w:t>
      </w:r>
    </w:p>
    <w:p w14:paraId="246874F9"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565C45E7"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6" w:name="_Toc106095846"/>
      <w:bookmarkStart w:id="37" w:name="_Toc106096390"/>
      <w:bookmarkStart w:id="38" w:name="_Toc184289988"/>
      <w:r w:rsidRPr="00797206">
        <w:rPr>
          <w:rFonts w:ascii="Times New Roman" w:eastAsia="Times New Roman" w:hAnsi="Times New Roman" w:cs="Times New Roman"/>
          <w:b/>
          <w:bCs/>
          <w:sz w:val="24"/>
          <w:szCs w:val="24"/>
          <w:lang w:eastAsia="pl-PL"/>
        </w:rPr>
        <w:t>Część X. Podwykonawstwo</w:t>
      </w:r>
      <w:bookmarkEnd w:id="36"/>
      <w:bookmarkEnd w:id="37"/>
      <w:bookmarkEnd w:id="38"/>
      <w:r w:rsidRPr="00797206">
        <w:rPr>
          <w:rFonts w:ascii="Times New Roman" w:eastAsia="Times New Roman" w:hAnsi="Times New Roman" w:cs="Times New Roman"/>
          <w:b/>
          <w:bCs/>
          <w:sz w:val="24"/>
          <w:szCs w:val="24"/>
          <w:lang w:eastAsia="pl-PL"/>
        </w:rPr>
        <w:t xml:space="preserve"> </w:t>
      </w:r>
    </w:p>
    <w:p w14:paraId="2CF299C4" w14:textId="77777777" w:rsidR="00797206" w:rsidRPr="00797206" w:rsidRDefault="00797206" w:rsidP="00797206">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dopuszcza udział podwykonawców w realizacji zamówienia. Powierzenie realizacji części zamówienia podwykonawcom nie zwalnia Wykonawcy z odpowiedzialności za prawidłową realizację zamówienia.</w:t>
      </w:r>
    </w:p>
    <w:p w14:paraId="7201CECA" w14:textId="77777777" w:rsidR="00797206" w:rsidRPr="00F34F09" w:rsidRDefault="00797206" w:rsidP="00797206">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Zamawiający żąda wskazania przez Wykonawcę części zamówienia, których wykonanie zamierza powierzyć ewentualnym podwykonawcom i podania przez Wykonawcę firm podwykonawców, o ile są już znani. Wzór wykazu stanowi </w:t>
      </w:r>
      <w:r w:rsidRPr="00797206">
        <w:rPr>
          <w:rFonts w:ascii="Times New Roman" w:eastAsia="Times New Roman" w:hAnsi="Times New Roman" w:cs="Times New Roman"/>
          <w:b/>
          <w:sz w:val="24"/>
          <w:szCs w:val="24"/>
          <w:lang w:eastAsia="pl-PL"/>
        </w:rPr>
        <w:t>Załącznik nr 4.8 do SWZ.</w:t>
      </w:r>
    </w:p>
    <w:p w14:paraId="1E3E8D22" w14:textId="0712EE25" w:rsidR="00F34F09" w:rsidRPr="00F34F09" w:rsidRDefault="00F34F09" w:rsidP="00F34F09">
      <w:pPr>
        <w:numPr>
          <w:ilvl w:val="0"/>
          <w:numId w:val="5"/>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zastrzega obowiązek osobistego wykonania przez Wykonawcę kl</w:t>
      </w:r>
      <w:r>
        <w:rPr>
          <w:rFonts w:ascii="Times New Roman" w:eastAsia="Times New Roman" w:hAnsi="Times New Roman" w:cs="Times New Roman"/>
          <w:bCs/>
          <w:sz w:val="24"/>
          <w:szCs w:val="24"/>
          <w:lang w:eastAsia="pl-PL"/>
        </w:rPr>
        <w:t xml:space="preserve">uczowych części zamówienia – </w:t>
      </w:r>
      <w:r w:rsidRPr="006111F1">
        <w:rPr>
          <w:rFonts w:ascii="Times New Roman" w:eastAsia="Times New Roman" w:hAnsi="Times New Roman" w:cs="Times New Roman"/>
          <w:bCs/>
          <w:i/>
          <w:sz w:val="24"/>
          <w:szCs w:val="24"/>
          <w:lang w:eastAsia="pl-PL"/>
        </w:rPr>
        <w:t>nie dotyczy</w:t>
      </w:r>
    </w:p>
    <w:p w14:paraId="6E52956A" w14:textId="77777777" w:rsidR="00797206" w:rsidRPr="00797206" w:rsidRDefault="00797206" w:rsidP="00797206">
      <w:pPr>
        <w:spacing w:before="120" w:after="0" w:line="312" w:lineRule="auto"/>
        <w:jc w:val="both"/>
        <w:rPr>
          <w:rFonts w:ascii="Times New Roman" w:eastAsia="Times New Roman" w:hAnsi="Times New Roman" w:cs="Times New Roman"/>
          <w:bCs/>
          <w:sz w:val="2"/>
          <w:szCs w:val="2"/>
          <w:lang w:eastAsia="pl-PL"/>
        </w:rPr>
      </w:pPr>
    </w:p>
    <w:p w14:paraId="713AFBD7"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39" w:name="_Toc106095847"/>
      <w:bookmarkStart w:id="40" w:name="_Toc106096391"/>
      <w:bookmarkStart w:id="41" w:name="_Toc184289989"/>
      <w:r w:rsidRPr="00797206">
        <w:rPr>
          <w:rFonts w:ascii="Times New Roman" w:eastAsia="Times New Roman" w:hAnsi="Times New Roman" w:cs="Times New Roman"/>
          <w:b/>
          <w:bCs/>
          <w:sz w:val="24"/>
          <w:szCs w:val="24"/>
          <w:lang w:eastAsia="pl-PL"/>
        </w:rPr>
        <w:t>Część XI. Wadium</w:t>
      </w:r>
      <w:bookmarkEnd w:id="39"/>
      <w:bookmarkEnd w:id="40"/>
      <w:bookmarkEnd w:id="41"/>
    </w:p>
    <w:p w14:paraId="7EDC5C84" w14:textId="2BEADAF6" w:rsidR="00797206" w:rsidRPr="00797206" w:rsidRDefault="00797206" w:rsidP="00797206">
      <w:p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odstępuje od żądania wadium</w:t>
      </w:r>
      <w:r w:rsidRPr="00797206">
        <w:rPr>
          <w:rFonts w:ascii="Times New Roman" w:eastAsia="Times New Roman" w:hAnsi="Times New Roman" w:cs="Times New Roman"/>
          <w:bCs/>
          <w:i/>
          <w:iCs/>
          <w:sz w:val="24"/>
          <w:szCs w:val="24"/>
          <w:lang w:eastAsia="pl-PL"/>
        </w:rPr>
        <w:t>.</w:t>
      </w:r>
    </w:p>
    <w:p w14:paraId="66D62611"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2" w:name="_Toc106095848"/>
      <w:bookmarkStart w:id="43" w:name="_Toc106096392"/>
      <w:bookmarkStart w:id="44" w:name="_Toc184289990"/>
      <w:r w:rsidRPr="00797206">
        <w:rPr>
          <w:rFonts w:ascii="Times New Roman" w:eastAsia="Times New Roman" w:hAnsi="Times New Roman" w:cs="Times New Roman"/>
          <w:b/>
          <w:bCs/>
          <w:sz w:val="24"/>
          <w:szCs w:val="24"/>
          <w:lang w:eastAsia="pl-PL"/>
        </w:rPr>
        <w:t>Część XII. Opis sposobu przygotowania oferty</w:t>
      </w:r>
      <w:bookmarkEnd w:id="42"/>
      <w:bookmarkEnd w:id="43"/>
      <w:bookmarkEnd w:id="44"/>
    </w:p>
    <w:p w14:paraId="407F4C97" w14:textId="77777777" w:rsidR="00797206" w:rsidRPr="00797206" w:rsidRDefault="00797206" w:rsidP="00797206">
      <w:p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Wymagania ogólne</w:t>
      </w:r>
    </w:p>
    <w:p w14:paraId="6EAA24B4" w14:textId="77777777" w:rsidR="00797206" w:rsidRPr="00797206"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Wykonawca może złożyć jedną ofertę. </w:t>
      </w:r>
    </w:p>
    <w:p w14:paraId="104F0428" w14:textId="77777777" w:rsidR="00797206" w:rsidRPr="00797206"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425F2243" w14:textId="77777777" w:rsidR="00797206" w:rsidRPr="00797206"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Ofertę Wykonawca sporządza pod rygorem nieważności w postaci elektronicznej i opatruje kwalifikowanym podpisem elektronicznym.</w:t>
      </w:r>
    </w:p>
    <w:p w14:paraId="56B232DD" w14:textId="77777777" w:rsidR="00797206" w:rsidRPr="00797206"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Ofertę podpisuje osoba (osoby) uprawniona do reprezentowania Wykonawcy zgodnie z zasadami reprezentacji Wykonawcy lub zgodnie z udzielonym pełnomocnictwem. </w:t>
      </w:r>
    </w:p>
    <w:p w14:paraId="0D562FEA" w14:textId="77777777" w:rsidR="00797206" w:rsidRPr="00797206" w:rsidRDefault="00797206" w:rsidP="00797206">
      <w:pPr>
        <w:numPr>
          <w:ilvl w:val="6"/>
          <w:numId w:val="8"/>
        </w:numPr>
        <w:spacing w:before="120" w:after="0" w:line="312" w:lineRule="auto"/>
        <w:ind w:left="284" w:hanging="284"/>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Wykonawca ponosi wszelkie koszty związane z przygotowaniem i złożeniem oferty.</w:t>
      </w:r>
    </w:p>
    <w:p w14:paraId="3E78DF80" w14:textId="77777777" w:rsidR="00797206" w:rsidRPr="00797206" w:rsidRDefault="00797206" w:rsidP="00797206">
      <w:pPr>
        <w:spacing w:after="160" w:line="259" w:lineRule="auto"/>
        <w:rPr>
          <w:rFonts w:ascii="Times New Roman" w:eastAsia="Times New Roman" w:hAnsi="Times New Roman" w:cs="Times New Roman"/>
          <w:bCs/>
          <w:sz w:val="2"/>
          <w:szCs w:val="2"/>
          <w:lang w:eastAsia="pl-PL"/>
        </w:rPr>
      </w:pPr>
    </w:p>
    <w:p w14:paraId="3E2313E2" w14:textId="77777777" w:rsidR="00797206" w:rsidRPr="00797206" w:rsidRDefault="00797206" w:rsidP="00797206">
      <w:pPr>
        <w:spacing w:before="120" w:after="0" w:line="312" w:lineRule="auto"/>
        <w:jc w:val="both"/>
        <w:rPr>
          <w:rFonts w:ascii="Times New Roman" w:eastAsia="Times New Roman" w:hAnsi="Times New Roman" w:cs="Times New Roman"/>
          <w:bCs/>
          <w:sz w:val="2"/>
          <w:szCs w:val="2"/>
          <w:lang w:eastAsia="pl-PL"/>
        </w:rPr>
      </w:pPr>
    </w:p>
    <w:p w14:paraId="62BE8B88" w14:textId="77777777" w:rsidR="00797206" w:rsidRPr="00797206" w:rsidRDefault="00797206" w:rsidP="00797206">
      <w:pPr>
        <w:spacing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Zawartość oferty</w:t>
      </w:r>
    </w:p>
    <w:p w14:paraId="42FBD6B8"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Oferta składa się z:</w:t>
      </w:r>
    </w:p>
    <w:p w14:paraId="5269236A"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Formularza Ofertowego stanowiącego </w:t>
      </w:r>
      <w:r w:rsidRPr="00797206">
        <w:rPr>
          <w:rFonts w:ascii="Times New Roman" w:eastAsia="Times New Roman" w:hAnsi="Times New Roman" w:cs="Times New Roman"/>
          <w:b/>
          <w:sz w:val="24"/>
          <w:szCs w:val="24"/>
          <w:lang w:eastAsia="pl-PL"/>
        </w:rPr>
        <w:t>Załącznik nr 2 do SWZ</w:t>
      </w:r>
      <w:r w:rsidRPr="00797206">
        <w:rPr>
          <w:rFonts w:ascii="Times New Roman" w:eastAsia="Times New Roman" w:hAnsi="Times New Roman" w:cs="Times New Roman"/>
          <w:bCs/>
          <w:sz w:val="24"/>
          <w:szCs w:val="24"/>
          <w:lang w:eastAsia="pl-PL"/>
        </w:rPr>
        <w:t>. Formularz Ofertowy dostępny jest na platformie EFO;</w:t>
      </w:r>
      <w:r w:rsidRPr="00797206">
        <w:rPr>
          <w:rFonts w:ascii="Times New Roman" w:eastAsia="Times New Roman" w:hAnsi="Times New Roman" w:cs="Times New Roman"/>
          <w:sz w:val="24"/>
          <w:szCs w:val="24"/>
          <w:lang w:eastAsia="pl-PL"/>
        </w:rPr>
        <w:t xml:space="preserve"> </w:t>
      </w:r>
    </w:p>
    <w:p w14:paraId="268079CB"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
          <w:sz w:val="24"/>
          <w:szCs w:val="24"/>
          <w:lang w:eastAsia="pl-PL"/>
        </w:rPr>
        <w:t>Cennika</w:t>
      </w:r>
      <w:r w:rsidRPr="00797206">
        <w:rPr>
          <w:rFonts w:ascii="Times New Roman" w:eastAsia="Times New Roman" w:hAnsi="Times New Roman" w:cs="Times New Roman"/>
          <w:bCs/>
          <w:sz w:val="24"/>
          <w:szCs w:val="24"/>
          <w:lang w:eastAsia="pl-PL"/>
        </w:rPr>
        <w:t xml:space="preserve"> stanowiącego </w:t>
      </w:r>
      <w:r w:rsidRPr="00797206">
        <w:rPr>
          <w:rFonts w:ascii="Times New Roman" w:eastAsia="Times New Roman" w:hAnsi="Times New Roman" w:cs="Times New Roman"/>
          <w:b/>
          <w:sz w:val="24"/>
          <w:szCs w:val="24"/>
          <w:lang w:eastAsia="pl-PL"/>
        </w:rPr>
        <w:t>Załącznik nr 2a do SWZ</w:t>
      </w:r>
      <w:r w:rsidRPr="00797206">
        <w:rPr>
          <w:rFonts w:ascii="Times New Roman" w:eastAsia="Times New Roman" w:hAnsi="Times New Roman" w:cs="Times New Roman"/>
          <w:bCs/>
          <w:sz w:val="24"/>
          <w:szCs w:val="24"/>
          <w:lang w:eastAsia="pl-PL"/>
        </w:rPr>
        <w:t>. Cennik dostępny jest na platformie EFO;</w:t>
      </w:r>
    </w:p>
    <w:p w14:paraId="29CD23E2"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Podmiotowych środków dowodowych zgodnie z </w:t>
      </w:r>
      <w:r w:rsidRPr="00797206">
        <w:rPr>
          <w:rFonts w:ascii="Times New Roman" w:eastAsia="Times New Roman" w:hAnsi="Times New Roman" w:cs="Times New Roman"/>
          <w:b/>
          <w:sz w:val="24"/>
          <w:szCs w:val="24"/>
          <w:lang w:eastAsia="pl-PL"/>
        </w:rPr>
        <w:t>częścią VIII SWZ</w:t>
      </w:r>
      <w:r w:rsidRPr="00797206">
        <w:rPr>
          <w:rFonts w:ascii="Times New Roman" w:eastAsia="Times New Roman" w:hAnsi="Times New Roman" w:cs="Times New Roman"/>
          <w:bCs/>
          <w:sz w:val="24"/>
          <w:szCs w:val="24"/>
          <w:lang w:eastAsia="pl-PL"/>
        </w:rPr>
        <w:t>;</w:t>
      </w:r>
    </w:p>
    <w:p w14:paraId="3DE6655A"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Przedmiotowych środków dowodowych oraz pozostałych dokumentów i oświadczeń zgodnie </w:t>
      </w:r>
      <w:r w:rsidRPr="00797206">
        <w:rPr>
          <w:rFonts w:ascii="Times New Roman" w:eastAsia="Times New Roman" w:hAnsi="Times New Roman" w:cs="Times New Roman"/>
          <w:b/>
          <w:sz w:val="24"/>
          <w:szCs w:val="24"/>
          <w:lang w:eastAsia="pl-PL"/>
        </w:rPr>
        <w:t>z częścią IX SWZ</w:t>
      </w:r>
      <w:r w:rsidRPr="00797206">
        <w:rPr>
          <w:rFonts w:ascii="Times New Roman" w:eastAsia="Times New Roman" w:hAnsi="Times New Roman" w:cs="Times New Roman"/>
          <w:bCs/>
          <w:sz w:val="24"/>
          <w:szCs w:val="24"/>
          <w:lang w:eastAsia="pl-PL"/>
        </w:rPr>
        <w:t>;</w:t>
      </w:r>
    </w:p>
    <w:p w14:paraId="4ACAF5C7"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Dokumentu potwierdzającego zasady reprezentacji Wykonawcy, Zamawiający nie wymaga złożenia tego dokumentu o ile jest on dostępny w publicznych, otwartych bezpłatnych elektronicznych bazach danych (np. KRS, CEIDG, a w przypadku innych baz – wskazanych przez Wykonawcę w ofercie). W przypadku wskazania bazy danych, w której dokumenty są dostępne w innym języku niż polski, Zamawiający może po ich pobraniu wezwać Wykonawcę do przedstawienia tłumaczenia dokumentu na język polski;</w:t>
      </w:r>
    </w:p>
    <w:p w14:paraId="6743A317"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Pełnomocnictwa wskazującego Pełnomocnika Wykonawców występujących wspólnie (w wypadku złożenia oferty przez konsorcjum);</w:t>
      </w:r>
    </w:p>
    <w:p w14:paraId="28D4945B"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Pełnomocnictwa do podpisania oferty (w przypadku posługiwania się Pełnomocnikiem).</w:t>
      </w:r>
    </w:p>
    <w:p w14:paraId="7E4C2938"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trike/>
          <w:sz w:val="24"/>
          <w:szCs w:val="24"/>
          <w:lang w:eastAsia="pl-PL"/>
        </w:rPr>
      </w:pPr>
      <w:r w:rsidRPr="00797206">
        <w:rPr>
          <w:rFonts w:ascii="Times New Roman" w:eastAsia="Times New Roman" w:hAnsi="Times New Roman" w:cs="Times New Roman"/>
          <w:bCs/>
          <w:sz w:val="24"/>
          <w:szCs w:val="24"/>
          <w:lang w:eastAsia="pl-PL"/>
        </w:rPr>
        <w:t xml:space="preserve">Pełnomocnictwa powinny być złożone w następującej formie: </w:t>
      </w:r>
    </w:p>
    <w:p w14:paraId="4AD63218"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 mocodawca) w formie elektronicznej z podpisem elektronicznym kwalifikowanym – przekazuje się ten dokument;</w:t>
      </w:r>
    </w:p>
    <w:p w14:paraId="164C9A2A" w14:textId="77777777" w:rsidR="00797206" w:rsidRPr="00797206" w:rsidRDefault="00797206" w:rsidP="00797206">
      <w:pPr>
        <w:numPr>
          <w:ilvl w:val="1"/>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dokument został wystawiony przez inny podmiot (np.</w:t>
      </w:r>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Cs/>
          <w:sz w:val="24"/>
          <w:szCs w:val="24"/>
          <w:lang w:eastAsia="pl-PL"/>
        </w:rPr>
        <w:t>mocodawca) jako dokument papierowy – Wykonawca przekazuje elektroniczną kopię dokumentu poświadczoną za zgodność z oryginałem;</w:t>
      </w:r>
    </w:p>
    <w:p w14:paraId="13C2EFC3" w14:textId="77777777" w:rsidR="00797206" w:rsidRPr="00797206" w:rsidRDefault="00797206" w:rsidP="00797206">
      <w:pPr>
        <w:spacing w:before="120" w:after="0" w:line="312" w:lineRule="auto"/>
        <w:ind w:left="720"/>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Poświadczenie za zgodność z oryginałem następuje przez podpisanie podpisem elektronicznym kwalifikowanym. Poświadczenia dokonuje notariusz lub mocodawca.</w:t>
      </w:r>
    </w:p>
    <w:p w14:paraId="3874CFA7"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44EFBE7" w14:textId="77777777" w:rsidR="00797206" w:rsidRPr="00797206" w:rsidRDefault="00797206" w:rsidP="00797206">
      <w:pPr>
        <w:spacing w:before="120" w:after="0" w:line="312"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Sposób złożenia oferty</w:t>
      </w:r>
    </w:p>
    <w:p w14:paraId="1522BCA4"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Formularz Ofertowy, Cennik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w:t>
      </w:r>
    </w:p>
    <w:p w14:paraId="70AB8C75" w14:textId="5628AF5F"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Windows 11 (bez wsparcia dla Windows XP, Vista), przeglądarka internetowa z włączoną obsługą </w:t>
      </w:r>
      <w:proofErr w:type="spellStart"/>
      <w:r w:rsidRPr="00797206">
        <w:rPr>
          <w:rFonts w:ascii="Times New Roman" w:eastAsia="Times New Roman" w:hAnsi="Times New Roman" w:cs="Times New Roman"/>
          <w:bCs/>
          <w:sz w:val="24"/>
          <w:szCs w:val="24"/>
          <w:lang w:eastAsia="pl-PL"/>
        </w:rPr>
        <w:t>javascript</w:t>
      </w:r>
      <w:proofErr w:type="spellEnd"/>
      <w:r w:rsidRPr="00797206">
        <w:rPr>
          <w:rFonts w:ascii="Times New Roman" w:eastAsia="Times New Roman" w:hAnsi="Times New Roman" w:cs="Times New Roman"/>
          <w:bCs/>
          <w:sz w:val="24"/>
          <w:szCs w:val="24"/>
          <w:lang w:eastAsia="pl-PL"/>
        </w:rPr>
        <w:t xml:space="preserve">: Internet Explorer wersja 10 lub 11, Mozilla </w:t>
      </w:r>
      <w:proofErr w:type="spellStart"/>
      <w:r w:rsidRPr="00797206">
        <w:rPr>
          <w:rFonts w:ascii="Times New Roman" w:eastAsia="Times New Roman" w:hAnsi="Times New Roman" w:cs="Times New Roman"/>
          <w:bCs/>
          <w:sz w:val="24"/>
          <w:szCs w:val="24"/>
          <w:lang w:eastAsia="pl-PL"/>
        </w:rPr>
        <w:t>Firefox</w:t>
      </w:r>
      <w:proofErr w:type="spellEnd"/>
      <w:r w:rsidRPr="00797206">
        <w:rPr>
          <w:rFonts w:ascii="Times New Roman" w:eastAsia="Times New Roman" w:hAnsi="Times New Roman" w:cs="Times New Roman"/>
          <w:bCs/>
          <w:sz w:val="24"/>
          <w:szCs w:val="24"/>
          <w:lang w:eastAsia="pl-PL"/>
        </w:rPr>
        <w:t xml:space="preserve"> od wersji 50 (bez wsparcia dla wersji beta), zainstalowane darmowe oprog</w:t>
      </w:r>
      <w:r w:rsidR="00717EE4" w:rsidRPr="006F02A2">
        <w:rPr>
          <w:rFonts w:ascii="Times New Roman" w:eastAsia="Times New Roman" w:hAnsi="Times New Roman" w:cs="Times New Roman"/>
          <w:bCs/>
          <w:sz w:val="24"/>
          <w:szCs w:val="24"/>
          <w:lang w:eastAsia="pl-PL"/>
        </w:rPr>
        <w:t>ramow</w:t>
      </w:r>
      <w:r w:rsidRPr="00797206">
        <w:rPr>
          <w:rFonts w:ascii="Times New Roman" w:eastAsia="Times New Roman" w:hAnsi="Times New Roman" w:cs="Times New Roman"/>
          <w:bCs/>
          <w:sz w:val="24"/>
          <w:szCs w:val="24"/>
          <w:lang w:eastAsia="pl-PL"/>
        </w:rPr>
        <w:t>anie JAVA (JRE) – zgodnie z zaleceniami ze strony dostawcy Java, minimalna rozdzielczość ekranu wymagana do poprawnego wyświetlania 1366x768.</w:t>
      </w:r>
    </w:p>
    <w:p w14:paraId="00385D25"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5" w:name="_Hlk106866889"/>
      <w:r w:rsidRPr="00797206">
        <w:rPr>
          <w:rFonts w:ascii="Times New Roman" w:eastAsia="Times New Roman" w:hAnsi="Times New Roman" w:cs="Times New Roman"/>
          <w:bCs/>
          <w:sz w:val="24"/>
          <w:szCs w:val="24"/>
          <w:lang w:eastAsia="pl-PL"/>
        </w:rPr>
        <w:t>w kontekście jej kompletności i zgodności</w:t>
      </w:r>
      <w:bookmarkEnd w:id="45"/>
      <w:r w:rsidRPr="00797206">
        <w:rPr>
          <w:rFonts w:ascii="Times New Roman" w:eastAsia="Times New Roman" w:hAnsi="Times New Roman" w:cs="Times New Roman"/>
          <w:bCs/>
          <w:sz w:val="24"/>
          <w:szCs w:val="24"/>
          <w:lang w:eastAsia="pl-PL"/>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 </w:t>
      </w:r>
      <w:r w:rsidRPr="00797206">
        <w:rPr>
          <w:rFonts w:ascii="Times New Roman" w:eastAsia="Times New Roman" w:hAnsi="Times New Roman" w:cs="Times New Roman"/>
          <w:bCs/>
          <w:i/>
          <w:iCs/>
          <w:sz w:val="24"/>
          <w:szCs w:val="24"/>
          <w:lang w:eastAsia="pl-PL"/>
        </w:rPr>
        <w:t>Zaleca się, aby każdorazowo w przypadku zmian struktury formularza elektronicznego Wykonawca zweryfikował złożoną wcześniej ofertę i skopiował ją do nowej wersji formularza w celu zachowania spójności i zgodności wysłanej oferty z treścią specyfikacji.</w:t>
      </w:r>
    </w:p>
    <w:p w14:paraId="0D59F2A4"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Oferta jest składana poprzez wypełnienie Elektronicznego Formularza Ofertowego i opatrzenie go kwalifikowanym ważnym podpisem elektronicznym. Wykonawca dołącza do Oferty Cennik (wypełniony zgodnie z </w:t>
      </w:r>
      <w:r w:rsidRPr="00797206">
        <w:rPr>
          <w:rFonts w:ascii="Times New Roman" w:eastAsia="Times New Roman" w:hAnsi="Times New Roman" w:cs="Times New Roman"/>
          <w:b/>
          <w:sz w:val="24"/>
          <w:szCs w:val="24"/>
          <w:lang w:eastAsia="pl-PL"/>
        </w:rPr>
        <w:t>częścią XV SWZ</w:t>
      </w:r>
      <w:r w:rsidRPr="00797206">
        <w:rPr>
          <w:rFonts w:ascii="Times New Roman" w:eastAsia="Times New Roman" w:hAnsi="Times New Roman" w:cs="Times New Roman"/>
          <w:bCs/>
          <w:sz w:val="24"/>
          <w:szCs w:val="24"/>
          <w:lang w:eastAsia="pl-PL"/>
        </w:rPr>
        <w:t>) oraz pozostałe pliki – każdy opatrzony ważnym kwalifikowanym e-podpisem – zgodnie z wymaganiami zawartymi w SWZ.</w:t>
      </w:r>
    </w:p>
    <w:p w14:paraId="4EBE38C6"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Ofertę należy złożyć przy użyciu narzędzi dostępnych na Platformie EFO.</w:t>
      </w:r>
    </w:p>
    <w:p w14:paraId="7294D8CD"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color w:val="FF0000"/>
          <w:sz w:val="24"/>
          <w:szCs w:val="24"/>
          <w:lang w:eastAsia="pl-PL"/>
        </w:rPr>
      </w:pPr>
      <w:r w:rsidRPr="00797206">
        <w:rPr>
          <w:rFonts w:ascii="Times New Roman" w:eastAsia="Times New Roman" w:hAnsi="Times New Roman" w:cs="Times New Roman"/>
          <w:bCs/>
          <w:sz w:val="24"/>
          <w:szCs w:val="24"/>
          <w:lang w:eastAsia="pl-PL"/>
        </w:rPr>
        <w:t>Zmiana lub wycofanie oferty jest możliwa przed terminem składania ofert, przy czym zmiana oferty może być dokonana jedynie jako wycofanie poprzedniej oferty i złożenie nowej (zmienionej).</w:t>
      </w:r>
    </w:p>
    <w:p w14:paraId="534E30D3" w14:textId="77777777" w:rsidR="00797206" w:rsidRPr="00797206" w:rsidRDefault="00797206" w:rsidP="00797206">
      <w:pPr>
        <w:spacing w:before="120" w:after="0" w:line="312" w:lineRule="auto"/>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Tajemnica przedsiębiorstwa:</w:t>
      </w:r>
    </w:p>
    <w:p w14:paraId="79B3EE55"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 dokumentów podlegających ujawnieniu.</w:t>
      </w:r>
    </w:p>
    <w:p w14:paraId="06CB315D" w14:textId="77777777" w:rsidR="00797206" w:rsidRPr="00797206" w:rsidRDefault="00797206" w:rsidP="00797206">
      <w:pPr>
        <w:numPr>
          <w:ilvl w:val="0"/>
          <w:numId w:val="8"/>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przypadku zastrzeżenia informacji stanowiącej tajemnicę przedsiębiorstwa Wykonawca zobowiązany jest złożyć wraz z taką informacją wykazanie, że zastrzeżone informacje stanowią tajemnicę przedsiębiorstwa. Brak wykazania jest równoznaczny z brakiem zastrzeżenia tajemnicy przedsiębiorstwa. </w:t>
      </w:r>
    </w:p>
    <w:p w14:paraId="3C316147"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46" w:name="_Toc106095849"/>
      <w:bookmarkStart w:id="47" w:name="_Toc106096393"/>
      <w:bookmarkStart w:id="48" w:name="_Toc184289991"/>
      <w:r w:rsidRPr="00797206">
        <w:rPr>
          <w:rFonts w:ascii="Times New Roman" w:eastAsia="Times New Roman" w:hAnsi="Times New Roman" w:cs="Times New Roman"/>
          <w:b/>
          <w:bCs/>
          <w:sz w:val="24"/>
          <w:szCs w:val="24"/>
          <w:lang w:eastAsia="pl-PL"/>
        </w:rPr>
        <w:t>Część XIII. Miejsce, termin składania i otwarcia ofert oraz termin związania ofertą</w:t>
      </w:r>
      <w:bookmarkEnd w:id="46"/>
      <w:bookmarkEnd w:id="47"/>
      <w:bookmarkEnd w:id="48"/>
    </w:p>
    <w:p w14:paraId="4D6DA5E0" w14:textId="1CE5EC00" w:rsidR="00797206" w:rsidRPr="005D5E6D" w:rsidRDefault="000B05E0" w:rsidP="005D5E6D">
      <w:pPr>
        <w:numPr>
          <w:ilvl w:val="0"/>
          <w:numId w:val="9"/>
        </w:numPr>
        <w:spacing w:before="120" w:after="0" w:line="312" w:lineRule="auto"/>
        <w:jc w:val="both"/>
        <w:rPr>
          <w:rFonts w:ascii="Times New Roman" w:eastAsia="Times New Roman" w:hAnsi="Times New Roman" w:cs="Times New Roman"/>
          <w:bCs/>
          <w:strike/>
          <w:sz w:val="24"/>
          <w:szCs w:val="24"/>
          <w:lang w:eastAsia="pl-PL"/>
        </w:rPr>
      </w:pPr>
      <w:r w:rsidRPr="005D5E6D">
        <w:rPr>
          <w:rFonts w:ascii="Times New Roman" w:eastAsia="Times New Roman" w:hAnsi="Times New Roman" w:cs="Times New Roman"/>
          <w:bCs/>
          <w:sz w:val="24"/>
          <w:szCs w:val="24"/>
          <w:lang w:eastAsia="pl-PL"/>
        </w:rPr>
        <w:t>Aktualny termin składania ofert podany jest na platformie EFO.</w:t>
      </w:r>
      <w:r w:rsidR="00797206" w:rsidRPr="005D5E6D">
        <w:rPr>
          <w:rFonts w:ascii="Times New Roman" w:eastAsia="Times New Roman" w:hAnsi="Times New Roman" w:cs="Times New Roman"/>
          <w:bCs/>
          <w:sz w:val="24"/>
          <w:szCs w:val="24"/>
          <w:lang w:eastAsia="pl-PL"/>
        </w:rPr>
        <w:t xml:space="preserve"> </w:t>
      </w:r>
      <w:bookmarkStart w:id="49" w:name="_Hlk106615963"/>
    </w:p>
    <w:bookmarkEnd w:id="49"/>
    <w:p w14:paraId="02816E5A" w14:textId="77777777" w:rsidR="00797206" w:rsidRPr="00797206" w:rsidRDefault="00797206" w:rsidP="00797206">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Otwarcie ofert jest jawne i następuje bezpośrednio po upływie terminu ich składania. </w:t>
      </w:r>
    </w:p>
    <w:p w14:paraId="3A731C5B" w14:textId="77777777" w:rsidR="00797206" w:rsidRPr="00797206" w:rsidRDefault="00797206" w:rsidP="00797206">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Do składania i otwarcia ofert używany jest portal EFO.</w:t>
      </w:r>
    </w:p>
    <w:p w14:paraId="6D13A899" w14:textId="77777777" w:rsidR="00797206" w:rsidRPr="00797206" w:rsidRDefault="00797206" w:rsidP="00797206">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trike/>
          <w:sz w:val="24"/>
          <w:szCs w:val="24"/>
          <w:lang w:eastAsia="pl-PL"/>
        </w:rPr>
      </w:pPr>
      <w:bookmarkStart w:id="50" w:name="_Hlk66272020"/>
      <w:r w:rsidRPr="00797206">
        <w:rPr>
          <w:rFonts w:ascii="Times New Roman" w:eastAsia="Times New Roman" w:hAnsi="Times New Roman" w:cs="Times New Roman"/>
          <w:sz w:val="24"/>
          <w:szCs w:val="24"/>
          <w:lang w:eastAsia="pl-PL"/>
        </w:rPr>
        <w:t>Informacja o złożonych ofertach zostanie opublikowana w Profilu Nabywcy i zawierać będzie następujące informacje: nazwy (firmy), adresy Wykonawców, informacje dotyczące ceny (wartość udzielonego upustu), maksymalny czas reakcji i informację o akceptacji przez Wykonawców wszystkich warunków określonych w SWZ.</w:t>
      </w:r>
    </w:p>
    <w:p w14:paraId="2637E8C0" w14:textId="77777777" w:rsidR="00797206" w:rsidRPr="00797206" w:rsidRDefault="00797206" w:rsidP="00797206">
      <w:pPr>
        <w:keepLines/>
        <w:widowControl w:val="0"/>
        <w:numPr>
          <w:ilvl w:val="0"/>
          <w:numId w:val="9"/>
        </w:numPr>
        <w:adjustRightInd w:val="0"/>
        <w:spacing w:before="120" w:after="0" w:line="288" w:lineRule="auto"/>
        <w:jc w:val="both"/>
        <w:textAlignment w:val="baseline"/>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Termin publikacji informacji z otwarcia ofert to dzień, w którym upływa termin na ich złożenie.</w:t>
      </w:r>
    </w:p>
    <w:p w14:paraId="4536D4E7" w14:textId="4E735C6B" w:rsidR="000B05E0" w:rsidRPr="005D5E6D" w:rsidRDefault="000B05E0" w:rsidP="000B05E0">
      <w:pPr>
        <w:numPr>
          <w:ilvl w:val="0"/>
          <w:numId w:val="9"/>
        </w:numPr>
        <w:spacing w:before="120" w:after="0" w:line="312" w:lineRule="auto"/>
        <w:jc w:val="both"/>
        <w:rPr>
          <w:rFonts w:ascii="Times New Roman" w:eastAsia="Times New Roman" w:hAnsi="Times New Roman" w:cs="Times New Roman"/>
          <w:bCs/>
          <w:sz w:val="24"/>
          <w:szCs w:val="24"/>
          <w:lang w:eastAsia="pl-PL"/>
        </w:rPr>
      </w:pPr>
      <w:r w:rsidRPr="005D5E6D">
        <w:rPr>
          <w:rFonts w:ascii="Times New Roman" w:eastAsia="Times New Roman" w:hAnsi="Times New Roman" w:cs="Times New Roman"/>
          <w:bCs/>
          <w:sz w:val="24"/>
          <w:szCs w:val="24"/>
          <w:lang w:eastAsia="pl-PL"/>
        </w:rPr>
        <w:t>Wykonawca pozostaje związany złożoną ofertą przez 90 dni. Pierwszym dniem terminu jest dzień, w którym upływa termin składania ofert.</w:t>
      </w:r>
    </w:p>
    <w:p w14:paraId="0257D397" w14:textId="77777777" w:rsidR="00797206" w:rsidRPr="00797206" w:rsidRDefault="00797206" w:rsidP="00797206">
      <w:pPr>
        <w:spacing w:after="0" w:line="240" w:lineRule="auto"/>
        <w:ind w:left="360"/>
        <w:contextualSpacing/>
        <w:jc w:val="both"/>
        <w:rPr>
          <w:rFonts w:ascii="Times New Roman" w:eastAsia="Times New Roman" w:hAnsi="Times New Roman" w:cs="Times New Roman"/>
          <w:b/>
          <w:color w:val="FF0000"/>
          <w:sz w:val="24"/>
          <w:szCs w:val="24"/>
          <w:lang w:eastAsia="pl-PL"/>
        </w:rPr>
      </w:pPr>
    </w:p>
    <w:p w14:paraId="7E5CF722"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1" w:name="_Toc106095850"/>
      <w:bookmarkStart w:id="52" w:name="_Toc106096394"/>
      <w:bookmarkStart w:id="53" w:name="_Toc184289992"/>
      <w:bookmarkEnd w:id="50"/>
      <w:r w:rsidRPr="00797206">
        <w:rPr>
          <w:rFonts w:ascii="Times New Roman" w:eastAsia="Times New Roman" w:hAnsi="Times New Roman" w:cs="Times New Roman"/>
          <w:b/>
          <w:bCs/>
          <w:sz w:val="24"/>
          <w:szCs w:val="24"/>
          <w:lang w:eastAsia="pl-PL"/>
        </w:rPr>
        <w:t>Część XIV. Informacja o środkach komunikacji elektronicznej oraz wymaganiach technicznych i organizacyjnych sporządzania, wysyłania i odbierania korespondencji</w:t>
      </w:r>
      <w:bookmarkEnd w:id="51"/>
      <w:bookmarkEnd w:id="52"/>
      <w:bookmarkEnd w:id="53"/>
    </w:p>
    <w:p w14:paraId="4F81C4CB" w14:textId="77777777" w:rsidR="00797206" w:rsidRPr="00797206"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Komunikacja Zamawiającego z Wykonawcami odbywa się za pomocą środków komunikacji elektronicznej.</w:t>
      </w:r>
    </w:p>
    <w:p w14:paraId="406790D0" w14:textId="77777777" w:rsidR="00797206" w:rsidRPr="00797206"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Wykonawca przekazuje korespondencję przy użyciu Platformy EFO. </w:t>
      </w:r>
    </w:p>
    <w:p w14:paraId="602B5912" w14:textId="77777777" w:rsidR="00797206" w:rsidRPr="00797206"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lastRenderedPageBreak/>
        <w:t>Zamawiający przekazuje korespondencję przy użyciu Platformy EFO lub przez zamieszczanie informacji w Profilu nabywcy.</w:t>
      </w:r>
    </w:p>
    <w:p w14:paraId="7A04FBC0" w14:textId="77777777" w:rsidR="00797206" w:rsidRPr="00797206"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Wymagania techniczne oraz organizacyjne dotyczące korzystania z Platformy EFO są zamieszczone w Regulaminie korzystania z Platformy pod adresem efo.coig.biz oraz w zakładce </w:t>
      </w:r>
      <w:r w:rsidRPr="00797206">
        <w:rPr>
          <w:rFonts w:ascii="Times New Roman" w:eastAsia="Times New Roman" w:hAnsi="Times New Roman" w:cs="Times New Roman"/>
          <w:bCs/>
          <w:i/>
          <w:iCs/>
          <w:sz w:val="24"/>
          <w:szCs w:val="24"/>
          <w:lang w:eastAsia="pl-PL"/>
        </w:rPr>
        <w:t>Pomoc.</w:t>
      </w:r>
    </w:p>
    <w:p w14:paraId="2C3AEA64" w14:textId="77777777" w:rsidR="00797206" w:rsidRPr="00797206" w:rsidRDefault="00797206" w:rsidP="00797206">
      <w:pPr>
        <w:numPr>
          <w:ilvl w:val="0"/>
          <w:numId w:val="10"/>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Wykonawcy, którzy dysponują podpisem elektronicznym wystawionym przez zagraniczny podmiot certyfikujący, zobowiązani są dołączyć do oferty wzór takiego podpisu. Zamawiający przekaże wzór ww. podpisu do administratora systemu.</w:t>
      </w:r>
    </w:p>
    <w:p w14:paraId="23534BB5" w14:textId="77777777" w:rsidR="00797206" w:rsidRPr="00797206" w:rsidRDefault="00797206" w:rsidP="00797206">
      <w:pPr>
        <w:spacing w:before="120" w:after="0" w:line="312" w:lineRule="auto"/>
        <w:jc w:val="both"/>
        <w:rPr>
          <w:rFonts w:ascii="Times New Roman" w:eastAsia="Times New Roman" w:hAnsi="Times New Roman" w:cs="Times New Roman"/>
          <w:bCs/>
          <w:sz w:val="10"/>
          <w:szCs w:val="10"/>
          <w:lang w:eastAsia="pl-PL"/>
        </w:rPr>
      </w:pPr>
    </w:p>
    <w:p w14:paraId="4D8C3705" w14:textId="39513B7F" w:rsidR="00797206" w:rsidRPr="005D5E6D"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4" w:name="_Toc106095851"/>
      <w:bookmarkStart w:id="55" w:name="_Toc106096395"/>
      <w:bookmarkStart w:id="56" w:name="_Toc184289993"/>
      <w:r w:rsidRPr="005D5E6D">
        <w:rPr>
          <w:rFonts w:ascii="Times New Roman" w:eastAsia="Times New Roman" w:hAnsi="Times New Roman" w:cs="Times New Roman"/>
          <w:b/>
          <w:bCs/>
          <w:sz w:val="24"/>
          <w:szCs w:val="24"/>
          <w:lang w:eastAsia="pl-PL"/>
        </w:rPr>
        <w:t>Część XV. Opis sposobu obliczenia ceny</w:t>
      </w:r>
      <w:bookmarkEnd w:id="54"/>
      <w:bookmarkEnd w:id="55"/>
      <w:r w:rsidR="006C7362" w:rsidRPr="005D5E6D">
        <w:rPr>
          <w:rFonts w:ascii="Times New Roman" w:eastAsia="Times New Roman" w:hAnsi="Times New Roman" w:cs="Times New Roman"/>
          <w:b/>
          <w:bCs/>
          <w:sz w:val="24"/>
          <w:szCs w:val="24"/>
          <w:lang w:eastAsia="pl-PL"/>
        </w:rPr>
        <w:t xml:space="preserve"> </w:t>
      </w:r>
      <w:r w:rsidR="003D4993" w:rsidRPr="005D5E6D">
        <w:rPr>
          <w:rFonts w:ascii="Times New Roman" w:eastAsia="Times New Roman" w:hAnsi="Times New Roman" w:cs="Times New Roman"/>
          <w:b/>
          <w:bCs/>
          <w:sz w:val="24"/>
          <w:szCs w:val="24"/>
          <w:lang w:eastAsia="pl-PL"/>
        </w:rPr>
        <w:t>usług/robót realizowanych w ramach zleceń:</w:t>
      </w:r>
      <w:bookmarkEnd w:id="56"/>
    </w:p>
    <w:p w14:paraId="312604D8" w14:textId="1680895D" w:rsidR="00C63A3B" w:rsidRPr="005D5E6D" w:rsidRDefault="00C63A3B" w:rsidP="002866E2">
      <w:pPr>
        <w:numPr>
          <w:ilvl w:val="0"/>
          <w:numId w:val="11"/>
        </w:numPr>
        <w:spacing w:after="0" w:line="312" w:lineRule="auto"/>
        <w:ind w:left="357" w:hanging="357"/>
        <w:contextualSpacing/>
        <w:jc w:val="both"/>
        <w:rPr>
          <w:rFonts w:ascii="Times New Roman" w:eastAsia="Times New Roman" w:hAnsi="Times New Roman" w:cs="Times New Roman"/>
          <w:bCs/>
          <w:sz w:val="24"/>
          <w:szCs w:val="24"/>
          <w:lang w:eastAsia="pl-PL"/>
        </w:rPr>
      </w:pPr>
      <w:bookmarkStart w:id="57" w:name="_Hlk180050280"/>
      <w:r w:rsidRPr="005D5E6D">
        <w:rPr>
          <w:rFonts w:ascii="Times New Roman" w:eastAsia="Times New Roman" w:hAnsi="Times New Roman" w:cs="Times New Roman"/>
          <w:bCs/>
          <w:sz w:val="24"/>
          <w:szCs w:val="24"/>
          <w:lang w:eastAsia="pl-PL"/>
        </w:rPr>
        <w:t xml:space="preserve">Ostateczna cena za wykonanie poszczególnych </w:t>
      </w:r>
      <w:r w:rsidR="00217422" w:rsidRPr="005D5E6D">
        <w:rPr>
          <w:rFonts w:ascii="Times New Roman" w:eastAsia="Times New Roman" w:hAnsi="Times New Roman" w:cs="Times New Roman"/>
          <w:bCs/>
          <w:sz w:val="24"/>
          <w:szCs w:val="24"/>
          <w:lang w:eastAsia="pl-PL"/>
        </w:rPr>
        <w:t>zleceń</w:t>
      </w:r>
      <w:r w:rsidRPr="005D5E6D">
        <w:rPr>
          <w:rFonts w:ascii="Times New Roman" w:eastAsia="Times New Roman" w:hAnsi="Times New Roman" w:cs="Times New Roman"/>
          <w:bCs/>
          <w:sz w:val="24"/>
          <w:szCs w:val="24"/>
          <w:lang w:eastAsia="pl-PL"/>
        </w:rPr>
        <w:t xml:space="preserve"> będzie wyliczana na podstawie </w:t>
      </w:r>
      <w:r w:rsidR="00525C6F" w:rsidRPr="005D5E6D">
        <w:rPr>
          <w:rFonts w:ascii="Times New Roman" w:eastAsia="Times New Roman" w:hAnsi="Times New Roman" w:cs="Times New Roman"/>
          <w:bCs/>
          <w:sz w:val="24"/>
          <w:szCs w:val="24"/>
          <w:lang w:eastAsia="pl-PL"/>
        </w:rPr>
        <w:t xml:space="preserve">maksymalnych </w:t>
      </w:r>
      <w:r w:rsidRPr="005D5E6D">
        <w:rPr>
          <w:rFonts w:ascii="Times New Roman" w:eastAsia="Times New Roman" w:hAnsi="Times New Roman" w:cs="Times New Roman"/>
          <w:bCs/>
          <w:sz w:val="24"/>
          <w:szCs w:val="24"/>
          <w:lang w:eastAsia="pl-PL"/>
        </w:rPr>
        <w:t xml:space="preserve">cen jednostkowych </w:t>
      </w:r>
      <w:r w:rsidR="00525C6F" w:rsidRPr="005D5E6D">
        <w:rPr>
          <w:rFonts w:ascii="Times New Roman" w:eastAsia="Times New Roman" w:hAnsi="Times New Roman" w:cs="Times New Roman"/>
          <w:bCs/>
          <w:sz w:val="24"/>
          <w:szCs w:val="24"/>
          <w:lang w:eastAsia="pl-PL"/>
        </w:rPr>
        <w:t xml:space="preserve">przy zastosowaniu </w:t>
      </w:r>
      <w:r w:rsidR="00F75AAD" w:rsidRPr="005D5E6D">
        <w:rPr>
          <w:rFonts w:ascii="Times New Roman" w:eastAsia="Times New Roman" w:hAnsi="Times New Roman" w:cs="Times New Roman"/>
          <w:bCs/>
          <w:sz w:val="24"/>
          <w:szCs w:val="24"/>
          <w:lang w:eastAsia="pl-PL"/>
        </w:rPr>
        <w:t xml:space="preserve">zaoferowanego upustu na podstawie złożonej oferty. Maksymalne ceny jednostkowe </w:t>
      </w:r>
      <w:r w:rsidRPr="005D5E6D">
        <w:rPr>
          <w:rFonts w:ascii="Times New Roman" w:eastAsia="Times New Roman" w:hAnsi="Times New Roman" w:cs="Times New Roman"/>
          <w:bCs/>
          <w:sz w:val="24"/>
          <w:szCs w:val="24"/>
          <w:lang w:eastAsia="pl-PL"/>
        </w:rPr>
        <w:t>wynoszą:</w:t>
      </w:r>
    </w:p>
    <w:p w14:paraId="57C59DE0" w14:textId="47A0CF9B" w:rsidR="00C63A3B" w:rsidRPr="00C63A3B" w:rsidRDefault="00C63A3B" w:rsidP="00525C6F">
      <w:pPr>
        <w:pStyle w:val="Akapitzlist"/>
        <w:tabs>
          <w:tab w:val="left" w:pos="426"/>
          <w:tab w:val="right" w:leader="dot" w:pos="9638"/>
          <w:tab w:val="left" w:pos="10800"/>
        </w:tabs>
        <w:ind w:left="360" w:right="-2"/>
        <w:jc w:val="both"/>
        <w:rPr>
          <w:rFonts w:eastAsia="Calibri"/>
          <w:b/>
          <w:lang w:val="x-none"/>
        </w:rPr>
      </w:pPr>
      <w:r w:rsidRPr="00C63A3B">
        <w:rPr>
          <w:rFonts w:eastAsia="Calibri"/>
          <w:b/>
        </w:rPr>
        <w:t xml:space="preserve"> -B</w:t>
      </w:r>
      <w:proofErr w:type="spellStart"/>
      <w:r w:rsidRPr="00C63A3B">
        <w:rPr>
          <w:rFonts w:eastAsia="Calibri"/>
          <w:b/>
          <w:lang w:val="x-none"/>
        </w:rPr>
        <w:t>udynki</w:t>
      </w:r>
      <w:proofErr w:type="spellEnd"/>
      <w:r w:rsidRPr="00C63A3B">
        <w:rPr>
          <w:rFonts w:eastAsia="Calibri"/>
          <w:b/>
          <w:lang w:val="x-none"/>
        </w:rPr>
        <w:t xml:space="preserve"> jednorodzinne</w:t>
      </w:r>
    </w:p>
    <w:tbl>
      <w:tblPr>
        <w:tblW w:w="87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613"/>
        <w:gridCol w:w="3629"/>
      </w:tblGrid>
      <w:tr w:rsidR="00C63A3B" w:rsidRPr="00F83123" w14:paraId="2F156D5C" w14:textId="77777777" w:rsidTr="006F02A2">
        <w:tc>
          <w:tcPr>
            <w:tcW w:w="541" w:type="dxa"/>
            <w:shd w:val="clear" w:color="auto" w:fill="auto"/>
            <w:vAlign w:val="center"/>
          </w:tcPr>
          <w:p w14:paraId="53467BDB" w14:textId="77777777" w:rsidR="00C63A3B" w:rsidRPr="00F83123" w:rsidRDefault="00C63A3B" w:rsidP="00F83123">
            <w:pPr>
              <w:spacing w:after="0"/>
              <w:jc w:val="center"/>
              <w:rPr>
                <w:rFonts w:ascii="Times New Roman" w:eastAsia="Calibri" w:hAnsi="Times New Roman" w:cs="Times New Roman"/>
                <w:b/>
              </w:rPr>
            </w:pPr>
            <w:r w:rsidRPr="00F83123">
              <w:rPr>
                <w:rFonts w:ascii="Times New Roman" w:eastAsia="Calibri" w:hAnsi="Times New Roman" w:cs="Times New Roman"/>
                <w:b/>
              </w:rPr>
              <w:t>Lp.</w:t>
            </w:r>
          </w:p>
        </w:tc>
        <w:tc>
          <w:tcPr>
            <w:tcW w:w="4613" w:type="dxa"/>
            <w:shd w:val="clear" w:color="auto" w:fill="auto"/>
            <w:vAlign w:val="center"/>
          </w:tcPr>
          <w:p w14:paraId="520A6676" w14:textId="77777777" w:rsidR="00C63A3B" w:rsidRPr="00F83123" w:rsidRDefault="00C63A3B" w:rsidP="00F83123">
            <w:pPr>
              <w:spacing w:after="0"/>
              <w:jc w:val="center"/>
              <w:rPr>
                <w:rFonts w:ascii="Times New Roman" w:eastAsia="Calibri" w:hAnsi="Times New Roman" w:cs="Times New Roman"/>
                <w:b/>
              </w:rPr>
            </w:pPr>
            <w:r w:rsidRPr="00F83123">
              <w:rPr>
                <w:rFonts w:ascii="Times New Roman" w:eastAsia="Calibri" w:hAnsi="Times New Roman" w:cs="Times New Roman"/>
                <w:b/>
              </w:rPr>
              <w:t>Rodzaj prac</w:t>
            </w:r>
          </w:p>
        </w:tc>
        <w:tc>
          <w:tcPr>
            <w:tcW w:w="3629" w:type="dxa"/>
            <w:vAlign w:val="center"/>
          </w:tcPr>
          <w:p w14:paraId="740997E7" w14:textId="65912BD8" w:rsidR="00C63A3B" w:rsidRPr="00F83123" w:rsidRDefault="00C63A3B" w:rsidP="00F83123">
            <w:pPr>
              <w:spacing w:after="0"/>
              <w:jc w:val="center"/>
              <w:rPr>
                <w:rFonts w:ascii="Times New Roman" w:eastAsia="Calibri" w:hAnsi="Times New Roman" w:cs="Times New Roman"/>
                <w:b/>
              </w:rPr>
            </w:pPr>
            <w:r w:rsidRPr="00F83123">
              <w:rPr>
                <w:rFonts w:ascii="Times New Roman" w:eastAsia="Calibri" w:hAnsi="Times New Roman" w:cs="Times New Roman"/>
                <w:b/>
              </w:rPr>
              <w:t>Cena jednostkowa</w:t>
            </w:r>
          </w:p>
        </w:tc>
      </w:tr>
      <w:tr w:rsidR="00C63A3B" w:rsidRPr="00F83123" w14:paraId="45EC357B" w14:textId="77777777" w:rsidTr="006F02A2">
        <w:trPr>
          <w:trHeight w:val="320"/>
        </w:trPr>
        <w:tc>
          <w:tcPr>
            <w:tcW w:w="541" w:type="dxa"/>
            <w:shd w:val="clear" w:color="auto" w:fill="auto"/>
            <w:vAlign w:val="center"/>
          </w:tcPr>
          <w:p w14:paraId="64112063"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1</w:t>
            </w:r>
          </w:p>
        </w:tc>
        <w:tc>
          <w:tcPr>
            <w:tcW w:w="4613" w:type="dxa"/>
            <w:shd w:val="clear" w:color="auto" w:fill="auto"/>
            <w:vAlign w:val="center"/>
          </w:tcPr>
          <w:p w14:paraId="00145820" w14:textId="0D4BF176" w:rsidR="00C63A3B" w:rsidRPr="00F83123" w:rsidRDefault="00C63A3B" w:rsidP="00F83123">
            <w:pPr>
              <w:spacing w:after="0"/>
              <w:rPr>
                <w:rFonts w:ascii="Times New Roman" w:eastAsia="Calibri" w:hAnsi="Times New Roman" w:cs="Times New Roman"/>
              </w:rPr>
            </w:pPr>
            <w:r w:rsidRPr="00F83123">
              <w:rPr>
                <w:rFonts w:ascii="Times New Roman" w:eastAsia="Calibri" w:hAnsi="Times New Roman" w:cs="Times New Roman"/>
              </w:rPr>
              <w:t>Próba szczelności instalacji gazowej</w:t>
            </w:r>
          </w:p>
        </w:tc>
        <w:tc>
          <w:tcPr>
            <w:tcW w:w="3629" w:type="dxa"/>
            <w:vAlign w:val="center"/>
          </w:tcPr>
          <w:p w14:paraId="27857528"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90,00 zł</w:t>
            </w:r>
          </w:p>
        </w:tc>
      </w:tr>
      <w:tr w:rsidR="00C63A3B" w:rsidRPr="00F83123" w14:paraId="02EC897D" w14:textId="77777777" w:rsidTr="006F02A2">
        <w:tc>
          <w:tcPr>
            <w:tcW w:w="541" w:type="dxa"/>
            <w:shd w:val="clear" w:color="auto" w:fill="auto"/>
            <w:vAlign w:val="center"/>
          </w:tcPr>
          <w:p w14:paraId="11CC8EC5"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2</w:t>
            </w:r>
          </w:p>
        </w:tc>
        <w:tc>
          <w:tcPr>
            <w:tcW w:w="4613" w:type="dxa"/>
            <w:shd w:val="clear" w:color="auto" w:fill="auto"/>
            <w:vAlign w:val="center"/>
          </w:tcPr>
          <w:p w14:paraId="6F8DE24C" w14:textId="77777777" w:rsidR="00C63A3B" w:rsidRPr="00F83123" w:rsidRDefault="00C63A3B" w:rsidP="00F83123">
            <w:pPr>
              <w:spacing w:after="0"/>
              <w:rPr>
                <w:rFonts w:ascii="Times New Roman" w:eastAsia="Calibri" w:hAnsi="Times New Roman" w:cs="Times New Roman"/>
              </w:rPr>
            </w:pPr>
            <w:r w:rsidRPr="00F83123">
              <w:rPr>
                <w:rFonts w:ascii="Times New Roman" w:eastAsia="Calibri" w:hAnsi="Times New Roman" w:cs="Times New Roman"/>
              </w:rPr>
              <w:t>Uszczelnienie instalacji gazowej, bez konieczności plombowania licznika</w:t>
            </w:r>
          </w:p>
        </w:tc>
        <w:tc>
          <w:tcPr>
            <w:tcW w:w="3629" w:type="dxa"/>
            <w:vAlign w:val="center"/>
          </w:tcPr>
          <w:p w14:paraId="312F696F"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325,00 zł</w:t>
            </w:r>
          </w:p>
        </w:tc>
      </w:tr>
      <w:tr w:rsidR="00C63A3B" w:rsidRPr="00F83123" w14:paraId="378467AF" w14:textId="77777777" w:rsidTr="006F02A2">
        <w:tc>
          <w:tcPr>
            <w:tcW w:w="541" w:type="dxa"/>
            <w:shd w:val="clear" w:color="auto" w:fill="auto"/>
            <w:vAlign w:val="center"/>
          </w:tcPr>
          <w:p w14:paraId="476342CC"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3</w:t>
            </w:r>
          </w:p>
        </w:tc>
        <w:tc>
          <w:tcPr>
            <w:tcW w:w="4613" w:type="dxa"/>
            <w:shd w:val="clear" w:color="auto" w:fill="auto"/>
            <w:vAlign w:val="center"/>
          </w:tcPr>
          <w:p w14:paraId="46066367" w14:textId="77777777" w:rsidR="00C63A3B" w:rsidRPr="00F83123" w:rsidRDefault="00C63A3B" w:rsidP="00F83123">
            <w:pPr>
              <w:spacing w:after="0"/>
              <w:rPr>
                <w:rFonts w:ascii="Times New Roman" w:eastAsia="Calibri" w:hAnsi="Times New Roman" w:cs="Times New Roman"/>
              </w:rPr>
            </w:pPr>
            <w:r w:rsidRPr="00F83123">
              <w:rPr>
                <w:rFonts w:ascii="Times New Roman" w:eastAsia="Calibri" w:hAnsi="Times New Roman" w:cs="Times New Roman"/>
              </w:rPr>
              <w:t>Uszczelnienie instalacji gazowej z wymianą plombowania licznika</w:t>
            </w:r>
          </w:p>
        </w:tc>
        <w:tc>
          <w:tcPr>
            <w:tcW w:w="3629" w:type="dxa"/>
            <w:vAlign w:val="center"/>
          </w:tcPr>
          <w:p w14:paraId="7E204859"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525,00 zł</w:t>
            </w:r>
          </w:p>
        </w:tc>
      </w:tr>
    </w:tbl>
    <w:p w14:paraId="020B61C4" w14:textId="77777777" w:rsidR="00C63A3B" w:rsidRPr="00C63A3B" w:rsidRDefault="00C63A3B" w:rsidP="00525C6F">
      <w:pPr>
        <w:pStyle w:val="Akapitzlist"/>
        <w:tabs>
          <w:tab w:val="left" w:pos="426"/>
          <w:tab w:val="right" w:leader="dot" w:pos="9638"/>
          <w:tab w:val="left" w:pos="10800"/>
        </w:tabs>
        <w:ind w:left="360" w:right="-2"/>
        <w:jc w:val="both"/>
        <w:rPr>
          <w:rFonts w:eastAsia="Calibri"/>
          <w:b/>
          <w:lang w:val="x-none"/>
        </w:rPr>
      </w:pPr>
    </w:p>
    <w:p w14:paraId="09B254A1" w14:textId="69F92944" w:rsidR="00C63A3B" w:rsidRPr="00C63A3B" w:rsidRDefault="00C63A3B" w:rsidP="00525C6F">
      <w:pPr>
        <w:pStyle w:val="Akapitzlist"/>
        <w:tabs>
          <w:tab w:val="left" w:pos="426"/>
          <w:tab w:val="right" w:leader="dot" w:pos="9638"/>
          <w:tab w:val="left" w:pos="10800"/>
        </w:tabs>
        <w:ind w:left="360" w:right="-2"/>
        <w:jc w:val="both"/>
        <w:rPr>
          <w:rFonts w:eastAsia="Calibri"/>
          <w:b/>
          <w:lang w:val="x-none"/>
        </w:rPr>
      </w:pPr>
      <w:r w:rsidRPr="00C63A3B">
        <w:rPr>
          <w:rFonts w:eastAsia="Calibri"/>
          <w:b/>
        </w:rPr>
        <w:t xml:space="preserve"> - B</w:t>
      </w:r>
      <w:proofErr w:type="spellStart"/>
      <w:r w:rsidRPr="00C63A3B">
        <w:rPr>
          <w:rFonts w:eastAsia="Calibri"/>
          <w:b/>
          <w:lang w:val="x-none"/>
        </w:rPr>
        <w:t>udynki</w:t>
      </w:r>
      <w:proofErr w:type="spellEnd"/>
      <w:r w:rsidRPr="00C63A3B">
        <w:rPr>
          <w:rFonts w:eastAsia="Calibri"/>
          <w:b/>
          <w:lang w:val="x-none"/>
        </w:rPr>
        <w:t xml:space="preserve"> wielorodzinne</w:t>
      </w:r>
    </w:p>
    <w:tbl>
      <w:tblPr>
        <w:tblW w:w="87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562"/>
        <w:gridCol w:w="3680"/>
      </w:tblGrid>
      <w:tr w:rsidR="00C63A3B" w:rsidRPr="00F83123" w14:paraId="4BD66F40" w14:textId="77777777" w:rsidTr="000276D6">
        <w:tc>
          <w:tcPr>
            <w:tcW w:w="541" w:type="dxa"/>
            <w:shd w:val="clear" w:color="auto" w:fill="auto"/>
          </w:tcPr>
          <w:p w14:paraId="19654F5A" w14:textId="77777777" w:rsidR="00C63A3B" w:rsidRPr="00F83123" w:rsidRDefault="00C63A3B" w:rsidP="00F83123">
            <w:pPr>
              <w:spacing w:after="0"/>
              <w:jc w:val="center"/>
              <w:rPr>
                <w:rFonts w:ascii="Times New Roman" w:eastAsia="Calibri" w:hAnsi="Times New Roman" w:cs="Times New Roman"/>
                <w:b/>
              </w:rPr>
            </w:pPr>
            <w:r w:rsidRPr="00F83123">
              <w:rPr>
                <w:rFonts w:ascii="Times New Roman" w:eastAsia="Calibri" w:hAnsi="Times New Roman" w:cs="Times New Roman"/>
                <w:b/>
              </w:rPr>
              <w:t>Lp.</w:t>
            </w:r>
          </w:p>
        </w:tc>
        <w:tc>
          <w:tcPr>
            <w:tcW w:w="4562" w:type="dxa"/>
            <w:shd w:val="clear" w:color="auto" w:fill="auto"/>
          </w:tcPr>
          <w:p w14:paraId="5EA1F644" w14:textId="77777777" w:rsidR="00C63A3B" w:rsidRPr="00F83123" w:rsidRDefault="00C63A3B" w:rsidP="00F83123">
            <w:pPr>
              <w:spacing w:after="0"/>
              <w:jc w:val="center"/>
              <w:rPr>
                <w:rFonts w:ascii="Times New Roman" w:eastAsia="Calibri" w:hAnsi="Times New Roman" w:cs="Times New Roman"/>
                <w:b/>
              </w:rPr>
            </w:pPr>
            <w:r w:rsidRPr="00F83123">
              <w:rPr>
                <w:rFonts w:ascii="Times New Roman" w:eastAsia="Calibri" w:hAnsi="Times New Roman" w:cs="Times New Roman"/>
                <w:b/>
              </w:rPr>
              <w:t>Rodzaj prac</w:t>
            </w:r>
          </w:p>
        </w:tc>
        <w:tc>
          <w:tcPr>
            <w:tcW w:w="3680" w:type="dxa"/>
          </w:tcPr>
          <w:p w14:paraId="067183B5" w14:textId="77777777" w:rsidR="00C63A3B" w:rsidRPr="00F83123" w:rsidRDefault="00C63A3B" w:rsidP="00F83123">
            <w:pPr>
              <w:spacing w:after="0"/>
              <w:jc w:val="center"/>
              <w:rPr>
                <w:rFonts w:ascii="Times New Roman" w:eastAsia="Calibri" w:hAnsi="Times New Roman" w:cs="Times New Roman"/>
                <w:b/>
              </w:rPr>
            </w:pPr>
            <w:r w:rsidRPr="00F83123">
              <w:rPr>
                <w:rFonts w:ascii="Times New Roman" w:eastAsia="Calibri" w:hAnsi="Times New Roman" w:cs="Times New Roman"/>
                <w:b/>
              </w:rPr>
              <w:t xml:space="preserve">Cena jednostkowa </w:t>
            </w:r>
          </w:p>
        </w:tc>
      </w:tr>
      <w:tr w:rsidR="00C63A3B" w:rsidRPr="00F83123" w14:paraId="781723A9" w14:textId="77777777" w:rsidTr="00F83123">
        <w:trPr>
          <w:trHeight w:val="345"/>
        </w:trPr>
        <w:tc>
          <w:tcPr>
            <w:tcW w:w="541" w:type="dxa"/>
            <w:shd w:val="clear" w:color="auto" w:fill="auto"/>
            <w:vAlign w:val="center"/>
          </w:tcPr>
          <w:p w14:paraId="7C76C270"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1</w:t>
            </w:r>
          </w:p>
        </w:tc>
        <w:tc>
          <w:tcPr>
            <w:tcW w:w="4562" w:type="dxa"/>
            <w:shd w:val="clear" w:color="auto" w:fill="auto"/>
            <w:vAlign w:val="center"/>
          </w:tcPr>
          <w:p w14:paraId="730E3ADF" w14:textId="77777777" w:rsidR="00C63A3B" w:rsidRPr="00F83123" w:rsidRDefault="00C63A3B" w:rsidP="00F83123">
            <w:pPr>
              <w:spacing w:after="0"/>
              <w:rPr>
                <w:rFonts w:ascii="Times New Roman" w:eastAsia="Calibri" w:hAnsi="Times New Roman" w:cs="Times New Roman"/>
              </w:rPr>
            </w:pPr>
            <w:r w:rsidRPr="00F83123">
              <w:rPr>
                <w:rFonts w:ascii="Times New Roman" w:eastAsia="Calibri" w:hAnsi="Times New Roman" w:cs="Times New Roman"/>
              </w:rPr>
              <w:t>Próba szczelności instalacji gazowej w jednym lokalu</w:t>
            </w:r>
          </w:p>
        </w:tc>
        <w:tc>
          <w:tcPr>
            <w:tcW w:w="3680" w:type="dxa"/>
            <w:vAlign w:val="center"/>
          </w:tcPr>
          <w:p w14:paraId="03F56458"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42,00 zł</w:t>
            </w:r>
          </w:p>
        </w:tc>
      </w:tr>
      <w:tr w:rsidR="00C63A3B" w:rsidRPr="00F83123" w14:paraId="60862B22" w14:textId="77777777" w:rsidTr="00F83123">
        <w:trPr>
          <w:trHeight w:val="553"/>
        </w:trPr>
        <w:tc>
          <w:tcPr>
            <w:tcW w:w="541" w:type="dxa"/>
            <w:shd w:val="clear" w:color="auto" w:fill="auto"/>
            <w:vAlign w:val="center"/>
          </w:tcPr>
          <w:p w14:paraId="2AC0043B"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2</w:t>
            </w:r>
          </w:p>
        </w:tc>
        <w:tc>
          <w:tcPr>
            <w:tcW w:w="4562" w:type="dxa"/>
            <w:shd w:val="clear" w:color="auto" w:fill="auto"/>
            <w:vAlign w:val="center"/>
          </w:tcPr>
          <w:p w14:paraId="236F0C66" w14:textId="77777777" w:rsidR="00C63A3B" w:rsidRPr="00F83123" w:rsidRDefault="00C63A3B" w:rsidP="00F83123">
            <w:pPr>
              <w:spacing w:after="0"/>
              <w:rPr>
                <w:rFonts w:ascii="Times New Roman" w:eastAsia="Calibri" w:hAnsi="Times New Roman" w:cs="Times New Roman"/>
              </w:rPr>
            </w:pPr>
            <w:r w:rsidRPr="00F83123">
              <w:rPr>
                <w:rFonts w:ascii="Times New Roman" w:eastAsia="Calibri" w:hAnsi="Times New Roman" w:cs="Times New Roman"/>
              </w:rPr>
              <w:t>Uszczelnienie instalacji gazowej w jednym lokalu , bez konieczności plombowania licznika</w:t>
            </w:r>
          </w:p>
        </w:tc>
        <w:tc>
          <w:tcPr>
            <w:tcW w:w="3680" w:type="dxa"/>
            <w:vAlign w:val="center"/>
          </w:tcPr>
          <w:p w14:paraId="763B6B09"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225,00 zł</w:t>
            </w:r>
          </w:p>
        </w:tc>
      </w:tr>
      <w:tr w:rsidR="00C63A3B" w:rsidRPr="00F83123" w14:paraId="79B7A900" w14:textId="77777777" w:rsidTr="00F83123">
        <w:trPr>
          <w:trHeight w:val="555"/>
        </w:trPr>
        <w:tc>
          <w:tcPr>
            <w:tcW w:w="541" w:type="dxa"/>
            <w:shd w:val="clear" w:color="auto" w:fill="auto"/>
            <w:vAlign w:val="center"/>
          </w:tcPr>
          <w:p w14:paraId="1631A2BA"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3</w:t>
            </w:r>
          </w:p>
        </w:tc>
        <w:tc>
          <w:tcPr>
            <w:tcW w:w="4562" w:type="dxa"/>
            <w:shd w:val="clear" w:color="auto" w:fill="auto"/>
            <w:vAlign w:val="center"/>
          </w:tcPr>
          <w:p w14:paraId="093C7837" w14:textId="77777777" w:rsidR="00C63A3B" w:rsidRPr="00F83123" w:rsidRDefault="00C63A3B" w:rsidP="00F83123">
            <w:pPr>
              <w:spacing w:after="0"/>
              <w:rPr>
                <w:rFonts w:ascii="Times New Roman" w:eastAsia="Calibri" w:hAnsi="Times New Roman" w:cs="Times New Roman"/>
              </w:rPr>
            </w:pPr>
            <w:r w:rsidRPr="00F83123">
              <w:rPr>
                <w:rFonts w:ascii="Times New Roman" w:eastAsia="Calibri" w:hAnsi="Times New Roman" w:cs="Times New Roman"/>
              </w:rPr>
              <w:t>Uszczelnienie instalacji gazowej w jednym lokalu  z wymianą plombowania licznika</w:t>
            </w:r>
          </w:p>
        </w:tc>
        <w:tc>
          <w:tcPr>
            <w:tcW w:w="3680" w:type="dxa"/>
            <w:vAlign w:val="center"/>
          </w:tcPr>
          <w:p w14:paraId="6FDC83C2"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425,00 zł</w:t>
            </w:r>
          </w:p>
        </w:tc>
      </w:tr>
      <w:tr w:rsidR="00C63A3B" w:rsidRPr="00F83123" w14:paraId="7A824FB9" w14:textId="77777777" w:rsidTr="00F83123">
        <w:trPr>
          <w:trHeight w:val="555"/>
        </w:trPr>
        <w:tc>
          <w:tcPr>
            <w:tcW w:w="541" w:type="dxa"/>
            <w:shd w:val="clear" w:color="auto" w:fill="auto"/>
            <w:vAlign w:val="center"/>
          </w:tcPr>
          <w:p w14:paraId="15DB6B33"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4</w:t>
            </w:r>
          </w:p>
        </w:tc>
        <w:tc>
          <w:tcPr>
            <w:tcW w:w="4562" w:type="dxa"/>
            <w:shd w:val="clear" w:color="auto" w:fill="auto"/>
            <w:vAlign w:val="center"/>
          </w:tcPr>
          <w:p w14:paraId="1DAC434B" w14:textId="77777777" w:rsidR="00C63A3B" w:rsidRPr="00F83123" w:rsidRDefault="00C63A3B" w:rsidP="00F83123">
            <w:pPr>
              <w:spacing w:after="0"/>
              <w:rPr>
                <w:rFonts w:ascii="Times New Roman" w:eastAsia="Calibri" w:hAnsi="Times New Roman" w:cs="Times New Roman"/>
              </w:rPr>
            </w:pPr>
            <w:r w:rsidRPr="00F83123">
              <w:rPr>
                <w:rFonts w:ascii="Times New Roman" w:eastAsia="Calibri" w:hAnsi="Times New Roman" w:cs="Times New Roman"/>
              </w:rPr>
              <w:t>Próba szczelności pionu lub poziomu w budynku</w:t>
            </w:r>
          </w:p>
        </w:tc>
        <w:tc>
          <w:tcPr>
            <w:tcW w:w="3680" w:type="dxa"/>
            <w:vAlign w:val="center"/>
          </w:tcPr>
          <w:p w14:paraId="749E5DD3"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50,00 zł</w:t>
            </w:r>
          </w:p>
        </w:tc>
      </w:tr>
      <w:tr w:rsidR="00C63A3B" w:rsidRPr="00F83123" w14:paraId="28BAEAA4" w14:textId="77777777" w:rsidTr="00F83123">
        <w:trPr>
          <w:trHeight w:val="237"/>
        </w:trPr>
        <w:tc>
          <w:tcPr>
            <w:tcW w:w="541" w:type="dxa"/>
            <w:shd w:val="clear" w:color="auto" w:fill="auto"/>
            <w:vAlign w:val="center"/>
          </w:tcPr>
          <w:p w14:paraId="743977F2"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5</w:t>
            </w:r>
          </w:p>
        </w:tc>
        <w:tc>
          <w:tcPr>
            <w:tcW w:w="4562" w:type="dxa"/>
            <w:shd w:val="clear" w:color="auto" w:fill="auto"/>
            <w:vAlign w:val="center"/>
          </w:tcPr>
          <w:p w14:paraId="5BBB75F9" w14:textId="77777777" w:rsidR="00C63A3B" w:rsidRPr="00F83123" w:rsidRDefault="00C63A3B" w:rsidP="00F83123">
            <w:pPr>
              <w:spacing w:after="0"/>
              <w:rPr>
                <w:rFonts w:ascii="Times New Roman" w:eastAsia="Calibri" w:hAnsi="Times New Roman" w:cs="Times New Roman"/>
              </w:rPr>
            </w:pPr>
            <w:r w:rsidRPr="00F83123">
              <w:rPr>
                <w:rFonts w:ascii="Times New Roman" w:eastAsia="Calibri" w:hAnsi="Times New Roman" w:cs="Times New Roman"/>
              </w:rPr>
              <w:t>Uszczelnienie pionu lub poziomu w budynku</w:t>
            </w:r>
          </w:p>
        </w:tc>
        <w:tc>
          <w:tcPr>
            <w:tcW w:w="3680" w:type="dxa"/>
            <w:vAlign w:val="center"/>
          </w:tcPr>
          <w:p w14:paraId="41A9C36C" w14:textId="77777777" w:rsidR="00C63A3B" w:rsidRPr="00F83123" w:rsidRDefault="00C63A3B" w:rsidP="00F83123">
            <w:pPr>
              <w:spacing w:after="0"/>
              <w:jc w:val="center"/>
              <w:rPr>
                <w:rFonts w:ascii="Times New Roman" w:eastAsia="Calibri" w:hAnsi="Times New Roman" w:cs="Times New Roman"/>
              </w:rPr>
            </w:pPr>
            <w:r w:rsidRPr="00F83123">
              <w:rPr>
                <w:rFonts w:ascii="Times New Roman" w:eastAsia="Calibri" w:hAnsi="Times New Roman" w:cs="Times New Roman"/>
              </w:rPr>
              <w:t>500,00 zł</w:t>
            </w:r>
          </w:p>
        </w:tc>
      </w:tr>
    </w:tbl>
    <w:p w14:paraId="507014BD" w14:textId="77777777" w:rsidR="00C63A3B" w:rsidRDefault="00C63A3B" w:rsidP="00525C6F">
      <w:pPr>
        <w:spacing w:after="0" w:line="312" w:lineRule="auto"/>
        <w:ind w:left="357"/>
        <w:contextualSpacing/>
        <w:jc w:val="both"/>
        <w:rPr>
          <w:rFonts w:ascii="Times New Roman" w:eastAsia="Times New Roman" w:hAnsi="Times New Roman" w:cs="Times New Roman"/>
          <w:bCs/>
          <w:sz w:val="24"/>
          <w:szCs w:val="24"/>
          <w:highlight w:val="yellow"/>
          <w:lang w:eastAsia="pl-PL"/>
        </w:rPr>
      </w:pPr>
    </w:p>
    <w:p w14:paraId="1727939C" w14:textId="1D5AED30" w:rsidR="00797206" w:rsidRPr="00525C6F" w:rsidRDefault="00F83123" w:rsidP="002866E2">
      <w:pPr>
        <w:numPr>
          <w:ilvl w:val="0"/>
          <w:numId w:val="11"/>
        </w:numPr>
        <w:spacing w:after="0" w:line="312" w:lineRule="auto"/>
        <w:ind w:left="357" w:hanging="357"/>
        <w:contextualSpacing/>
        <w:jc w:val="both"/>
        <w:rPr>
          <w:rFonts w:ascii="Times New Roman" w:eastAsia="Times New Roman" w:hAnsi="Times New Roman" w:cs="Times New Roman"/>
          <w:bCs/>
          <w:sz w:val="24"/>
          <w:szCs w:val="24"/>
          <w:lang w:eastAsia="pl-PL"/>
        </w:rPr>
      </w:pPr>
      <w:r>
        <w:rPr>
          <w:rFonts w:ascii="Times New Roman" w:eastAsia="Times New Roman" w:hAnsi="Times New Roman" w:cs="Times New Roman"/>
          <w:bCs/>
          <w:sz w:val="24"/>
          <w:szCs w:val="24"/>
          <w:lang w:eastAsia="pl-PL"/>
        </w:rPr>
        <w:t>Roboty budowlane remontowe</w:t>
      </w:r>
      <w:r w:rsidR="00797206" w:rsidRPr="00525C6F">
        <w:rPr>
          <w:rFonts w:ascii="Times New Roman" w:eastAsia="Times New Roman" w:hAnsi="Times New Roman" w:cs="Times New Roman"/>
          <w:bCs/>
          <w:sz w:val="24"/>
          <w:szCs w:val="24"/>
          <w:lang w:eastAsia="pl-PL"/>
        </w:rPr>
        <w:t xml:space="preserve"> </w:t>
      </w:r>
      <w:r w:rsidR="00F75AAD" w:rsidRPr="00F75AAD">
        <w:rPr>
          <w:rFonts w:ascii="Times New Roman" w:eastAsia="Times New Roman" w:hAnsi="Times New Roman" w:cs="Times New Roman"/>
          <w:bCs/>
          <w:sz w:val="24"/>
          <w:szCs w:val="24"/>
          <w:lang w:eastAsia="pl-PL"/>
        </w:rPr>
        <w:t xml:space="preserve">związane </w:t>
      </w:r>
      <w:r w:rsidR="00F75AAD" w:rsidRPr="006F02A2">
        <w:rPr>
          <w:rFonts w:ascii="Times New Roman" w:eastAsia="Times New Roman" w:hAnsi="Times New Roman" w:cs="Times New Roman"/>
          <w:bCs/>
          <w:sz w:val="24"/>
          <w:szCs w:val="24"/>
          <w:lang w:eastAsia="pl-PL"/>
        </w:rPr>
        <w:t xml:space="preserve">bezpośrednio z naprawą uszkodzonej instalacji gazowej </w:t>
      </w:r>
      <w:r w:rsidR="00797206" w:rsidRPr="006F02A2">
        <w:rPr>
          <w:rFonts w:ascii="Times New Roman" w:eastAsia="Times New Roman" w:hAnsi="Times New Roman" w:cs="Times New Roman"/>
          <w:bCs/>
          <w:sz w:val="24"/>
          <w:szCs w:val="24"/>
          <w:lang w:eastAsia="pl-PL"/>
        </w:rPr>
        <w:t>wyliczan</w:t>
      </w:r>
      <w:r w:rsidR="00525C6F" w:rsidRPr="006F02A2">
        <w:rPr>
          <w:rFonts w:ascii="Times New Roman" w:eastAsia="Times New Roman" w:hAnsi="Times New Roman" w:cs="Times New Roman"/>
          <w:bCs/>
          <w:sz w:val="24"/>
          <w:szCs w:val="24"/>
          <w:lang w:eastAsia="pl-PL"/>
        </w:rPr>
        <w:t xml:space="preserve">e będą </w:t>
      </w:r>
      <w:r w:rsidR="00797206" w:rsidRPr="006F02A2">
        <w:rPr>
          <w:rFonts w:ascii="Times New Roman" w:eastAsia="Times New Roman" w:hAnsi="Times New Roman" w:cs="Times New Roman"/>
          <w:bCs/>
          <w:sz w:val="24"/>
          <w:szCs w:val="24"/>
          <w:lang w:eastAsia="pl-PL"/>
        </w:rPr>
        <w:t xml:space="preserve"> na podstawie kosztorysu po</w:t>
      </w:r>
      <w:r w:rsidR="00717EE4" w:rsidRPr="006F02A2">
        <w:rPr>
          <w:rFonts w:ascii="Times New Roman" w:eastAsia="Times New Roman" w:hAnsi="Times New Roman" w:cs="Times New Roman"/>
          <w:bCs/>
          <w:sz w:val="24"/>
          <w:szCs w:val="24"/>
          <w:lang w:eastAsia="pl-PL"/>
        </w:rPr>
        <w:t>wykonawcz</w:t>
      </w:r>
      <w:r w:rsidR="00797206" w:rsidRPr="006F02A2">
        <w:rPr>
          <w:rFonts w:ascii="Times New Roman" w:eastAsia="Times New Roman" w:hAnsi="Times New Roman" w:cs="Times New Roman"/>
          <w:bCs/>
          <w:sz w:val="24"/>
          <w:szCs w:val="24"/>
          <w:lang w:eastAsia="pl-PL"/>
        </w:rPr>
        <w:t xml:space="preserve">ego </w:t>
      </w:r>
      <w:r w:rsidR="00797206" w:rsidRPr="00525C6F">
        <w:rPr>
          <w:rFonts w:ascii="Times New Roman" w:eastAsia="Times New Roman" w:hAnsi="Times New Roman" w:cs="Times New Roman"/>
          <w:bCs/>
          <w:sz w:val="24"/>
          <w:szCs w:val="24"/>
          <w:lang w:eastAsia="pl-PL"/>
        </w:rPr>
        <w:t xml:space="preserve">sporządzanego przez Wykonawcę na podstawie protokołu końcowego odbioru robót w oparciu o obmiar robót z uwzględnieniem średnich składników cenotwórczych dla robót </w:t>
      </w:r>
      <w:r w:rsidR="00E64D7D" w:rsidRPr="00525C6F">
        <w:rPr>
          <w:rFonts w:ascii="Times New Roman" w:eastAsia="Times New Roman" w:hAnsi="Times New Roman" w:cs="Times New Roman"/>
          <w:bCs/>
          <w:sz w:val="24"/>
          <w:szCs w:val="24"/>
          <w:lang w:eastAsia="pl-PL"/>
        </w:rPr>
        <w:t>inżynieryjnych</w:t>
      </w:r>
      <w:r w:rsidR="00797206" w:rsidRPr="00525C6F">
        <w:rPr>
          <w:rFonts w:ascii="Times New Roman" w:eastAsia="Times New Roman" w:hAnsi="Times New Roman" w:cs="Times New Roman"/>
          <w:bCs/>
          <w:sz w:val="24"/>
          <w:szCs w:val="24"/>
          <w:lang w:eastAsia="pl-PL"/>
        </w:rPr>
        <w:t xml:space="preserve"> wg Informatora </w:t>
      </w:r>
      <w:proofErr w:type="spellStart"/>
      <w:r w:rsidR="00797206" w:rsidRPr="00525C6F">
        <w:rPr>
          <w:rFonts w:ascii="Times New Roman" w:eastAsia="Times New Roman" w:hAnsi="Times New Roman" w:cs="Times New Roman"/>
          <w:bCs/>
          <w:sz w:val="24"/>
          <w:szCs w:val="24"/>
          <w:lang w:eastAsia="pl-PL"/>
        </w:rPr>
        <w:t>Sekocenbud</w:t>
      </w:r>
      <w:proofErr w:type="spellEnd"/>
      <w:r w:rsidR="00797206" w:rsidRPr="00525C6F">
        <w:rPr>
          <w:rFonts w:ascii="Times New Roman" w:eastAsia="Times New Roman" w:hAnsi="Times New Roman" w:cs="Times New Roman"/>
          <w:bCs/>
          <w:sz w:val="24"/>
          <w:szCs w:val="24"/>
          <w:lang w:eastAsia="pl-PL"/>
        </w:rPr>
        <w:t xml:space="preserve"> </w:t>
      </w:r>
      <w:r w:rsidR="000515BF" w:rsidRPr="00525C6F">
        <w:rPr>
          <w:rFonts w:ascii="Times New Roman" w:eastAsia="Times New Roman" w:hAnsi="Times New Roman" w:cs="Times New Roman"/>
          <w:bCs/>
          <w:sz w:val="24"/>
          <w:szCs w:val="24"/>
          <w:lang w:eastAsia="pl-PL"/>
        </w:rPr>
        <w:t xml:space="preserve">z kwartału </w:t>
      </w:r>
      <w:r w:rsidR="00797206" w:rsidRPr="00525C6F">
        <w:rPr>
          <w:rFonts w:ascii="Times New Roman" w:eastAsia="Times New Roman" w:hAnsi="Times New Roman" w:cs="Times New Roman"/>
          <w:bCs/>
          <w:sz w:val="24"/>
          <w:szCs w:val="24"/>
          <w:lang w:eastAsia="pl-PL"/>
        </w:rPr>
        <w:t>poprzedzającego kwartał, w którym udzielono zamówienia, tj. stawek robocizny określonych dla stolicy województwa (w odniesieniu do obiektów położonych w granicach miasta Katowice) lub dla pozostałych miejscowości województwa śląskiego (w odniesieniu do obiektów położonych poza granicami miasta Katowice), cen materiałów i sprzętu, narzutów (</w:t>
      </w:r>
      <w:proofErr w:type="spellStart"/>
      <w:r w:rsidR="00797206" w:rsidRPr="00525C6F">
        <w:rPr>
          <w:rFonts w:ascii="Times New Roman" w:eastAsia="Times New Roman" w:hAnsi="Times New Roman" w:cs="Times New Roman"/>
          <w:bCs/>
          <w:sz w:val="24"/>
          <w:szCs w:val="24"/>
          <w:lang w:eastAsia="pl-PL"/>
        </w:rPr>
        <w:t>Kp</w:t>
      </w:r>
      <w:proofErr w:type="spellEnd"/>
      <w:r w:rsidR="00797206" w:rsidRPr="00525C6F">
        <w:rPr>
          <w:rFonts w:ascii="Times New Roman" w:eastAsia="Times New Roman" w:hAnsi="Times New Roman" w:cs="Times New Roman"/>
          <w:bCs/>
          <w:sz w:val="24"/>
          <w:szCs w:val="24"/>
          <w:lang w:eastAsia="pl-PL"/>
        </w:rPr>
        <w:t xml:space="preserve">, Z, </w:t>
      </w:r>
      <w:proofErr w:type="spellStart"/>
      <w:r w:rsidR="00797206" w:rsidRPr="00525C6F">
        <w:rPr>
          <w:rFonts w:ascii="Times New Roman" w:eastAsia="Times New Roman" w:hAnsi="Times New Roman" w:cs="Times New Roman"/>
          <w:bCs/>
          <w:sz w:val="24"/>
          <w:szCs w:val="24"/>
          <w:lang w:eastAsia="pl-PL"/>
        </w:rPr>
        <w:t>Kz</w:t>
      </w:r>
      <w:proofErr w:type="spellEnd"/>
      <w:r w:rsidR="00797206" w:rsidRPr="00525C6F">
        <w:rPr>
          <w:rFonts w:ascii="Times New Roman" w:eastAsia="Times New Roman" w:hAnsi="Times New Roman" w:cs="Times New Roman"/>
          <w:bCs/>
          <w:sz w:val="24"/>
          <w:szCs w:val="24"/>
          <w:lang w:eastAsia="pl-PL"/>
        </w:rPr>
        <w:t xml:space="preserve">) przy zastosowaniu </w:t>
      </w:r>
      <w:proofErr w:type="spellStart"/>
      <w:r w:rsidR="00F75AAD">
        <w:rPr>
          <w:rFonts w:ascii="Times New Roman" w:eastAsia="Times New Roman" w:hAnsi="Times New Roman" w:cs="Times New Roman"/>
          <w:bCs/>
          <w:sz w:val="24"/>
          <w:szCs w:val="24"/>
          <w:lang w:eastAsia="pl-PL"/>
        </w:rPr>
        <w:t>wsp</w:t>
      </w:r>
      <w:proofErr w:type="spellEnd"/>
      <w:r w:rsidR="00F75AAD">
        <w:rPr>
          <w:rFonts w:ascii="Times New Roman" w:eastAsia="Times New Roman" w:hAnsi="Times New Roman" w:cs="Times New Roman"/>
          <w:bCs/>
          <w:sz w:val="24"/>
          <w:szCs w:val="24"/>
          <w:lang w:eastAsia="pl-PL"/>
        </w:rPr>
        <w:t>.</w:t>
      </w:r>
      <w:r w:rsidR="00797206" w:rsidRPr="00525C6F">
        <w:rPr>
          <w:rFonts w:ascii="Times New Roman" w:eastAsia="Times New Roman" w:hAnsi="Times New Roman" w:cs="Times New Roman"/>
          <w:bCs/>
          <w:sz w:val="24"/>
          <w:szCs w:val="24"/>
          <w:lang w:eastAsia="pl-PL"/>
        </w:rPr>
        <w:t xml:space="preserve"> </w:t>
      </w:r>
      <w:r w:rsidR="00F75AAD">
        <w:rPr>
          <w:rFonts w:ascii="Times New Roman" w:eastAsia="Times New Roman" w:hAnsi="Times New Roman" w:cs="Times New Roman"/>
          <w:bCs/>
          <w:sz w:val="24"/>
          <w:szCs w:val="24"/>
          <w:lang w:eastAsia="pl-PL"/>
        </w:rPr>
        <w:t>0,9</w:t>
      </w:r>
      <w:r w:rsidR="00797206" w:rsidRPr="00525C6F">
        <w:rPr>
          <w:rFonts w:ascii="Times New Roman" w:eastAsia="Times New Roman" w:hAnsi="Times New Roman" w:cs="Times New Roman"/>
          <w:bCs/>
          <w:sz w:val="24"/>
          <w:szCs w:val="24"/>
          <w:lang w:eastAsia="pl-PL"/>
        </w:rPr>
        <w:t xml:space="preserve"> do całości kosztów robót.</w:t>
      </w:r>
    </w:p>
    <w:bookmarkEnd w:id="57"/>
    <w:p w14:paraId="64568483" w14:textId="01033568" w:rsidR="00797206" w:rsidRPr="005D5E6D" w:rsidRDefault="00797206" w:rsidP="002866E2">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5D5E6D">
        <w:rPr>
          <w:rFonts w:ascii="Times New Roman" w:eastAsia="Times New Roman" w:hAnsi="Times New Roman" w:cs="Times New Roman"/>
          <w:bCs/>
          <w:sz w:val="24"/>
          <w:szCs w:val="24"/>
          <w:lang w:eastAsia="pl-PL"/>
        </w:rPr>
        <w:lastRenderedPageBreak/>
        <w:t xml:space="preserve">Wykonawca składając ofertę wypełnia </w:t>
      </w:r>
      <w:r w:rsidRPr="005D5E6D">
        <w:rPr>
          <w:rFonts w:ascii="Times New Roman" w:eastAsia="Times New Roman" w:hAnsi="Times New Roman" w:cs="Times New Roman"/>
          <w:b/>
          <w:sz w:val="24"/>
          <w:szCs w:val="24"/>
          <w:lang w:eastAsia="pl-PL"/>
        </w:rPr>
        <w:t>Cennik</w:t>
      </w:r>
      <w:r w:rsidRPr="005D5E6D">
        <w:rPr>
          <w:rFonts w:ascii="Times New Roman" w:eastAsia="Times New Roman" w:hAnsi="Times New Roman" w:cs="Times New Roman"/>
          <w:bCs/>
          <w:sz w:val="24"/>
          <w:szCs w:val="24"/>
          <w:lang w:eastAsia="pl-PL"/>
        </w:rPr>
        <w:t xml:space="preserve"> stanowiący </w:t>
      </w:r>
      <w:r w:rsidRPr="005D5E6D">
        <w:rPr>
          <w:rFonts w:ascii="Times New Roman" w:eastAsia="Times New Roman" w:hAnsi="Times New Roman" w:cs="Times New Roman"/>
          <w:b/>
          <w:sz w:val="24"/>
          <w:szCs w:val="24"/>
          <w:lang w:eastAsia="pl-PL"/>
        </w:rPr>
        <w:t>Załącznik nr 2a do SWZ</w:t>
      </w:r>
      <w:r w:rsidRPr="005D5E6D">
        <w:rPr>
          <w:rFonts w:ascii="Times New Roman" w:eastAsia="Times New Roman" w:hAnsi="Times New Roman" w:cs="Times New Roman"/>
          <w:bCs/>
          <w:sz w:val="24"/>
          <w:szCs w:val="24"/>
          <w:lang w:eastAsia="pl-PL"/>
        </w:rPr>
        <w:t xml:space="preserve">, tj. udziela upustu do całości kosztów </w:t>
      </w:r>
      <w:r w:rsidR="00F75AAD" w:rsidRPr="005D5E6D">
        <w:rPr>
          <w:rFonts w:ascii="Times New Roman" w:eastAsia="Times New Roman" w:hAnsi="Times New Roman" w:cs="Times New Roman"/>
          <w:bCs/>
          <w:sz w:val="24"/>
          <w:szCs w:val="24"/>
          <w:lang w:eastAsia="pl-PL"/>
        </w:rPr>
        <w:t>usług</w:t>
      </w:r>
      <w:r w:rsidRPr="005D5E6D">
        <w:rPr>
          <w:rFonts w:ascii="Times New Roman" w:eastAsia="Times New Roman" w:hAnsi="Times New Roman" w:cs="Times New Roman"/>
          <w:bCs/>
          <w:sz w:val="24"/>
          <w:szCs w:val="24"/>
          <w:lang w:eastAsia="pl-PL"/>
        </w:rPr>
        <w:t>, wyliczanych zgodnie z ust. 1</w:t>
      </w:r>
      <w:r w:rsidR="006C7362" w:rsidRPr="005D5E6D">
        <w:rPr>
          <w:rFonts w:ascii="Times New Roman" w:eastAsia="Times New Roman" w:hAnsi="Times New Roman" w:cs="Times New Roman"/>
          <w:bCs/>
          <w:sz w:val="24"/>
          <w:szCs w:val="24"/>
          <w:lang w:eastAsia="pl-PL"/>
        </w:rPr>
        <w:t>,</w:t>
      </w:r>
      <w:r w:rsidRPr="005D5E6D">
        <w:rPr>
          <w:rFonts w:ascii="Times New Roman" w:eastAsia="Times New Roman" w:hAnsi="Times New Roman" w:cs="Times New Roman"/>
          <w:bCs/>
          <w:sz w:val="24"/>
          <w:szCs w:val="24"/>
          <w:lang w:eastAsia="pl-PL"/>
        </w:rPr>
        <w:t xml:space="preserve"> oraz określa </w:t>
      </w:r>
      <w:bookmarkStart w:id="58" w:name="_Hlk180047501"/>
      <w:r w:rsidRPr="005D5E6D">
        <w:rPr>
          <w:rFonts w:ascii="Times New Roman" w:eastAsia="Times New Roman" w:hAnsi="Times New Roman" w:cs="Times New Roman"/>
          <w:bCs/>
          <w:sz w:val="24"/>
          <w:szCs w:val="24"/>
          <w:lang w:eastAsia="pl-PL"/>
        </w:rPr>
        <w:t>czas reakcji</w:t>
      </w:r>
      <w:r w:rsidR="000C30E0" w:rsidRPr="005D5E6D">
        <w:rPr>
          <w:rFonts w:ascii="Times New Roman" w:eastAsia="Times New Roman" w:hAnsi="Times New Roman" w:cs="Times New Roman"/>
          <w:bCs/>
          <w:color w:val="C00000"/>
          <w:sz w:val="24"/>
          <w:szCs w:val="24"/>
          <w:lang w:eastAsia="pl-PL"/>
        </w:rPr>
        <w:t xml:space="preserve"> </w:t>
      </w:r>
      <w:r w:rsidRPr="005D5E6D">
        <w:rPr>
          <w:rFonts w:ascii="Times New Roman" w:eastAsia="Times New Roman" w:hAnsi="Times New Roman" w:cs="Times New Roman"/>
          <w:bCs/>
          <w:sz w:val="24"/>
          <w:szCs w:val="24"/>
          <w:lang w:eastAsia="pl-PL"/>
        </w:rPr>
        <w:t>(czas przystąpienia Wykonawcy do realizacji zamówienia od momentu zgłosze</w:t>
      </w:r>
      <w:r w:rsidR="006C7362" w:rsidRPr="005D5E6D">
        <w:rPr>
          <w:rFonts w:ascii="Times New Roman" w:eastAsia="Times New Roman" w:hAnsi="Times New Roman" w:cs="Times New Roman"/>
          <w:bCs/>
          <w:sz w:val="24"/>
          <w:szCs w:val="24"/>
          <w:lang w:eastAsia="pl-PL"/>
        </w:rPr>
        <w:t>nia awarii przez Zamawiającego) oraz akceptuje maksymalne ceny jednostkowe.</w:t>
      </w:r>
      <w:r w:rsidR="007117B4" w:rsidRPr="005D5E6D">
        <w:rPr>
          <w:rFonts w:ascii="Times New Roman" w:eastAsia="Times New Roman" w:hAnsi="Times New Roman" w:cs="Times New Roman"/>
          <w:bCs/>
          <w:sz w:val="24"/>
          <w:szCs w:val="24"/>
          <w:lang w:eastAsia="pl-PL"/>
        </w:rPr>
        <w:t xml:space="preserve">  </w:t>
      </w:r>
    </w:p>
    <w:bookmarkEnd w:id="58"/>
    <w:p w14:paraId="6E62000A" w14:textId="77777777" w:rsidR="00797206" w:rsidRPr="000C30E0" w:rsidRDefault="00797206" w:rsidP="002866E2">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 przypadku gdy Wykonawca nie wskaże w Cenniku czasu reakcji, Zamawiający przyjmie do umowy </w:t>
      </w:r>
      <w:r w:rsidRPr="000C30E0">
        <w:rPr>
          <w:rFonts w:ascii="Times New Roman" w:eastAsia="Times New Roman" w:hAnsi="Times New Roman" w:cs="Times New Roman"/>
          <w:bCs/>
          <w:sz w:val="24"/>
          <w:szCs w:val="24"/>
          <w:lang w:eastAsia="pl-PL"/>
        </w:rPr>
        <w:t>maksymalny czas reakcji.</w:t>
      </w:r>
    </w:p>
    <w:p w14:paraId="40A87CB0" w14:textId="77777777" w:rsidR="00797206" w:rsidRPr="00797206" w:rsidRDefault="00797206" w:rsidP="002866E2">
      <w:pPr>
        <w:numPr>
          <w:ilvl w:val="0"/>
          <w:numId w:val="11"/>
        </w:numPr>
        <w:spacing w:before="120" w:after="0" w:line="312" w:lineRule="auto"/>
        <w:ind w:left="357" w:hanging="357"/>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Cennik jako odrębny plik dostępny jest na platformie Elektronicznego Formularza Ofertowego oraz w Profilu Nabywcy. </w:t>
      </w:r>
    </w:p>
    <w:p w14:paraId="1AC44BEC" w14:textId="77777777" w:rsidR="00797206" w:rsidRPr="00797206" w:rsidRDefault="00797206" w:rsidP="002866E2">
      <w:pPr>
        <w:numPr>
          <w:ilvl w:val="0"/>
          <w:numId w:val="11"/>
        </w:numPr>
        <w:spacing w:after="0" w:line="312" w:lineRule="auto"/>
        <w:ind w:left="357" w:hanging="357"/>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Wypełniony Cennik Wykonawca </w:t>
      </w:r>
      <w:r w:rsidRPr="00797206">
        <w:rPr>
          <w:rFonts w:ascii="Times New Roman" w:eastAsia="Times New Roman" w:hAnsi="Times New Roman" w:cs="Times New Roman"/>
          <w:b/>
          <w:sz w:val="24"/>
          <w:szCs w:val="24"/>
          <w:lang w:eastAsia="pl-PL"/>
        </w:rPr>
        <w:t>dołącza do Oferty jako oddzielny plik</w:t>
      </w:r>
      <w:r w:rsidRPr="00797206">
        <w:rPr>
          <w:rFonts w:ascii="Times New Roman" w:eastAsia="Times New Roman" w:hAnsi="Times New Roman" w:cs="Times New Roman"/>
          <w:bCs/>
          <w:sz w:val="24"/>
          <w:szCs w:val="24"/>
          <w:lang w:eastAsia="pl-PL"/>
        </w:rPr>
        <w:t xml:space="preserve"> i opatruje ważnym kwalifikowanym e-podpisem – zgodnie z wymaganiami zawartymi w SWZ.</w:t>
      </w:r>
    </w:p>
    <w:p w14:paraId="77A16A5B" w14:textId="77777777" w:rsidR="00797206" w:rsidRPr="00797206" w:rsidRDefault="00797206" w:rsidP="002866E2">
      <w:pPr>
        <w:numPr>
          <w:ilvl w:val="0"/>
          <w:numId w:val="11"/>
        </w:numPr>
        <w:spacing w:after="0" w:line="312" w:lineRule="auto"/>
        <w:ind w:left="357" w:hanging="357"/>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Cennik </w:t>
      </w:r>
      <w:r w:rsidRPr="00797206">
        <w:rPr>
          <w:rFonts w:ascii="Times New Roman" w:eastAsia="Times New Roman" w:hAnsi="Times New Roman" w:cs="Times New Roman"/>
          <w:b/>
          <w:sz w:val="24"/>
          <w:szCs w:val="24"/>
          <w:u w:val="single"/>
          <w:lang w:eastAsia="pl-PL"/>
        </w:rPr>
        <w:t>nie podlega</w:t>
      </w:r>
      <w:r w:rsidRPr="00797206">
        <w:rPr>
          <w:rFonts w:ascii="Times New Roman" w:eastAsia="Times New Roman" w:hAnsi="Times New Roman" w:cs="Times New Roman"/>
          <w:bCs/>
          <w:sz w:val="24"/>
          <w:szCs w:val="24"/>
          <w:lang w:eastAsia="pl-PL"/>
        </w:rPr>
        <w:t xml:space="preserve"> uzupełnieniu.</w:t>
      </w:r>
    </w:p>
    <w:p w14:paraId="067A2C28" w14:textId="77777777" w:rsidR="00797206" w:rsidRPr="00797206" w:rsidRDefault="00797206" w:rsidP="00797206">
      <w:pPr>
        <w:spacing w:before="120" w:after="0" w:line="312" w:lineRule="auto"/>
        <w:jc w:val="both"/>
        <w:rPr>
          <w:rFonts w:ascii="Times New Roman" w:eastAsia="Times New Roman" w:hAnsi="Times New Roman" w:cs="Times New Roman"/>
          <w:bCs/>
          <w:color w:val="4472C4"/>
          <w:sz w:val="24"/>
          <w:szCs w:val="24"/>
          <w:lang w:eastAsia="pl-PL"/>
        </w:rPr>
      </w:pPr>
      <w:r w:rsidRPr="005D5E6D">
        <w:rPr>
          <w:rFonts w:ascii="Times New Roman" w:eastAsia="Times New Roman" w:hAnsi="Times New Roman" w:cs="Times New Roman"/>
          <w:bCs/>
          <w:color w:val="4472C4"/>
          <w:sz w:val="24"/>
          <w:szCs w:val="24"/>
          <w:lang w:eastAsia="pl-PL"/>
        </w:rPr>
        <w:t>[UWAGA – CENNIK do wypełnienia przez Wykonawcę należy dołączyć w LWZ jako wzór – zakładka Dok. wymagane – pozycja Cennik oraz w Profilu Nabywcy!]</w:t>
      </w:r>
    </w:p>
    <w:p w14:paraId="181103E8" w14:textId="465E53C1" w:rsidR="001C551C" w:rsidRPr="006C7362" w:rsidRDefault="00797206" w:rsidP="006C7362">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59" w:name="_Toc106095852"/>
      <w:bookmarkStart w:id="60" w:name="_Toc106096396"/>
      <w:bookmarkStart w:id="61" w:name="_Toc184289994"/>
      <w:r w:rsidRPr="00797206">
        <w:rPr>
          <w:rFonts w:ascii="Times New Roman" w:eastAsia="Times New Roman" w:hAnsi="Times New Roman" w:cs="Times New Roman"/>
          <w:b/>
          <w:bCs/>
          <w:sz w:val="24"/>
          <w:szCs w:val="24"/>
          <w:lang w:eastAsia="pl-PL"/>
        </w:rPr>
        <w:t>Część XVI. Kryteria oceny ofert</w:t>
      </w:r>
      <w:bookmarkEnd w:id="59"/>
      <w:bookmarkEnd w:id="60"/>
      <w:bookmarkEnd w:id="61"/>
    </w:p>
    <w:p w14:paraId="7C643E77" w14:textId="77777777" w:rsidR="003D4993" w:rsidRDefault="003D4993" w:rsidP="000276D6">
      <w:pPr>
        <w:pStyle w:val="Akapitzlist"/>
        <w:spacing w:before="120" w:line="312" w:lineRule="auto"/>
        <w:ind w:left="360"/>
        <w:jc w:val="both"/>
        <w:rPr>
          <w:bCs/>
          <w:highlight w:val="cyan"/>
        </w:rPr>
      </w:pPr>
    </w:p>
    <w:p w14:paraId="0604658D" w14:textId="69225447" w:rsidR="00797206" w:rsidRPr="006F02A2" w:rsidRDefault="000276D6" w:rsidP="000276D6">
      <w:pPr>
        <w:pStyle w:val="Akapitzlist"/>
        <w:spacing w:before="120" w:line="312" w:lineRule="auto"/>
        <w:ind w:left="360"/>
        <w:jc w:val="both"/>
        <w:rPr>
          <w:bCs/>
        </w:rPr>
      </w:pPr>
      <w:r w:rsidRPr="005D5E6D">
        <w:rPr>
          <w:bCs/>
        </w:rPr>
        <w:t xml:space="preserve">Zamawiający zawrze umowę z jednym Wykonawcą spełniającym wymagania formalno-prawne, akceptującym maksymalne ceny jednostkowe, który zaproponował najwyższy upust. W przypadku gdy </w:t>
      </w:r>
      <w:r w:rsidR="00010E87" w:rsidRPr="005D5E6D">
        <w:rPr>
          <w:bCs/>
        </w:rPr>
        <w:t xml:space="preserve">kilku Wykonawców zaoferuje ten sam upust, </w:t>
      </w:r>
      <w:r w:rsidRPr="005D5E6D">
        <w:rPr>
          <w:bCs/>
        </w:rPr>
        <w:t>Zamawi</w:t>
      </w:r>
      <w:r w:rsidR="00010E87" w:rsidRPr="005D5E6D">
        <w:rPr>
          <w:bCs/>
        </w:rPr>
        <w:t xml:space="preserve">ający zawrze umowę z Wykonawcą </w:t>
      </w:r>
      <w:r w:rsidRPr="005D5E6D">
        <w:rPr>
          <w:bCs/>
        </w:rPr>
        <w:t>na podstawie zaproponowanego najkrótszego czasu reakcji (czasu przystąpienia Wykonawcy do realizacji zamówienia od momentu zgłoszenia awarii przez Zamawiającego).</w:t>
      </w:r>
      <w:bookmarkStart w:id="62" w:name="_Hlk106623427"/>
      <w:r w:rsidR="00AD1CE9">
        <w:rPr>
          <w:bCs/>
        </w:rPr>
        <w:t xml:space="preserve"> </w:t>
      </w:r>
    </w:p>
    <w:p w14:paraId="71B88ACA"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3" w:name="_Toc106095853"/>
      <w:bookmarkStart w:id="64" w:name="_Toc106096397"/>
      <w:bookmarkStart w:id="65" w:name="_Toc184289995"/>
      <w:r w:rsidRPr="00797206">
        <w:rPr>
          <w:rFonts w:ascii="Times New Roman" w:eastAsia="Times New Roman" w:hAnsi="Times New Roman" w:cs="Times New Roman"/>
          <w:b/>
          <w:bCs/>
          <w:sz w:val="24"/>
          <w:szCs w:val="24"/>
          <w:lang w:eastAsia="pl-PL"/>
        </w:rPr>
        <w:t>Część XVII. Aukcja elektroniczna</w:t>
      </w:r>
      <w:bookmarkEnd w:id="63"/>
      <w:bookmarkEnd w:id="64"/>
      <w:bookmarkEnd w:id="65"/>
    </w:p>
    <w:p w14:paraId="4FB16CE8" w14:textId="77777777" w:rsidR="00797206" w:rsidRPr="00797206" w:rsidRDefault="00797206" w:rsidP="00797206">
      <w:pPr>
        <w:numPr>
          <w:ilvl w:val="1"/>
          <w:numId w:val="17"/>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 xml:space="preserve">Zamawiający nie zamierza prowadzić aukcji elektronicznej. </w:t>
      </w:r>
    </w:p>
    <w:p w14:paraId="64ABCE21"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6" w:name="_Toc106095854"/>
      <w:bookmarkStart w:id="67" w:name="_Toc106096398"/>
      <w:bookmarkStart w:id="68" w:name="_Toc184289996"/>
      <w:bookmarkEnd w:id="62"/>
      <w:r w:rsidRPr="00797206">
        <w:rPr>
          <w:rFonts w:ascii="Times New Roman" w:eastAsia="Times New Roman" w:hAnsi="Times New Roman" w:cs="Times New Roman"/>
          <w:b/>
          <w:bCs/>
          <w:sz w:val="24"/>
          <w:szCs w:val="24"/>
          <w:lang w:eastAsia="pl-PL"/>
        </w:rPr>
        <w:t>Część XVIII. Kolejność podejmowania czynności przez Zamawiającego</w:t>
      </w:r>
      <w:bookmarkEnd w:id="66"/>
      <w:bookmarkEnd w:id="67"/>
      <w:bookmarkEnd w:id="68"/>
      <w:r w:rsidRPr="00797206">
        <w:rPr>
          <w:rFonts w:ascii="Times New Roman" w:eastAsia="Times New Roman" w:hAnsi="Times New Roman" w:cs="Times New Roman"/>
          <w:b/>
          <w:bCs/>
          <w:sz w:val="24"/>
          <w:szCs w:val="24"/>
          <w:lang w:eastAsia="pl-PL"/>
        </w:rPr>
        <w:t xml:space="preserve"> </w:t>
      </w:r>
    </w:p>
    <w:p w14:paraId="2E0FBDA1" w14:textId="77777777" w:rsidR="00797206" w:rsidRPr="00797206" w:rsidRDefault="00797206" w:rsidP="001339F9">
      <w:pPr>
        <w:numPr>
          <w:ilvl w:val="0"/>
          <w:numId w:val="16"/>
        </w:numPr>
        <w:spacing w:before="120" w:after="0" w:line="312" w:lineRule="auto"/>
        <w:ind w:left="357" w:hanging="357"/>
        <w:jc w:val="both"/>
        <w:rPr>
          <w:rFonts w:ascii="Times New Roman" w:eastAsia="Times New Roman" w:hAnsi="Times New Roman" w:cs="Times New Roman"/>
          <w:bCs/>
          <w:strike/>
          <w:color w:val="000000"/>
          <w:sz w:val="24"/>
          <w:szCs w:val="24"/>
          <w:lang w:eastAsia="pl-PL"/>
        </w:rPr>
      </w:pPr>
      <w:r w:rsidRPr="00797206">
        <w:rPr>
          <w:rFonts w:ascii="Times New Roman" w:eastAsia="Times New Roman" w:hAnsi="Times New Roman" w:cs="Times New Roman"/>
          <w:bCs/>
          <w:sz w:val="24"/>
          <w:szCs w:val="24"/>
          <w:lang w:eastAsia="pl-PL"/>
        </w:rPr>
        <w:t xml:space="preserve">Po złożeniu ofert </w:t>
      </w:r>
      <w:r w:rsidRPr="00797206">
        <w:rPr>
          <w:rFonts w:ascii="Times New Roman" w:eastAsia="Times New Roman" w:hAnsi="Times New Roman" w:cs="Times New Roman"/>
          <w:bCs/>
          <w:color w:val="000000"/>
          <w:sz w:val="24"/>
          <w:szCs w:val="24"/>
          <w:lang w:eastAsia="pl-PL"/>
        </w:rPr>
        <w:t xml:space="preserve">Zamawiający dokona badania i oceny wszystkich ofert pod kątem spełnienia przez Wykonawców warunków udziału w postępowaniu, braku podstaw do wykluczenia i spełnienia wymagań dotyczących przedmiotu zamówienia, w tym poprawy omyłek zgodnie z </w:t>
      </w:r>
      <w:r w:rsidRPr="00797206">
        <w:rPr>
          <w:rFonts w:ascii="Times New Roman" w:eastAsia="Times New Roman" w:hAnsi="Times New Roman" w:cs="Times New Roman"/>
          <w:bCs/>
          <w:iCs/>
          <w:color w:val="000000"/>
          <w:sz w:val="24"/>
          <w:szCs w:val="24"/>
          <w:lang w:eastAsia="pl-PL"/>
        </w:rPr>
        <w:t>§ 39 ust. 9 Regulaminu.</w:t>
      </w:r>
    </w:p>
    <w:p w14:paraId="2CEA83B6"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69" w:name="_Toc106095855"/>
      <w:bookmarkStart w:id="70" w:name="_Toc106096399"/>
      <w:bookmarkStart w:id="71" w:name="_Toc184289997"/>
      <w:r w:rsidRPr="00797206">
        <w:rPr>
          <w:rFonts w:ascii="Times New Roman" w:eastAsia="Times New Roman" w:hAnsi="Times New Roman" w:cs="Times New Roman"/>
          <w:b/>
          <w:bCs/>
          <w:sz w:val="24"/>
          <w:szCs w:val="24"/>
          <w:lang w:eastAsia="pl-PL"/>
        </w:rPr>
        <w:t>Część XIX. Zabezpieczenie należytego wykonania umowy</w:t>
      </w:r>
      <w:bookmarkEnd w:id="69"/>
      <w:bookmarkEnd w:id="70"/>
      <w:bookmarkEnd w:id="71"/>
    </w:p>
    <w:p w14:paraId="3BCB95C3" w14:textId="77777777" w:rsidR="00797206" w:rsidRPr="00797206" w:rsidRDefault="00797206" w:rsidP="00797206">
      <w:pPr>
        <w:numPr>
          <w:ilvl w:val="0"/>
          <w:numId w:val="13"/>
        </w:numPr>
        <w:spacing w:before="120" w:after="0" w:line="312" w:lineRule="auto"/>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Zamawiający nie wymaga wniesienia zabezpieczenia należytego wykonania umowy.</w:t>
      </w:r>
    </w:p>
    <w:p w14:paraId="0C3D3FF8" w14:textId="1F485A46"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FF0000"/>
          <w:sz w:val="24"/>
          <w:szCs w:val="24"/>
          <w:lang w:eastAsia="pl-PL"/>
        </w:rPr>
      </w:pPr>
      <w:bookmarkStart w:id="72" w:name="_Toc106095856"/>
      <w:bookmarkStart w:id="73" w:name="_Toc106096400"/>
      <w:bookmarkStart w:id="74" w:name="_Toc184289998"/>
      <w:r w:rsidRPr="00797206">
        <w:rPr>
          <w:rFonts w:ascii="Times New Roman" w:eastAsia="Times New Roman" w:hAnsi="Times New Roman" w:cs="Times New Roman"/>
          <w:b/>
          <w:bCs/>
          <w:sz w:val="24"/>
          <w:szCs w:val="24"/>
          <w:lang w:eastAsia="pl-PL"/>
        </w:rPr>
        <w:t>Część XX. Istotne postanowienia umowy</w:t>
      </w:r>
      <w:bookmarkEnd w:id="72"/>
      <w:bookmarkEnd w:id="73"/>
      <w:bookmarkEnd w:id="74"/>
    </w:p>
    <w:p w14:paraId="24CBD6AD" w14:textId="2445EA73" w:rsidR="00797206" w:rsidRPr="00797206" w:rsidRDefault="00797206" w:rsidP="00797206">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b/>
          <w:bCs/>
          <w:sz w:val="24"/>
          <w:szCs w:val="24"/>
          <w:lang w:eastAsia="pl-PL"/>
        </w:rPr>
        <w:t>Załącznik nr 5 do SWZ</w:t>
      </w:r>
      <w:r w:rsidRPr="00797206">
        <w:rPr>
          <w:rFonts w:ascii="Times New Roman" w:eastAsia="Times New Roman" w:hAnsi="Times New Roman" w:cs="Times New Roman"/>
          <w:sz w:val="24"/>
          <w:szCs w:val="24"/>
          <w:lang w:eastAsia="pl-PL"/>
        </w:rPr>
        <w:t xml:space="preserve"> zawiera projektowane postanowienia, które zostaną wprowadzone do Umowy.</w:t>
      </w:r>
    </w:p>
    <w:p w14:paraId="3AF76C8F" w14:textId="77777777" w:rsidR="00797206" w:rsidRPr="00797206" w:rsidRDefault="00797206" w:rsidP="00797206">
      <w:pPr>
        <w:numPr>
          <w:ilvl w:val="0"/>
          <w:numId w:val="14"/>
        </w:numPr>
        <w:spacing w:before="120" w:after="0" w:line="312" w:lineRule="auto"/>
        <w:ind w:left="357" w:hanging="357"/>
        <w:jc w:val="both"/>
        <w:rPr>
          <w:rFonts w:ascii="Times New Roman" w:eastAsia="Times New Roman" w:hAnsi="Times New Roman" w:cs="Times New Roman"/>
          <w:sz w:val="24"/>
          <w:szCs w:val="24"/>
          <w:lang w:eastAsia="pl-PL"/>
        </w:rPr>
      </w:pPr>
      <w:bookmarkStart w:id="75" w:name="_Hlk106044996"/>
      <w:r w:rsidRPr="00797206">
        <w:rPr>
          <w:rFonts w:ascii="Times New Roman" w:eastAsia="Times New Roman" w:hAnsi="Times New Roman" w:cs="Times New Roman"/>
          <w:sz w:val="24"/>
          <w:szCs w:val="24"/>
          <w:lang w:eastAsia="pl-PL"/>
        </w:rPr>
        <w:t xml:space="preserve">Postanowienia, które wprowadzone zostaną do umowy, zawierają informacje w sprawie ochrony osób fizycznych w związku z przetwarzaniem danych osobowych i w sprawie swobodnego przepływu takich danych zgodnie z Rozporządzeniem Parlamentu </w:t>
      </w:r>
      <w:r w:rsidRPr="00797206">
        <w:rPr>
          <w:rFonts w:ascii="Times New Roman" w:eastAsia="Times New Roman" w:hAnsi="Times New Roman" w:cs="Times New Roman"/>
          <w:sz w:val="24"/>
          <w:szCs w:val="24"/>
          <w:lang w:eastAsia="pl-PL"/>
        </w:rPr>
        <w:lastRenderedPageBreak/>
        <w:t>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bookmarkEnd w:id="75"/>
    <w:p w14:paraId="410C8F41" w14:textId="77777777" w:rsidR="00797206" w:rsidRPr="00797206" w:rsidRDefault="00797206" w:rsidP="00797206">
      <w:pPr>
        <w:spacing w:before="120" w:after="0" w:line="312" w:lineRule="auto"/>
        <w:ind w:left="360"/>
        <w:contextualSpacing/>
        <w:jc w:val="both"/>
        <w:rPr>
          <w:rFonts w:ascii="Times New Roman" w:eastAsia="Times New Roman" w:hAnsi="Times New Roman" w:cs="Times New Roman"/>
          <w:sz w:val="10"/>
          <w:szCs w:val="10"/>
          <w:lang w:eastAsia="pl-PL"/>
        </w:rPr>
      </w:pPr>
    </w:p>
    <w:p w14:paraId="19E07A45"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6" w:name="_Toc106095857"/>
      <w:bookmarkStart w:id="77" w:name="_Toc106096401"/>
      <w:bookmarkStart w:id="78" w:name="_Toc184289999"/>
      <w:r w:rsidRPr="00797206">
        <w:rPr>
          <w:rFonts w:ascii="Times New Roman" w:eastAsia="Times New Roman" w:hAnsi="Times New Roman" w:cs="Times New Roman"/>
          <w:b/>
          <w:bCs/>
          <w:sz w:val="24"/>
          <w:szCs w:val="24"/>
          <w:lang w:eastAsia="pl-PL"/>
        </w:rPr>
        <w:t>Część XXI. Formalności, jakie należy dopełnić przed zawarciem umowy</w:t>
      </w:r>
      <w:bookmarkEnd w:id="76"/>
      <w:bookmarkEnd w:id="77"/>
      <w:r w:rsidRPr="00797206">
        <w:rPr>
          <w:rFonts w:ascii="Times New Roman" w:eastAsia="Times New Roman" w:hAnsi="Times New Roman" w:cs="Times New Roman"/>
          <w:b/>
          <w:bCs/>
          <w:sz w:val="24"/>
          <w:szCs w:val="24"/>
          <w:lang w:eastAsia="pl-PL"/>
        </w:rPr>
        <w:t xml:space="preserve"> – </w:t>
      </w:r>
      <w:r w:rsidRPr="00797206">
        <w:rPr>
          <w:rFonts w:ascii="Times New Roman" w:eastAsia="Times New Roman" w:hAnsi="Times New Roman" w:cs="Times New Roman"/>
          <w:b/>
          <w:bCs/>
          <w:i/>
          <w:iCs/>
          <w:sz w:val="24"/>
          <w:szCs w:val="24"/>
          <w:lang w:eastAsia="pl-PL"/>
        </w:rPr>
        <w:t>nie dotyczy</w:t>
      </w:r>
      <w:bookmarkEnd w:id="78"/>
    </w:p>
    <w:p w14:paraId="53BF71BF" w14:textId="77777777" w:rsidR="00797206" w:rsidRPr="00797206" w:rsidRDefault="00797206" w:rsidP="00797206">
      <w:pPr>
        <w:spacing w:before="120" w:after="0" w:line="312" w:lineRule="auto"/>
        <w:jc w:val="both"/>
        <w:rPr>
          <w:rFonts w:ascii="Times New Roman" w:eastAsia="Times New Roman" w:hAnsi="Times New Roman" w:cs="Times New Roman"/>
          <w:strike/>
          <w:sz w:val="4"/>
          <w:szCs w:val="4"/>
          <w:lang w:eastAsia="pl-PL"/>
        </w:rPr>
      </w:pPr>
    </w:p>
    <w:p w14:paraId="727B8D91"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79" w:name="_Toc106095858"/>
      <w:bookmarkStart w:id="80" w:name="_Toc106096402"/>
      <w:bookmarkStart w:id="81" w:name="_Toc184290000"/>
      <w:r w:rsidRPr="00797206">
        <w:rPr>
          <w:rFonts w:ascii="Times New Roman" w:eastAsia="Times New Roman" w:hAnsi="Times New Roman" w:cs="Times New Roman"/>
          <w:b/>
          <w:bCs/>
          <w:sz w:val="24"/>
          <w:szCs w:val="24"/>
          <w:lang w:eastAsia="pl-PL"/>
        </w:rPr>
        <w:t>Część XXII. Pouczenie o środkach ochrony prawnej.</w:t>
      </w:r>
      <w:bookmarkEnd w:id="79"/>
      <w:bookmarkEnd w:id="80"/>
      <w:bookmarkEnd w:id="81"/>
    </w:p>
    <w:p w14:paraId="08F2E412" w14:textId="60B6C3DF" w:rsidR="00797206" w:rsidRPr="00797206" w:rsidRDefault="00797206" w:rsidP="00797206">
      <w:pPr>
        <w:spacing w:before="120" w:after="0" w:line="312" w:lineRule="auto"/>
        <w:jc w:val="both"/>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 xml:space="preserve">W toku postępowania o udzielenie zamówienia </w:t>
      </w:r>
      <w:r w:rsidRPr="003729ED">
        <w:rPr>
          <w:rFonts w:ascii="Times New Roman" w:eastAsia="Times New Roman" w:hAnsi="Times New Roman" w:cs="Times New Roman"/>
          <w:sz w:val="24"/>
          <w:szCs w:val="24"/>
          <w:lang w:eastAsia="pl-PL"/>
        </w:rPr>
        <w:t xml:space="preserve">Wykonawcom nie przysługują środki </w:t>
      </w:r>
      <w:r w:rsidRPr="00797206">
        <w:rPr>
          <w:rFonts w:ascii="Times New Roman" w:eastAsia="Times New Roman" w:hAnsi="Times New Roman" w:cs="Times New Roman"/>
          <w:sz w:val="24"/>
          <w:szCs w:val="24"/>
          <w:lang w:eastAsia="pl-PL"/>
        </w:rPr>
        <w:t>ochrony prawnej zgodnie z §47 Regulaminu.</w:t>
      </w:r>
    </w:p>
    <w:p w14:paraId="69244BB2"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sz w:val="24"/>
          <w:szCs w:val="24"/>
          <w:lang w:eastAsia="pl-PL"/>
        </w:rPr>
      </w:pPr>
      <w:bookmarkStart w:id="82" w:name="_Toc106095859"/>
      <w:bookmarkStart w:id="83" w:name="_Toc106096403"/>
      <w:bookmarkStart w:id="84" w:name="_Toc184290001"/>
      <w:r w:rsidRPr="00797206">
        <w:rPr>
          <w:rFonts w:ascii="Times New Roman" w:eastAsia="Times New Roman" w:hAnsi="Times New Roman" w:cs="Times New Roman"/>
          <w:b/>
          <w:bCs/>
          <w:sz w:val="24"/>
          <w:szCs w:val="24"/>
          <w:lang w:eastAsia="pl-PL"/>
        </w:rPr>
        <w:t>Wykaz załączników</w:t>
      </w:r>
      <w:bookmarkEnd w:id="82"/>
      <w:bookmarkEnd w:id="83"/>
      <w:bookmarkEnd w:id="84"/>
    </w:p>
    <w:p w14:paraId="3078DE9B"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
          <w:bCs/>
          <w:lang w:eastAsia="pl-PL"/>
        </w:rPr>
      </w:pPr>
      <w:bookmarkStart w:id="85" w:name="_Hlk67821935"/>
      <w:r w:rsidRPr="00797206">
        <w:rPr>
          <w:rFonts w:ascii="Times New Roman" w:eastAsia="Times New Roman" w:hAnsi="Times New Roman" w:cs="Times New Roman"/>
          <w:b/>
          <w:bCs/>
          <w:lang w:eastAsia="pl-PL"/>
        </w:rPr>
        <w:t xml:space="preserve">Załącznik nr 1 </w:t>
      </w:r>
      <w:r w:rsidRPr="00797206">
        <w:rPr>
          <w:rFonts w:ascii="Times New Roman" w:eastAsia="Times New Roman" w:hAnsi="Times New Roman" w:cs="Times New Roman"/>
          <w:lang w:eastAsia="pl-PL"/>
        </w:rPr>
        <w:t xml:space="preserve">– </w:t>
      </w:r>
      <w:r w:rsidRPr="00797206">
        <w:rPr>
          <w:rFonts w:ascii="Times New Roman" w:eastAsia="Times New Roman" w:hAnsi="Times New Roman" w:cs="Times New Roman"/>
          <w:b/>
          <w:bCs/>
          <w:lang w:eastAsia="pl-PL"/>
        </w:rPr>
        <w:tab/>
        <w:t>Szczegółowy Opis Przedmiotu Zamówienia (SOPZ)</w:t>
      </w:r>
    </w:p>
    <w:p w14:paraId="2800AC36" w14:textId="77777777" w:rsidR="00797206" w:rsidRPr="00797206" w:rsidRDefault="00797206" w:rsidP="00797206">
      <w:pPr>
        <w:tabs>
          <w:tab w:val="left" w:pos="1843"/>
        </w:tabs>
        <w:spacing w:after="0" w:line="312" w:lineRule="auto"/>
        <w:ind w:left="1560" w:hanging="1560"/>
        <w:jc w:val="both"/>
        <w:rPr>
          <w:rFonts w:ascii="Times New Roman" w:eastAsia="Times New Roman" w:hAnsi="Times New Roman" w:cs="Times New Roman"/>
          <w:b/>
          <w:bCs/>
          <w:sz w:val="10"/>
          <w:szCs w:val="10"/>
          <w:lang w:eastAsia="pl-PL"/>
        </w:rPr>
      </w:pPr>
    </w:p>
    <w:p w14:paraId="3CDB6D88" w14:textId="77777777" w:rsidR="00797206" w:rsidRPr="00797206" w:rsidRDefault="00797206" w:rsidP="00797206">
      <w:pPr>
        <w:tabs>
          <w:tab w:val="left" w:pos="1843"/>
        </w:tabs>
        <w:spacing w:after="0" w:line="312" w:lineRule="auto"/>
        <w:ind w:left="1843" w:hanging="1843"/>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 xml:space="preserve">Załącznik nr 2 </w:t>
      </w:r>
      <w:r w:rsidRPr="00797206">
        <w:rPr>
          <w:rFonts w:ascii="Times New Roman" w:eastAsia="Times New Roman" w:hAnsi="Times New Roman" w:cs="Times New Roman"/>
          <w:lang w:eastAsia="pl-PL"/>
        </w:rPr>
        <w:t>–</w:t>
      </w:r>
      <w:r w:rsidRPr="00797206">
        <w:rPr>
          <w:rFonts w:ascii="Times New Roman" w:eastAsia="Times New Roman" w:hAnsi="Times New Roman" w:cs="Times New Roman"/>
          <w:b/>
          <w:bCs/>
          <w:lang w:eastAsia="pl-PL"/>
        </w:rPr>
        <w:tab/>
        <w:t xml:space="preserve">Formularz Ofertowy </w:t>
      </w:r>
      <w:r w:rsidRPr="00797206">
        <w:rPr>
          <w:rFonts w:ascii="Times New Roman" w:eastAsia="Times New Roman" w:hAnsi="Times New Roman" w:cs="Times New Roman"/>
          <w:lang w:eastAsia="pl-PL"/>
        </w:rPr>
        <w:t>– dostępny na platformie EFO – link na stronie prowadzonego postępowania</w:t>
      </w:r>
    </w:p>
    <w:p w14:paraId="4905D30C" w14:textId="77777777" w:rsidR="00797206" w:rsidRPr="00797206" w:rsidRDefault="00797206" w:rsidP="00797206">
      <w:pPr>
        <w:tabs>
          <w:tab w:val="left" w:pos="1843"/>
        </w:tabs>
        <w:spacing w:after="0" w:line="312" w:lineRule="auto"/>
        <w:ind w:left="1843" w:hanging="1843"/>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 xml:space="preserve">Załącznik nr 2a </w:t>
      </w:r>
      <w:r w:rsidRPr="00797206">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ab/>
      </w:r>
      <w:r w:rsidRPr="00797206">
        <w:rPr>
          <w:rFonts w:ascii="Times New Roman" w:eastAsia="Times New Roman" w:hAnsi="Times New Roman" w:cs="Times New Roman"/>
          <w:b/>
          <w:bCs/>
          <w:lang w:eastAsia="pl-PL"/>
        </w:rPr>
        <w:t>Cennik</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u w:val="single"/>
          <w:lang w:eastAsia="pl-PL"/>
        </w:rPr>
        <w:t>stanowi odrębny plik</w:t>
      </w:r>
      <w:r w:rsidRPr="00797206">
        <w:rPr>
          <w:rFonts w:ascii="Times New Roman" w:eastAsia="Times New Roman" w:hAnsi="Times New Roman" w:cs="Times New Roman"/>
          <w:lang w:eastAsia="pl-PL"/>
        </w:rPr>
        <w:t xml:space="preserve"> – dostępny na platformie EFO oraz na stronie prowadzonego postępowania </w:t>
      </w:r>
    </w:p>
    <w:p w14:paraId="7F7E48A0"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Załącznik nr 3</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lang w:eastAsia="pl-PL"/>
        </w:rPr>
        <w:tab/>
        <w:t xml:space="preserve">Zobowiązanie Wykonawcy do zachowania poufności </w:t>
      </w:r>
    </w:p>
    <w:p w14:paraId="2AB51717" w14:textId="77777777" w:rsidR="00797206" w:rsidRPr="00797206" w:rsidRDefault="00797206" w:rsidP="00797206">
      <w:pPr>
        <w:tabs>
          <w:tab w:val="left" w:pos="1843"/>
        </w:tabs>
        <w:spacing w:after="0" w:line="312" w:lineRule="auto"/>
        <w:ind w:left="1843" w:hanging="1843"/>
        <w:jc w:val="both"/>
        <w:rPr>
          <w:rFonts w:ascii="Times New Roman" w:eastAsia="Times New Roman" w:hAnsi="Times New Roman" w:cs="Times New Roman"/>
          <w:bCs/>
          <w:i/>
          <w:lang w:eastAsia="pl-PL"/>
        </w:rPr>
      </w:pPr>
      <w:r w:rsidRPr="00797206">
        <w:rPr>
          <w:rFonts w:ascii="Times New Roman" w:eastAsia="Times New Roman" w:hAnsi="Times New Roman" w:cs="Times New Roman"/>
          <w:b/>
          <w:lang w:eastAsia="pl-PL"/>
        </w:rPr>
        <w:t>Załącznik nr 4.1</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O</w:t>
      </w:r>
      <w:r w:rsidRPr="00797206">
        <w:rPr>
          <w:rFonts w:ascii="Times New Roman" w:eastAsia="Times New Roman" w:hAnsi="Times New Roman" w:cs="Times New Roman"/>
          <w:bCs/>
          <w:iCs/>
          <w:lang w:eastAsia="pl-PL"/>
        </w:rPr>
        <w:t xml:space="preserve">świadczenie o niepodleganiu wykluczeniu oraz spełnieniu warunków udziału w postępowaniu </w:t>
      </w:r>
      <w:r w:rsidRPr="00797206">
        <w:rPr>
          <w:rFonts w:ascii="Times New Roman" w:eastAsia="Times New Roman" w:hAnsi="Times New Roman" w:cs="Times New Roman"/>
          <w:bCs/>
          <w:i/>
          <w:lang w:eastAsia="pl-PL"/>
        </w:rPr>
        <w:t>(dotyczy Wykonawców składających ofertę wspólną)</w:t>
      </w:r>
    </w:p>
    <w:p w14:paraId="004395AA"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4.2</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Oświadczenie o przynależności do tej samej grupy kapitałowej </w:t>
      </w:r>
    </w:p>
    <w:p w14:paraId="3BD15919" w14:textId="5B4B4ACA"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4.3</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Wykaz </w:t>
      </w:r>
      <w:r w:rsidRPr="006F02A2">
        <w:rPr>
          <w:rFonts w:ascii="Times New Roman" w:eastAsia="Times New Roman" w:hAnsi="Times New Roman" w:cs="Times New Roman"/>
          <w:bCs/>
          <w:lang w:eastAsia="pl-PL"/>
        </w:rPr>
        <w:t xml:space="preserve">wykonanych </w:t>
      </w:r>
      <w:r w:rsidR="0010534B" w:rsidRPr="006F02A2">
        <w:rPr>
          <w:rFonts w:ascii="Times New Roman" w:eastAsia="Times New Roman" w:hAnsi="Times New Roman" w:cs="Times New Roman"/>
          <w:bCs/>
          <w:lang w:eastAsia="pl-PL"/>
        </w:rPr>
        <w:t>usług</w:t>
      </w:r>
    </w:p>
    <w:p w14:paraId="6953F2B7" w14:textId="179CC9B0"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4.4</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Wykaz osób kierowanych do wykonania zamówienia </w:t>
      </w:r>
    </w:p>
    <w:p w14:paraId="54934E84" w14:textId="7CD48754"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4.5</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Wykaz urządzeń lub wyposażenia </w:t>
      </w:r>
      <w:r w:rsidRPr="003729ED">
        <w:rPr>
          <w:rFonts w:ascii="Times New Roman" w:eastAsia="Times New Roman" w:hAnsi="Times New Roman" w:cs="Times New Roman"/>
          <w:bCs/>
          <w:lang w:eastAsia="pl-PL"/>
        </w:rPr>
        <w:t xml:space="preserve">zakładu </w:t>
      </w:r>
      <w:r w:rsidRPr="003729ED">
        <w:rPr>
          <w:rFonts w:ascii="Times New Roman" w:eastAsia="Times New Roman" w:hAnsi="Times New Roman" w:cs="Times New Roman"/>
          <w:i/>
          <w:iCs/>
          <w:lang w:eastAsia="pl-PL"/>
        </w:rPr>
        <w:t>[</w:t>
      </w:r>
      <w:r w:rsidR="003729ED" w:rsidRPr="003729ED">
        <w:rPr>
          <w:rFonts w:ascii="Times New Roman" w:eastAsia="Times New Roman" w:hAnsi="Times New Roman" w:cs="Times New Roman"/>
          <w:i/>
          <w:iCs/>
          <w:lang w:eastAsia="pl-PL"/>
        </w:rPr>
        <w:t xml:space="preserve">nie </w:t>
      </w:r>
      <w:r w:rsidRPr="003729ED">
        <w:rPr>
          <w:rFonts w:ascii="Times New Roman" w:eastAsia="Times New Roman" w:hAnsi="Times New Roman" w:cs="Times New Roman"/>
          <w:i/>
          <w:iCs/>
          <w:lang w:eastAsia="pl-PL"/>
        </w:rPr>
        <w:t>dotyczy]</w:t>
      </w:r>
    </w:p>
    <w:p w14:paraId="3237F758"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4.6</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Oświadczenie o kategorii przedsiębiorstwa </w:t>
      </w:r>
    </w:p>
    <w:p w14:paraId="2818B932" w14:textId="77777777" w:rsidR="00797206" w:rsidRPr="00797206" w:rsidRDefault="00797206" w:rsidP="00797206">
      <w:pPr>
        <w:tabs>
          <w:tab w:val="left" w:pos="1843"/>
        </w:tabs>
        <w:spacing w:after="0" w:line="312" w:lineRule="auto"/>
        <w:ind w:left="1843" w:hanging="1843"/>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4.7</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Zobowiązanie innego podmiotu do oddania do dyspozycji Wykonawcy zasobów</w:t>
      </w:r>
      <w:r w:rsidRPr="00797206">
        <w:rPr>
          <w:rFonts w:ascii="Times New Roman" w:eastAsia="Times New Roman" w:hAnsi="Times New Roman" w:cs="Times New Roman"/>
          <w:sz w:val="20"/>
          <w:szCs w:val="20"/>
          <w:lang w:eastAsia="pl-PL"/>
        </w:rPr>
        <w:t xml:space="preserve"> </w:t>
      </w:r>
      <w:r w:rsidRPr="00797206">
        <w:rPr>
          <w:rFonts w:ascii="Times New Roman" w:eastAsia="Times New Roman" w:hAnsi="Times New Roman" w:cs="Times New Roman"/>
          <w:bCs/>
          <w:lang w:eastAsia="pl-PL"/>
        </w:rPr>
        <w:t>niezbędnych do wykonania zamówienia</w:t>
      </w:r>
    </w:p>
    <w:p w14:paraId="57857EEA"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4.8</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Informacja o podwykonawcach</w:t>
      </w:r>
    </w:p>
    <w:p w14:paraId="3762C959"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4.9</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 xml:space="preserve">Informacja dotycząca powstania u Zamawiającego obowiązku podatkowego </w:t>
      </w:r>
    </w:p>
    <w:p w14:paraId="63D33C36" w14:textId="77777777" w:rsidR="00797206" w:rsidRPr="00797206" w:rsidRDefault="00797206" w:rsidP="00797206">
      <w:pPr>
        <w:tabs>
          <w:tab w:val="left" w:pos="1843"/>
        </w:tabs>
        <w:spacing w:after="0" w:line="240" w:lineRule="auto"/>
        <w:ind w:left="1845" w:hanging="1845"/>
        <w:jc w:val="both"/>
        <w:rPr>
          <w:rFonts w:ascii="Times New Roman" w:eastAsia="Times New Roman" w:hAnsi="Times New Roman" w:cs="Times New Roman"/>
          <w:bCs/>
          <w:lang w:eastAsia="pl-PL"/>
        </w:rPr>
      </w:pPr>
      <w:r w:rsidRPr="00797206">
        <w:rPr>
          <w:rFonts w:ascii="Times New Roman" w:eastAsia="Times New Roman" w:hAnsi="Times New Roman" w:cs="Times New Roman"/>
          <w:b/>
          <w:lang w:eastAsia="pl-PL"/>
        </w:rPr>
        <w:t>Załącznik nr 4.10</w:t>
      </w:r>
      <w:r w:rsidRPr="00797206">
        <w:rPr>
          <w:rFonts w:ascii="Times New Roman" w:eastAsia="Times New Roman" w:hAnsi="Times New Roman" w:cs="Times New Roman"/>
          <w:bCs/>
          <w:lang w:eastAsia="pl-PL"/>
        </w:rPr>
        <w:t xml:space="preserve"> – </w:t>
      </w:r>
      <w:r w:rsidRPr="00797206">
        <w:rPr>
          <w:rFonts w:ascii="Times New Roman" w:eastAsia="Times New Roman" w:hAnsi="Times New Roman" w:cs="Times New Roman"/>
          <w:bCs/>
          <w:lang w:eastAsia="pl-PL"/>
        </w:rPr>
        <w:tab/>
        <w:t>Oświadczenie o braku podstaw wykluczenia w związku z rozwiązaniami w zakresie przeciwdziałania wspieraniu agresji na Ukrainę</w:t>
      </w:r>
    </w:p>
    <w:p w14:paraId="39B9DE80"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bCs/>
          <w:sz w:val="12"/>
          <w:szCs w:val="12"/>
          <w:lang w:eastAsia="pl-PL"/>
        </w:rPr>
      </w:pPr>
    </w:p>
    <w:p w14:paraId="2A99AA25" w14:textId="77777777" w:rsidR="00797206" w:rsidRPr="00797206" w:rsidRDefault="00797206" w:rsidP="00797206">
      <w:pPr>
        <w:tabs>
          <w:tab w:val="left" w:pos="1843"/>
        </w:tabs>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Załącznik nr 5</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lang w:eastAsia="pl-PL"/>
        </w:rPr>
        <w:tab/>
      </w:r>
      <w:r w:rsidRPr="00797206">
        <w:rPr>
          <w:rFonts w:ascii="Times New Roman" w:eastAsia="Times New Roman" w:hAnsi="Times New Roman" w:cs="Times New Roman"/>
          <w:b/>
          <w:bCs/>
          <w:lang w:eastAsia="pl-PL"/>
        </w:rPr>
        <w:t>Istotne postanowienia umowy wraz z załącznikami</w:t>
      </w:r>
    </w:p>
    <w:p w14:paraId="64B6804E" w14:textId="7E4AA74C" w:rsidR="00BD39BA" w:rsidRDefault="00BD39BA" w:rsidP="00797206">
      <w:pPr>
        <w:spacing w:after="0" w:line="312" w:lineRule="auto"/>
        <w:jc w:val="both"/>
        <w:rPr>
          <w:rFonts w:ascii="Times New Roman" w:eastAsia="Times New Roman" w:hAnsi="Times New Roman" w:cs="Times New Roman"/>
          <w:sz w:val="24"/>
          <w:szCs w:val="24"/>
          <w:lang w:eastAsia="pl-PL"/>
        </w:rPr>
      </w:pPr>
    </w:p>
    <w:p w14:paraId="479E0AC8" w14:textId="096064BA" w:rsidR="00797206" w:rsidRPr="00797206" w:rsidRDefault="00BD39BA" w:rsidP="00BD39BA">
      <w:pPr>
        <w:rPr>
          <w:rFonts w:ascii="Times New Roman" w:eastAsia="Times New Roman" w:hAnsi="Times New Roman" w:cs="Times New Roman"/>
          <w:sz w:val="24"/>
          <w:szCs w:val="24"/>
          <w:lang w:eastAsia="pl-PL"/>
        </w:rPr>
      </w:pPr>
      <w:r>
        <w:rPr>
          <w:rFonts w:ascii="Times New Roman" w:eastAsia="Times New Roman" w:hAnsi="Times New Roman" w:cs="Times New Roman"/>
          <w:sz w:val="24"/>
          <w:szCs w:val="24"/>
          <w:lang w:eastAsia="pl-PL"/>
        </w:rPr>
        <w:br w:type="page"/>
      </w:r>
    </w:p>
    <w:p w14:paraId="48650FF2"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86" w:name="_Toc67292090"/>
      <w:bookmarkStart w:id="87" w:name="_Hlk67822110"/>
      <w:bookmarkStart w:id="88" w:name="_Toc184290002"/>
      <w:bookmarkEnd w:id="85"/>
      <w:r w:rsidRPr="00797206">
        <w:rPr>
          <w:rFonts w:ascii="Times New Roman" w:eastAsia="Times New Roman" w:hAnsi="Times New Roman" w:cs="Times New Roman"/>
          <w:b/>
          <w:bCs/>
          <w:color w:val="2F5496"/>
          <w:sz w:val="28"/>
          <w:szCs w:val="28"/>
          <w:lang w:eastAsia="pl-PL"/>
        </w:rPr>
        <w:lastRenderedPageBreak/>
        <w:t>Załącznik nr 1 Szczegółowy Opis Przedmiotu Zamówienia</w:t>
      </w:r>
      <w:bookmarkEnd w:id="86"/>
      <w:r w:rsidRPr="00797206">
        <w:rPr>
          <w:rFonts w:ascii="Times New Roman" w:eastAsia="Times New Roman" w:hAnsi="Times New Roman" w:cs="Times New Roman"/>
          <w:b/>
          <w:bCs/>
          <w:color w:val="2F5496"/>
          <w:sz w:val="28"/>
          <w:szCs w:val="28"/>
          <w:lang w:eastAsia="pl-PL"/>
        </w:rPr>
        <w:t xml:space="preserve"> (SOPZ)</w:t>
      </w:r>
      <w:bookmarkEnd w:id="87"/>
      <w:bookmarkEnd w:id="88"/>
    </w:p>
    <w:p w14:paraId="6821880F" w14:textId="77777777" w:rsidR="00797206" w:rsidRPr="00797206" w:rsidRDefault="00797206" w:rsidP="00797206">
      <w:pPr>
        <w:spacing w:after="0" w:line="240" w:lineRule="auto"/>
        <w:rPr>
          <w:rFonts w:ascii="Times New Roman" w:eastAsia="Times New Roman" w:hAnsi="Times New Roman" w:cs="Times New Roman"/>
          <w:sz w:val="20"/>
          <w:szCs w:val="20"/>
          <w:lang w:eastAsia="pl-PL"/>
        </w:rPr>
      </w:pPr>
    </w:p>
    <w:p w14:paraId="2D24B618" w14:textId="77777777" w:rsidR="00797206" w:rsidRPr="00797206" w:rsidRDefault="00797206" w:rsidP="00797206">
      <w:pPr>
        <w:spacing w:after="0" w:line="240" w:lineRule="auto"/>
        <w:rPr>
          <w:rFonts w:ascii="Times New Roman" w:eastAsia="Times New Roman" w:hAnsi="Times New Roman" w:cs="Times New Roman"/>
          <w:sz w:val="10"/>
          <w:szCs w:val="10"/>
          <w:lang w:eastAsia="pl-PL"/>
        </w:rPr>
      </w:pPr>
    </w:p>
    <w:p w14:paraId="746A7FD9" w14:textId="77777777" w:rsidR="00797206" w:rsidRPr="00797206" w:rsidRDefault="00797206" w:rsidP="003E42E8">
      <w:pPr>
        <w:numPr>
          <w:ilvl w:val="0"/>
          <w:numId w:val="31"/>
        </w:numPr>
        <w:spacing w:after="0" w:line="312" w:lineRule="auto"/>
        <w:contextualSpacing/>
        <w:jc w:val="both"/>
        <w:rPr>
          <w:rFonts w:ascii="Times New Roman" w:eastAsia="Times New Roman" w:hAnsi="Times New Roman" w:cs="Times New Roman"/>
          <w:b/>
          <w:bCs/>
          <w:sz w:val="24"/>
          <w:szCs w:val="24"/>
          <w:lang w:eastAsia="pl-PL"/>
        </w:rPr>
      </w:pPr>
      <w:bookmarkStart w:id="89" w:name="_Toc67292091"/>
      <w:bookmarkStart w:id="90" w:name="_Hlk67822129"/>
      <w:r w:rsidRPr="00797206">
        <w:rPr>
          <w:rFonts w:ascii="Times New Roman" w:eastAsia="Times New Roman" w:hAnsi="Times New Roman" w:cs="Times New Roman"/>
          <w:b/>
          <w:bCs/>
          <w:sz w:val="24"/>
          <w:szCs w:val="24"/>
          <w:lang w:eastAsia="pl-PL"/>
        </w:rPr>
        <w:t>Przedmiot zamówienia:</w:t>
      </w:r>
      <w:bookmarkEnd w:id="89"/>
    </w:p>
    <w:bookmarkEnd w:id="90"/>
    <w:p w14:paraId="4FC25A25" w14:textId="6591AD13" w:rsidR="003729ED" w:rsidRPr="00525C6F" w:rsidRDefault="00797206" w:rsidP="003729ED">
      <w:pPr>
        <w:spacing w:after="0"/>
        <w:jc w:val="both"/>
        <w:rPr>
          <w:rFonts w:ascii="Times New Roman" w:eastAsia="Times New Roman" w:hAnsi="Times New Roman" w:cs="Times New Roman"/>
          <w:bCs/>
          <w:iCs/>
          <w:szCs w:val="24"/>
          <w:lang w:eastAsia="pl-PL"/>
        </w:rPr>
      </w:pPr>
      <w:r w:rsidRPr="00525C6F">
        <w:rPr>
          <w:rFonts w:ascii="Times New Roman" w:eastAsia="Calibri" w:hAnsi="Times New Roman" w:cs="Times New Roman"/>
          <w:lang w:eastAsia="pl-PL"/>
        </w:rPr>
        <w:t xml:space="preserve">Przedmiotem Umowy jest </w:t>
      </w:r>
      <w:r w:rsidR="003729ED" w:rsidRPr="00525C6F">
        <w:rPr>
          <w:rFonts w:ascii="Times New Roman" w:eastAsia="Times New Roman" w:hAnsi="Times New Roman" w:cs="Times New Roman"/>
          <w:bCs/>
          <w:iCs/>
          <w:szCs w:val="24"/>
          <w:lang w:eastAsia="pl-PL"/>
        </w:rPr>
        <w:t>świadczenie usług w zakresie wykonania przeglądów stanu technicznego poł</w:t>
      </w:r>
      <w:r w:rsidR="00462145">
        <w:rPr>
          <w:rFonts w:ascii="Times New Roman" w:eastAsia="Times New Roman" w:hAnsi="Times New Roman" w:cs="Times New Roman"/>
          <w:bCs/>
          <w:iCs/>
          <w:szCs w:val="24"/>
          <w:lang w:eastAsia="pl-PL"/>
        </w:rPr>
        <w:t>ączonych z próbami szczelności,</w:t>
      </w:r>
      <w:r w:rsidR="003729ED" w:rsidRPr="00525C6F">
        <w:rPr>
          <w:rFonts w:ascii="Times New Roman" w:eastAsia="Times New Roman" w:hAnsi="Times New Roman" w:cs="Times New Roman"/>
          <w:bCs/>
          <w:iCs/>
          <w:szCs w:val="24"/>
          <w:lang w:eastAsia="pl-PL"/>
        </w:rPr>
        <w:t xml:space="preserve"> a także wykonywanie napraw ewentualnych nieszczelno</w:t>
      </w:r>
      <w:r w:rsidR="00462145">
        <w:rPr>
          <w:rFonts w:ascii="Times New Roman" w:eastAsia="Times New Roman" w:hAnsi="Times New Roman" w:cs="Times New Roman"/>
          <w:bCs/>
          <w:iCs/>
          <w:szCs w:val="24"/>
          <w:lang w:eastAsia="pl-PL"/>
        </w:rPr>
        <w:t xml:space="preserve">ści w wewnętrznych instalacjach </w:t>
      </w:r>
      <w:r w:rsidR="003729ED" w:rsidRPr="00525C6F">
        <w:rPr>
          <w:rFonts w:ascii="Times New Roman" w:eastAsia="Times New Roman" w:hAnsi="Times New Roman" w:cs="Times New Roman"/>
          <w:bCs/>
          <w:iCs/>
          <w:szCs w:val="24"/>
          <w:lang w:eastAsia="pl-PL"/>
        </w:rPr>
        <w:t>gaz</w:t>
      </w:r>
      <w:r w:rsidR="00462145">
        <w:rPr>
          <w:rFonts w:ascii="Times New Roman" w:eastAsia="Times New Roman" w:hAnsi="Times New Roman" w:cs="Times New Roman"/>
          <w:bCs/>
          <w:iCs/>
          <w:szCs w:val="24"/>
          <w:lang w:eastAsia="pl-PL"/>
        </w:rPr>
        <w:t xml:space="preserve">owych w obiektach kubaturowych </w:t>
      </w:r>
      <w:r w:rsidR="003729ED" w:rsidRPr="00525C6F">
        <w:rPr>
          <w:rFonts w:ascii="Times New Roman" w:eastAsia="Times New Roman" w:hAnsi="Times New Roman" w:cs="Times New Roman"/>
          <w:bCs/>
          <w:iCs/>
          <w:szCs w:val="24"/>
          <w:lang w:eastAsia="pl-PL"/>
        </w:rPr>
        <w:t xml:space="preserve">w rejonach objętych wpływami eksploatacji górniczej, również po zaistniałych wstrząsach, dla potrzeb Oddziału KWK Mysłowice – Wesoła. </w:t>
      </w:r>
    </w:p>
    <w:p w14:paraId="0094629D" w14:textId="02412823" w:rsidR="00797206" w:rsidRPr="00525C6F" w:rsidRDefault="00797206" w:rsidP="003E42E8">
      <w:pPr>
        <w:spacing w:after="0" w:line="312" w:lineRule="auto"/>
        <w:jc w:val="both"/>
        <w:rPr>
          <w:rFonts w:ascii="Times New Roman" w:eastAsia="Calibri" w:hAnsi="Times New Roman" w:cs="Times New Roman"/>
          <w:lang w:eastAsia="pl-PL"/>
        </w:rPr>
      </w:pPr>
      <w:r w:rsidRPr="00525C6F">
        <w:rPr>
          <w:rFonts w:ascii="Times New Roman" w:eastAsia="Calibri" w:hAnsi="Times New Roman" w:cs="Times New Roman"/>
          <w:lang w:eastAsia="pl-PL"/>
        </w:rPr>
        <w:t xml:space="preserve">Realizacja poszczególnych robót w trybie awaryjnym będzie się odbywać na postawie udzielonych przez </w:t>
      </w:r>
      <w:r w:rsidRPr="006F02A2">
        <w:rPr>
          <w:rFonts w:ascii="Times New Roman" w:eastAsia="Calibri" w:hAnsi="Times New Roman" w:cs="Times New Roman"/>
          <w:lang w:eastAsia="pl-PL"/>
        </w:rPr>
        <w:t>Zamaw</w:t>
      </w:r>
      <w:r w:rsidR="00462145" w:rsidRPr="006F02A2">
        <w:rPr>
          <w:rFonts w:ascii="Times New Roman" w:eastAsia="Calibri" w:hAnsi="Times New Roman" w:cs="Times New Roman"/>
          <w:lang w:eastAsia="pl-PL"/>
        </w:rPr>
        <w:t>iającego zleceń</w:t>
      </w:r>
      <w:r w:rsidR="006F02A2" w:rsidRPr="006F02A2">
        <w:rPr>
          <w:rFonts w:ascii="Times New Roman" w:eastAsia="Calibri" w:hAnsi="Times New Roman" w:cs="Times New Roman"/>
          <w:lang w:eastAsia="pl-PL"/>
        </w:rPr>
        <w:t>.</w:t>
      </w:r>
    </w:p>
    <w:p w14:paraId="6719846E" w14:textId="18AD7F70" w:rsidR="003729ED" w:rsidRDefault="003729ED" w:rsidP="003E42E8">
      <w:pPr>
        <w:spacing w:after="0" w:line="312" w:lineRule="auto"/>
        <w:jc w:val="both"/>
        <w:rPr>
          <w:rFonts w:ascii="Times New Roman" w:eastAsia="Calibri" w:hAnsi="Times New Roman" w:cs="Times New Roman"/>
          <w:lang w:eastAsia="pl-PL"/>
        </w:rPr>
      </w:pPr>
      <w:r w:rsidRPr="00525C6F">
        <w:rPr>
          <w:rFonts w:ascii="Times New Roman" w:eastAsia="Calibri" w:hAnsi="Times New Roman" w:cs="Times New Roman"/>
          <w:lang w:eastAsia="pl-PL"/>
        </w:rPr>
        <w:t>Roboty polegać będą na dokonywaniu przeglądów (kontrola szczelności) in</w:t>
      </w:r>
      <w:r w:rsidR="00DA5944">
        <w:rPr>
          <w:rFonts w:ascii="Times New Roman" w:eastAsia="Calibri" w:hAnsi="Times New Roman" w:cs="Times New Roman"/>
          <w:lang w:eastAsia="pl-PL"/>
        </w:rPr>
        <w:t xml:space="preserve">stalacji gazowych wewnętrznych </w:t>
      </w:r>
      <w:r w:rsidRPr="00525C6F">
        <w:rPr>
          <w:rFonts w:ascii="Times New Roman" w:eastAsia="Calibri" w:hAnsi="Times New Roman" w:cs="Times New Roman"/>
          <w:lang w:eastAsia="pl-PL"/>
        </w:rPr>
        <w:t>we wskazanych przez Kopalnię obiektach budowlanych kubaturowych (budynki jednorodzinne, budynki wielorodzinne i inne obiekty kubaturowe</w:t>
      </w:r>
      <w:r w:rsidRPr="006F02A2">
        <w:rPr>
          <w:rFonts w:ascii="Times New Roman" w:eastAsia="Calibri" w:hAnsi="Times New Roman" w:cs="Times New Roman"/>
          <w:lang w:eastAsia="pl-PL"/>
        </w:rPr>
        <w:t xml:space="preserve">), zgłaszanych </w:t>
      </w:r>
      <w:r w:rsidR="005A3103" w:rsidRPr="006F02A2">
        <w:rPr>
          <w:rFonts w:ascii="Times New Roman" w:eastAsia="Calibri" w:hAnsi="Times New Roman" w:cs="Times New Roman"/>
          <w:lang w:eastAsia="pl-PL"/>
        </w:rPr>
        <w:t xml:space="preserve">mailowo </w:t>
      </w:r>
      <w:r w:rsidRPr="00525C6F">
        <w:rPr>
          <w:rFonts w:ascii="Times New Roman" w:eastAsia="Calibri" w:hAnsi="Times New Roman" w:cs="Times New Roman"/>
          <w:lang w:eastAsia="pl-PL"/>
        </w:rPr>
        <w:t>po zaistniałych wstrząsach, oraz wykonywaniu prac remontowych w wypadku stwierdzenia uszkodzeń czy n</w:t>
      </w:r>
      <w:r w:rsidR="00DA5944">
        <w:rPr>
          <w:rFonts w:ascii="Times New Roman" w:eastAsia="Calibri" w:hAnsi="Times New Roman" w:cs="Times New Roman"/>
          <w:lang w:eastAsia="pl-PL"/>
        </w:rPr>
        <w:t>ieszczelności na tych sieciach.</w:t>
      </w:r>
    </w:p>
    <w:p w14:paraId="76B1A6F4" w14:textId="77777777" w:rsidR="00DA5944" w:rsidRPr="00DA5944" w:rsidRDefault="00DA5944" w:rsidP="003E42E8">
      <w:pPr>
        <w:spacing w:after="0" w:line="312" w:lineRule="auto"/>
        <w:jc w:val="both"/>
        <w:rPr>
          <w:rFonts w:ascii="Times New Roman" w:eastAsia="Calibri" w:hAnsi="Times New Roman" w:cs="Times New Roman"/>
          <w:sz w:val="10"/>
          <w:lang w:eastAsia="pl-PL"/>
        </w:rPr>
      </w:pPr>
    </w:p>
    <w:p w14:paraId="5797C90C" w14:textId="77777777" w:rsidR="00797206" w:rsidRPr="00797206" w:rsidRDefault="00797206" w:rsidP="003E42E8">
      <w:pPr>
        <w:numPr>
          <w:ilvl w:val="0"/>
          <w:numId w:val="31"/>
        </w:numPr>
        <w:spacing w:after="0" w:line="312" w:lineRule="auto"/>
        <w:contextualSpacing/>
        <w:jc w:val="both"/>
        <w:rPr>
          <w:rFonts w:ascii="Times New Roman" w:eastAsia="Times New Roman" w:hAnsi="Times New Roman" w:cs="Times New Roman"/>
          <w:b/>
          <w:bCs/>
          <w:sz w:val="24"/>
          <w:szCs w:val="24"/>
          <w:lang w:eastAsia="pl-PL"/>
        </w:rPr>
      </w:pPr>
      <w:bookmarkStart w:id="91" w:name="_Toc67292092"/>
      <w:bookmarkStart w:id="92" w:name="_Hlk67822197"/>
      <w:r w:rsidRPr="00797206">
        <w:rPr>
          <w:rFonts w:ascii="Times New Roman" w:eastAsia="Times New Roman" w:hAnsi="Times New Roman" w:cs="Times New Roman"/>
          <w:b/>
          <w:bCs/>
          <w:sz w:val="24"/>
          <w:szCs w:val="24"/>
          <w:lang w:eastAsia="pl-PL"/>
        </w:rPr>
        <w:t xml:space="preserve">Lokalizacja: </w:t>
      </w:r>
    </w:p>
    <w:p w14:paraId="7508AB0C" w14:textId="676C60EE" w:rsidR="00797206" w:rsidRDefault="00797206" w:rsidP="003E42E8">
      <w:pPr>
        <w:spacing w:after="0" w:line="312" w:lineRule="auto"/>
        <w:rPr>
          <w:rFonts w:ascii="Times New Roman" w:eastAsia="Calibri" w:hAnsi="Times New Roman" w:cs="Times New Roman"/>
          <w:lang w:eastAsia="pl-PL"/>
        </w:rPr>
      </w:pPr>
      <w:r w:rsidRPr="00797206">
        <w:rPr>
          <w:rFonts w:ascii="Times New Roman" w:eastAsia="Calibri" w:hAnsi="Times New Roman" w:cs="Times New Roman"/>
          <w:lang w:eastAsia="pl-PL"/>
        </w:rPr>
        <w:t xml:space="preserve">Roboty budowlane będą prowadzone na terenie: </w:t>
      </w:r>
      <w:r w:rsidR="003729ED">
        <w:rPr>
          <w:rFonts w:ascii="Times New Roman" w:eastAsia="Calibri" w:hAnsi="Times New Roman" w:cs="Times New Roman"/>
          <w:lang w:eastAsia="pl-PL"/>
        </w:rPr>
        <w:t>Mysłowic i Katowic</w:t>
      </w:r>
    </w:p>
    <w:p w14:paraId="185EC572" w14:textId="77777777" w:rsidR="00DA5944" w:rsidRPr="00DA5944" w:rsidRDefault="00DA5944" w:rsidP="003E42E8">
      <w:pPr>
        <w:spacing w:after="0" w:line="312" w:lineRule="auto"/>
        <w:rPr>
          <w:rFonts w:ascii="Times New Roman" w:eastAsia="Calibri" w:hAnsi="Times New Roman" w:cs="Times New Roman"/>
          <w:sz w:val="10"/>
          <w:lang w:eastAsia="pl-PL"/>
        </w:rPr>
      </w:pPr>
    </w:p>
    <w:p w14:paraId="6896E0EB" w14:textId="77777777" w:rsidR="00797206" w:rsidRPr="00797206" w:rsidRDefault="00797206" w:rsidP="003E42E8">
      <w:pPr>
        <w:numPr>
          <w:ilvl w:val="0"/>
          <w:numId w:val="31"/>
        </w:numPr>
        <w:spacing w:after="0" w:line="312" w:lineRule="auto"/>
        <w:contextualSpacing/>
        <w:jc w:val="both"/>
        <w:rPr>
          <w:rFonts w:ascii="Times New Roman" w:eastAsia="Calibri" w:hAnsi="Times New Roman" w:cs="Times New Roman"/>
          <w:b/>
          <w:bCs/>
          <w:sz w:val="24"/>
          <w:szCs w:val="24"/>
          <w:lang w:eastAsia="pl-PL"/>
        </w:rPr>
      </w:pPr>
      <w:r w:rsidRPr="00797206">
        <w:rPr>
          <w:rFonts w:ascii="Times New Roman" w:eastAsia="Calibri" w:hAnsi="Times New Roman" w:cs="Times New Roman"/>
          <w:b/>
          <w:bCs/>
          <w:sz w:val="24"/>
          <w:szCs w:val="24"/>
          <w:lang w:eastAsia="pl-PL"/>
        </w:rPr>
        <w:t>Termin realizacji zamówienia:</w:t>
      </w:r>
      <w:bookmarkEnd w:id="91"/>
    </w:p>
    <w:p w14:paraId="7D55DD6C" w14:textId="7F903A81" w:rsidR="000F343F" w:rsidRPr="00831E78" w:rsidRDefault="00797206" w:rsidP="003E42E8">
      <w:pPr>
        <w:spacing w:after="0" w:line="312" w:lineRule="auto"/>
        <w:jc w:val="both"/>
        <w:rPr>
          <w:rFonts w:ascii="Times New Roman" w:eastAsia="Calibri" w:hAnsi="Times New Roman" w:cs="Times New Roman"/>
          <w:strike/>
          <w:lang w:eastAsia="pl-PL"/>
        </w:rPr>
      </w:pPr>
      <w:r w:rsidRPr="00797206">
        <w:rPr>
          <w:rFonts w:ascii="Times New Roman" w:eastAsia="Calibri" w:hAnsi="Times New Roman" w:cs="Times New Roman"/>
          <w:lang w:eastAsia="pl-PL"/>
        </w:rPr>
        <w:t>Okres obowiązywania Umowy określony został w Załączniku nr 5 do SWZ – Is</w:t>
      </w:r>
      <w:r w:rsidR="00DA5944">
        <w:rPr>
          <w:rFonts w:ascii="Times New Roman" w:eastAsia="Calibri" w:hAnsi="Times New Roman" w:cs="Times New Roman"/>
          <w:lang w:eastAsia="pl-PL"/>
        </w:rPr>
        <w:t>totne postanowienia Umowy w §5.</w:t>
      </w:r>
    </w:p>
    <w:p w14:paraId="70F2CD14" w14:textId="0ED34CC2" w:rsidR="008F7275" w:rsidRPr="008F7275" w:rsidRDefault="00797206" w:rsidP="008F7275">
      <w:pPr>
        <w:pStyle w:val="Tekstpodstawowy"/>
        <w:spacing w:after="0"/>
        <w:jc w:val="both"/>
        <w:rPr>
          <w:strike/>
        </w:rPr>
      </w:pPr>
      <w:r w:rsidRPr="00A2430B">
        <w:rPr>
          <w:bCs/>
          <w:sz w:val="24"/>
          <w:szCs w:val="24"/>
        </w:rPr>
        <w:t xml:space="preserve">Terminy realizacji poszczególnych </w:t>
      </w:r>
      <w:r w:rsidR="00217422" w:rsidRPr="00A2430B">
        <w:rPr>
          <w:bCs/>
          <w:sz w:val="24"/>
          <w:szCs w:val="24"/>
        </w:rPr>
        <w:t>zleceń</w:t>
      </w:r>
      <w:r w:rsidRPr="00A2430B">
        <w:rPr>
          <w:bCs/>
          <w:sz w:val="24"/>
          <w:szCs w:val="24"/>
        </w:rPr>
        <w:t xml:space="preserve"> będą ustalane każdorazowo przez Zamawiającego na etapie udzielania</w:t>
      </w:r>
      <w:r w:rsidR="00F930D4" w:rsidRPr="00A2430B">
        <w:rPr>
          <w:bCs/>
          <w:sz w:val="24"/>
          <w:szCs w:val="24"/>
        </w:rPr>
        <w:t xml:space="preserve"> zlecenia</w:t>
      </w:r>
      <w:r w:rsidR="008F7275">
        <w:rPr>
          <w:bCs/>
          <w:sz w:val="24"/>
          <w:szCs w:val="24"/>
        </w:rPr>
        <w:t xml:space="preserve"> </w:t>
      </w:r>
      <w:r w:rsidR="008F7275" w:rsidRPr="008F7275">
        <w:rPr>
          <w:sz w:val="24"/>
          <w:szCs w:val="24"/>
        </w:rPr>
        <w:t xml:space="preserve">po uzyskaniu informacji od Wykonawcy </w:t>
      </w:r>
      <w:r w:rsidR="008F7275" w:rsidRPr="008F7275">
        <w:rPr>
          <w:sz w:val="24"/>
          <w:szCs w:val="24"/>
        </w:rPr>
        <w:br/>
        <w:t xml:space="preserve">o możliwym terminie przeprowadzenia przeglądu instalacji gazowej i jednocześnie uzgodnionym z Poszkodowanym” </w:t>
      </w:r>
    </w:p>
    <w:p w14:paraId="45A0F455" w14:textId="2DB2794B" w:rsidR="00797206" w:rsidRPr="00A2430B" w:rsidRDefault="00797206" w:rsidP="008F7275">
      <w:pPr>
        <w:pStyle w:val="Tekstpodstawowy"/>
        <w:tabs>
          <w:tab w:val="left" w:pos="426"/>
        </w:tabs>
        <w:spacing w:after="0" w:line="312" w:lineRule="auto"/>
        <w:ind w:left="426"/>
        <w:jc w:val="both"/>
        <w:rPr>
          <w:bCs/>
          <w:strike/>
        </w:rPr>
      </w:pPr>
    </w:p>
    <w:p w14:paraId="5C1A2114" w14:textId="77777777" w:rsidR="00DA5944" w:rsidRPr="00DA5944" w:rsidRDefault="00DA5944" w:rsidP="003E42E8">
      <w:pPr>
        <w:spacing w:after="0" w:line="312" w:lineRule="auto"/>
        <w:jc w:val="both"/>
        <w:rPr>
          <w:rFonts w:ascii="Times New Roman" w:eastAsia="Calibri" w:hAnsi="Times New Roman" w:cs="Times New Roman"/>
          <w:sz w:val="10"/>
          <w:lang w:eastAsia="pl-PL"/>
        </w:rPr>
      </w:pPr>
    </w:p>
    <w:p w14:paraId="4ACA4283" w14:textId="77777777" w:rsidR="00797206" w:rsidRPr="00797206" w:rsidRDefault="00797206" w:rsidP="003D4993">
      <w:pPr>
        <w:numPr>
          <w:ilvl w:val="0"/>
          <w:numId w:val="31"/>
        </w:numPr>
        <w:spacing w:after="0"/>
        <w:contextualSpacing/>
        <w:jc w:val="both"/>
        <w:rPr>
          <w:rFonts w:ascii="Times New Roman" w:eastAsia="Times New Roman" w:hAnsi="Times New Roman" w:cs="Times New Roman"/>
          <w:b/>
          <w:bCs/>
          <w:sz w:val="24"/>
          <w:szCs w:val="24"/>
          <w:lang w:eastAsia="pl-PL"/>
        </w:rPr>
      </w:pPr>
      <w:bookmarkStart w:id="93" w:name="_Toc67292093"/>
      <w:bookmarkStart w:id="94" w:name="_Hlk67822291"/>
      <w:bookmarkEnd w:id="92"/>
      <w:r w:rsidRPr="00797206">
        <w:rPr>
          <w:rFonts w:ascii="Times New Roman" w:eastAsia="Times New Roman" w:hAnsi="Times New Roman" w:cs="Times New Roman"/>
          <w:b/>
          <w:bCs/>
          <w:sz w:val="24"/>
          <w:szCs w:val="24"/>
          <w:lang w:eastAsia="pl-PL"/>
        </w:rPr>
        <w:t>Wymagania prawne:</w:t>
      </w:r>
      <w:bookmarkEnd w:id="93"/>
    </w:p>
    <w:p w14:paraId="4C666911" w14:textId="77777777" w:rsidR="00797206" w:rsidRPr="00797206" w:rsidRDefault="00797206" w:rsidP="003D4993">
      <w:pPr>
        <w:tabs>
          <w:tab w:val="left" w:pos="284"/>
          <w:tab w:val="left" w:pos="2662"/>
        </w:tabs>
        <w:suppressAutoHyphens/>
        <w:overflowPunct w:val="0"/>
        <w:autoSpaceDE w:val="0"/>
        <w:autoSpaceDN w:val="0"/>
        <w:adjustRightInd w:val="0"/>
        <w:spacing w:after="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Przedmiot zamówienia powinien być realizowany zgodnie z obowiązującymi przepisami prawa, w szczególności:</w:t>
      </w:r>
    </w:p>
    <w:p w14:paraId="256FFF2C" w14:textId="77777777" w:rsidR="005A3103" w:rsidRPr="005A3103" w:rsidRDefault="005A3103" w:rsidP="003D4993">
      <w:pPr>
        <w:numPr>
          <w:ilvl w:val="0"/>
          <w:numId w:val="92"/>
        </w:numPr>
        <w:spacing w:after="0"/>
        <w:ind w:left="709" w:hanging="284"/>
        <w:jc w:val="both"/>
        <w:rPr>
          <w:rFonts w:ascii="Times New Roman" w:hAnsi="Times New Roman" w:cs="Times New Roman"/>
        </w:rPr>
      </w:pPr>
      <w:r w:rsidRPr="005A3103">
        <w:rPr>
          <w:rFonts w:ascii="Times New Roman" w:hAnsi="Times New Roman" w:cs="Times New Roman"/>
        </w:rPr>
        <w:t>Ustawa z dnia 9 czerwca 2011 r. Prawo geologiczne i górnicze (Dz.U. 2023 poz. 633)</w:t>
      </w:r>
    </w:p>
    <w:p w14:paraId="549CFDBF" w14:textId="77777777" w:rsidR="005A3103" w:rsidRPr="005A3103" w:rsidRDefault="005A3103" w:rsidP="003D4993">
      <w:pPr>
        <w:numPr>
          <w:ilvl w:val="0"/>
          <w:numId w:val="92"/>
        </w:numPr>
        <w:spacing w:after="0"/>
        <w:ind w:left="709" w:hanging="284"/>
        <w:jc w:val="both"/>
        <w:rPr>
          <w:rFonts w:ascii="Times New Roman" w:hAnsi="Times New Roman" w:cs="Times New Roman"/>
        </w:rPr>
      </w:pPr>
      <w:r w:rsidRPr="005A3103">
        <w:rPr>
          <w:rFonts w:ascii="Times New Roman" w:hAnsi="Times New Roman" w:cs="Times New Roman"/>
        </w:rPr>
        <w:t xml:space="preserve">Ustawa z dnia 7 lipca 1994 r. Prawo budowlane (Dz.U. 2023 poz. 1409 z </w:t>
      </w:r>
      <w:proofErr w:type="spellStart"/>
      <w:r w:rsidRPr="005A3103">
        <w:rPr>
          <w:rFonts w:ascii="Times New Roman" w:hAnsi="Times New Roman" w:cs="Times New Roman"/>
        </w:rPr>
        <w:t>późn</w:t>
      </w:r>
      <w:proofErr w:type="spellEnd"/>
      <w:r w:rsidRPr="005A3103">
        <w:rPr>
          <w:rFonts w:ascii="Times New Roman" w:hAnsi="Times New Roman" w:cs="Times New Roman"/>
        </w:rPr>
        <w:t xml:space="preserve">. zmianami) wraz </w:t>
      </w:r>
      <w:r w:rsidRPr="005A3103">
        <w:rPr>
          <w:rFonts w:ascii="Times New Roman" w:hAnsi="Times New Roman" w:cs="Times New Roman"/>
        </w:rPr>
        <w:br/>
        <w:t>z  Rozporządzeniami dla danej specjalizacji zakresu prac.</w:t>
      </w:r>
    </w:p>
    <w:p w14:paraId="25BF5C29" w14:textId="77777777" w:rsidR="005A3103" w:rsidRPr="005A3103" w:rsidRDefault="005A3103" w:rsidP="003D4993">
      <w:pPr>
        <w:numPr>
          <w:ilvl w:val="0"/>
          <w:numId w:val="92"/>
        </w:numPr>
        <w:spacing w:after="0"/>
        <w:ind w:left="709" w:hanging="284"/>
        <w:jc w:val="both"/>
        <w:rPr>
          <w:rFonts w:ascii="Times New Roman" w:hAnsi="Times New Roman" w:cs="Times New Roman"/>
        </w:rPr>
      </w:pPr>
      <w:r w:rsidRPr="005A3103">
        <w:rPr>
          <w:rFonts w:ascii="Times New Roman" w:hAnsi="Times New Roman" w:cs="Times New Roman"/>
        </w:rPr>
        <w:t xml:space="preserve">Ustawa z dnia 27.04.2001 r. Prawo ochrony środowiska (Dz. U. z 2019 poz. 1396 z </w:t>
      </w:r>
      <w:proofErr w:type="spellStart"/>
      <w:r w:rsidRPr="005A3103">
        <w:rPr>
          <w:rFonts w:ascii="Times New Roman" w:hAnsi="Times New Roman" w:cs="Times New Roman"/>
        </w:rPr>
        <w:t>późn</w:t>
      </w:r>
      <w:proofErr w:type="spellEnd"/>
      <w:r w:rsidRPr="005A3103">
        <w:rPr>
          <w:rFonts w:ascii="Times New Roman" w:hAnsi="Times New Roman" w:cs="Times New Roman"/>
        </w:rPr>
        <w:t>. zmianami)</w:t>
      </w:r>
    </w:p>
    <w:p w14:paraId="393F4738" w14:textId="77777777" w:rsidR="005A3103" w:rsidRPr="005A3103" w:rsidRDefault="005A3103" w:rsidP="003D4993">
      <w:pPr>
        <w:numPr>
          <w:ilvl w:val="0"/>
          <w:numId w:val="92"/>
        </w:numPr>
        <w:spacing w:after="0"/>
        <w:ind w:left="709" w:hanging="284"/>
        <w:jc w:val="both"/>
        <w:rPr>
          <w:rFonts w:ascii="Times New Roman" w:hAnsi="Times New Roman" w:cs="Times New Roman"/>
        </w:rPr>
      </w:pPr>
      <w:r w:rsidRPr="005A3103">
        <w:rPr>
          <w:rFonts w:ascii="Times New Roman" w:hAnsi="Times New Roman" w:cs="Times New Roman"/>
        </w:rPr>
        <w:t xml:space="preserve">Ustawa z dnia 23 kwietnia 1964r. Kodeks cywilny (Dz.U. 2019 poz. 1145 z </w:t>
      </w:r>
      <w:proofErr w:type="spellStart"/>
      <w:r w:rsidRPr="005A3103">
        <w:rPr>
          <w:rFonts w:ascii="Times New Roman" w:hAnsi="Times New Roman" w:cs="Times New Roman"/>
        </w:rPr>
        <w:t>późn</w:t>
      </w:r>
      <w:proofErr w:type="spellEnd"/>
      <w:r w:rsidRPr="005A3103">
        <w:rPr>
          <w:rFonts w:ascii="Times New Roman" w:hAnsi="Times New Roman" w:cs="Times New Roman"/>
        </w:rPr>
        <w:t>. zmianami)</w:t>
      </w:r>
    </w:p>
    <w:p w14:paraId="4B9BFD45" w14:textId="77777777" w:rsidR="005A3103" w:rsidRPr="005A3103" w:rsidRDefault="005A3103" w:rsidP="003D4993">
      <w:pPr>
        <w:numPr>
          <w:ilvl w:val="0"/>
          <w:numId w:val="92"/>
        </w:numPr>
        <w:spacing w:after="0"/>
        <w:ind w:left="709" w:hanging="284"/>
        <w:jc w:val="both"/>
        <w:rPr>
          <w:rFonts w:ascii="Times New Roman" w:hAnsi="Times New Roman" w:cs="Times New Roman"/>
        </w:rPr>
      </w:pPr>
      <w:r w:rsidRPr="005A3103">
        <w:rPr>
          <w:rFonts w:ascii="Times New Roman" w:hAnsi="Times New Roman" w:cs="Times New Roman"/>
        </w:rPr>
        <w:t xml:space="preserve"> Rozporządzenie Ministra  Gospodarki z dnia 26.04.2013r. w sprawie warunków technicznych jakim powinny odpowiadać sieci gazowe i ich usytuowanie (Dz.U. 2013 poz. 640 z </w:t>
      </w:r>
      <w:proofErr w:type="spellStart"/>
      <w:r w:rsidRPr="005A3103">
        <w:rPr>
          <w:rFonts w:ascii="Times New Roman" w:hAnsi="Times New Roman" w:cs="Times New Roman"/>
        </w:rPr>
        <w:t>późn</w:t>
      </w:r>
      <w:proofErr w:type="spellEnd"/>
      <w:r w:rsidRPr="005A3103">
        <w:rPr>
          <w:rFonts w:ascii="Times New Roman" w:hAnsi="Times New Roman" w:cs="Times New Roman"/>
        </w:rPr>
        <w:t>. zmianami)</w:t>
      </w:r>
    </w:p>
    <w:p w14:paraId="3A50164F" w14:textId="77777777" w:rsidR="005A3103" w:rsidRPr="005A3103" w:rsidRDefault="005A3103" w:rsidP="003D4993">
      <w:pPr>
        <w:numPr>
          <w:ilvl w:val="0"/>
          <w:numId w:val="92"/>
        </w:numPr>
        <w:spacing w:after="0"/>
        <w:ind w:left="709" w:hanging="284"/>
        <w:jc w:val="both"/>
        <w:rPr>
          <w:rFonts w:ascii="Times New Roman" w:hAnsi="Times New Roman" w:cs="Times New Roman"/>
        </w:rPr>
      </w:pPr>
      <w:r w:rsidRPr="005A3103">
        <w:rPr>
          <w:rFonts w:ascii="Times New Roman" w:hAnsi="Times New Roman" w:cs="Times New Roman"/>
        </w:rPr>
        <w:t xml:space="preserve">Rozporządzenie Ministra Infrastruktury z dnia 12.04.2002 r. w sprawie warunków technicznych, jakim powinny odpowiadać budynki i ich usytuowanie (Dz.U. 2019 poz. 1065 z </w:t>
      </w:r>
      <w:proofErr w:type="spellStart"/>
      <w:r w:rsidRPr="005A3103">
        <w:rPr>
          <w:rFonts w:ascii="Times New Roman" w:hAnsi="Times New Roman" w:cs="Times New Roman"/>
        </w:rPr>
        <w:t>późn</w:t>
      </w:r>
      <w:proofErr w:type="spellEnd"/>
      <w:r w:rsidRPr="005A3103">
        <w:rPr>
          <w:rFonts w:ascii="Times New Roman" w:hAnsi="Times New Roman" w:cs="Times New Roman"/>
        </w:rPr>
        <w:t>. zmianami)</w:t>
      </w:r>
    </w:p>
    <w:p w14:paraId="2D74B12A" w14:textId="77777777" w:rsidR="005A3103" w:rsidRPr="005A3103" w:rsidRDefault="005A3103" w:rsidP="003D4993">
      <w:pPr>
        <w:numPr>
          <w:ilvl w:val="0"/>
          <w:numId w:val="92"/>
        </w:numPr>
        <w:spacing w:after="0"/>
        <w:ind w:left="709" w:hanging="284"/>
        <w:jc w:val="both"/>
        <w:rPr>
          <w:rFonts w:ascii="Times New Roman" w:hAnsi="Times New Roman" w:cs="Times New Roman"/>
        </w:rPr>
      </w:pPr>
      <w:r w:rsidRPr="005A3103">
        <w:rPr>
          <w:rFonts w:ascii="Times New Roman" w:hAnsi="Times New Roman" w:cs="Times New Roman"/>
        </w:rPr>
        <w:t xml:space="preserve">Rozporządzenie Ministra Spraw Wewnętrznych i Administracji z dnia 11.01.2019 r. zmieniające rozporządzenie w sprawie ochrony przeciwpożarowej budynków, innych obiektów budowlanych i terenów  (Dz. U 2023 poz. 822 z </w:t>
      </w:r>
      <w:proofErr w:type="spellStart"/>
      <w:r w:rsidRPr="005A3103">
        <w:rPr>
          <w:rFonts w:ascii="Times New Roman" w:hAnsi="Times New Roman" w:cs="Times New Roman"/>
        </w:rPr>
        <w:t>późn</w:t>
      </w:r>
      <w:proofErr w:type="spellEnd"/>
      <w:r w:rsidRPr="005A3103">
        <w:rPr>
          <w:rFonts w:ascii="Times New Roman" w:hAnsi="Times New Roman" w:cs="Times New Roman"/>
        </w:rPr>
        <w:t>. zmianami)</w:t>
      </w:r>
    </w:p>
    <w:p w14:paraId="70BD5147" w14:textId="77777777" w:rsidR="005A3103" w:rsidRPr="005A3103" w:rsidRDefault="005A3103" w:rsidP="003D4993">
      <w:pPr>
        <w:numPr>
          <w:ilvl w:val="0"/>
          <w:numId w:val="92"/>
        </w:numPr>
        <w:spacing w:after="0"/>
        <w:ind w:left="709" w:hanging="284"/>
        <w:jc w:val="both"/>
        <w:rPr>
          <w:rFonts w:ascii="Times New Roman" w:hAnsi="Times New Roman" w:cs="Times New Roman"/>
        </w:rPr>
      </w:pPr>
      <w:r w:rsidRPr="005A3103">
        <w:rPr>
          <w:rFonts w:ascii="Times New Roman" w:hAnsi="Times New Roman" w:cs="Times New Roman"/>
        </w:rPr>
        <w:lastRenderedPageBreak/>
        <w:t xml:space="preserve">Rozporządzenie Ministra Gospodarki, Pracy i Polityki Społecznej z dnia 28.04.2003 r. w sprawie szczegółowych zasad stwierdzania posiadania kwalifikacji przez osoby zajmujące się eksploatacją urządzeń , instalacji i sieci (Dz. U. 2003 nr 89 poz. 828 z </w:t>
      </w:r>
      <w:proofErr w:type="spellStart"/>
      <w:r w:rsidRPr="005A3103">
        <w:rPr>
          <w:rFonts w:ascii="Times New Roman" w:hAnsi="Times New Roman" w:cs="Times New Roman"/>
        </w:rPr>
        <w:t>późn</w:t>
      </w:r>
      <w:proofErr w:type="spellEnd"/>
      <w:r w:rsidRPr="005A3103">
        <w:rPr>
          <w:rFonts w:ascii="Times New Roman" w:hAnsi="Times New Roman" w:cs="Times New Roman"/>
        </w:rPr>
        <w:t>. zmianami)</w:t>
      </w:r>
    </w:p>
    <w:p w14:paraId="29E3F366" w14:textId="77777777" w:rsidR="005A3103" w:rsidRPr="005A3103" w:rsidRDefault="005A3103" w:rsidP="003D4993">
      <w:pPr>
        <w:numPr>
          <w:ilvl w:val="0"/>
          <w:numId w:val="92"/>
        </w:numPr>
        <w:spacing w:after="0"/>
        <w:ind w:left="709" w:hanging="284"/>
        <w:jc w:val="both"/>
        <w:rPr>
          <w:rFonts w:ascii="Times New Roman" w:hAnsi="Times New Roman" w:cs="Times New Roman"/>
        </w:rPr>
      </w:pPr>
      <w:r w:rsidRPr="005A3103">
        <w:rPr>
          <w:rFonts w:ascii="Times New Roman" w:hAnsi="Times New Roman" w:cs="Times New Roman"/>
        </w:rPr>
        <w:t>Rozporządzenie Ministra Gospodarki z 2 lipca 2010 r. (Dz.U. z 2018 r. poz. 1158) w sprawie szczegółowych warunków funkcjonowania systemu gazowego</w:t>
      </w:r>
    </w:p>
    <w:p w14:paraId="28FD6B65" w14:textId="77777777" w:rsidR="005A3103" w:rsidRPr="005A3103" w:rsidRDefault="005A3103" w:rsidP="003D4993">
      <w:pPr>
        <w:numPr>
          <w:ilvl w:val="0"/>
          <w:numId w:val="92"/>
        </w:numPr>
        <w:spacing w:after="0"/>
        <w:ind w:left="709" w:hanging="284"/>
        <w:jc w:val="both"/>
        <w:rPr>
          <w:rFonts w:ascii="Times New Roman" w:hAnsi="Times New Roman" w:cs="Times New Roman"/>
        </w:rPr>
      </w:pPr>
      <w:r w:rsidRPr="005A3103">
        <w:rPr>
          <w:rFonts w:ascii="Times New Roman" w:hAnsi="Times New Roman" w:cs="Times New Roman"/>
        </w:rPr>
        <w:t>inne akty prawne, które będą potrzebne do wykonania przedmiotowych robót.</w:t>
      </w:r>
    </w:p>
    <w:p w14:paraId="764C7623" w14:textId="77777777" w:rsidR="005A3103" w:rsidRDefault="005A3103" w:rsidP="003D4993">
      <w:pPr>
        <w:spacing w:after="0"/>
        <w:jc w:val="both"/>
        <w:rPr>
          <w:rFonts w:ascii="Times New Roman" w:eastAsia="Calibri" w:hAnsi="Times New Roman" w:cs="Times New Roman"/>
          <w:lang w:eastAsia="pl-PL"/>
        </w:rPr>
      </w:pPr>
    </w:p>
    <w:p w14:paraId="3165C54B" w14:textId="3E8458B9" w:rsidR="00797206" w:rsidRPr="00797206" w:rsidRDefault="00797206" w:rsidP="003D4993">
      <w:pPr>
        <w:spacing w:after="0"/>
        <w:jc w:val="both"/>
        <w:rPr>
          <w:rFonts w:ascii="Times New Roman" w:eastAsia="Times New Roman" w:hAnsi="Times New Roman" w:cs="Times New Roman"/>
          <w:i/>
          <w:lang w:eastAsia="pl-PL"/>
        </w:rPr>
      </w:pPr>
      <w:r w:rsidRPr="00797206">
        <w:rPr>
          <w:rFonts w:ascii="Times New Roman" w:eastAsia="Times New Roman" w:hAnsi="Times New Roman" w:cs="Times New Roman"/>
          <w:b/>
          <w:i/>
          <w:u w:val="single"/>
          <w:lang w:eastAsia="pl-PL"/>
        </w:rPr>
        <w:t>Uwaga:</w:t>
      </w:r>
      <w:r w:rsidRPr="00797206">
        <w:rPr>
          <w:rFonts w:ascii="Times New Roman" w:eastAsia="Times New Roman" w:hAnsi="Times New Roman" w:cs="Times New Roman"/>
          <w:i/>
          <w:lang w:eastAsia="pl-PL"/>
        </w:rPr>
        <w:t xml:space="preserve"> W przypadku zmian aktów prawnych, związanych z realizacją niniejszego zamówienia, przedmiot zamówienia musi spełniać uwarunkowania prawne, obowiązujące w okresie jego realizacji.</w:t>
      </w:r>
    </w:p>
    <w:bookmarkEnd w:id="94"/>
    <w:p w14:paraId="284E9F9F" w14:textId="77777777" w:rsidR="00797206" w:rsidRPr="00797206" w:rsidRDefault="00797206" w:rsidP="003D4993">
      <w:pPr>
        <w:spacing w:after="0"/>
        <w:jc w:val="both"/>
        <w:rPr>
          <w:rFonts w:ascii="Times New Roman" w:eastAsia="Times New Roman" w:hAnsi="Times New Roman" w:cs="Times New Roman"/>
          <w:b/>
          <w:sz w:val="20"/>
          <w:szCs w:val="20"/>
          <w:lang w:val="cs-CZ" w:eastAsia="pl-PL"/>
        </w:rPr>
      </w:pPr>
    </w:p>
    <w:p w14:paraId="6B4E5447" w14:textId="5FDC2AF3" w:rsidR="00797206" w:rsidRPr="00FE6546" w:rsidRDefault="00797206" w:rsidP="003D4993">
      <w:pPr>
        <w:numPr>
          <w:ilvl w:val="0"/>
          <w:numId w:val="31"/>
        </w:numPr>
        <w:spacing w:after="0"/>
        <w:contextualSpacing/>
        <w:jc w:val="both"/>
        <w:rPr>
          <w:rFonts w:ascii="Times New Roman" w:eastAsia="Times New Roman" w:hAnsi="Times New Roman" w:cs="Times New Roman"/>
          <w:sz w:val="24"/>
          <w:szCs w:val="24"/>
          <w:lang w:eastAsia="pl-PL"/>
        </w:rPr>
      </w:pPr>
      <w:bookmarkStart w:id="95" w:name="_Toc67292094"/>
      <w:bookmarkStart w:id="96" w:name="_Hlk67824211"/>
      <w:r w:rsidRPr="00797206">
        <w:rPr>
          <w:rFonts w:ascii="Times New Roman" w:eastAsia="Times New Roman" w:hAnsi="Times New Roman" w:cs="Times New Roman"/>
          <w:b/>
          <w:bCs/>
          <w:sz w:val="24"/>
          <w:szCs w:val="24"/>
          <w:lang w:eastAsia="pl-PL"/>
        </w:rPr>
        <w:t>Wizja lokalna</w:t>
      </w:r>
      <w:bookmarkStart w:id="97" w:name="_Hlk67824164"/>
      <w:bookmarkEnd w:id="95"/>
      <w:r w:rsidRPr="00797206">
        <w:rPr>
          <w:rFonts w:ascii="Times New Roman" w:eastAsia="Times New Roman" w:hAnsi="Times New Roman" w:cs="Times New Roman"/>
          <w:b/>
          <w:bCs/>
          <w:sz w:val="24"/>
          <w:szCs w:val="24"/>
          <w:lang w:eastAsia="pl-PL"/>
        </w:rPr>
        <w:t>:</w:t>
      </w:r>
      <w:r w:rsidR="001D7A31">
        <w:rPr>
          <w:rFonts w:ascii="Times New Roman" w:eastAsia="Times New Roman" w:hAnsi="Times New Roman" w:cs="Times New Roman"/>
          <w:b/>
          <w:bCs/>
          <w:sz w:val="24"/>
          <w:szCs w:val="24"/>
          <w:lang w:eastAsia="pl-PL"/>
        </w:rPr>
        <w:t xml:space="preserve"> </w:t>
      </w:r>
      <w:r w:rsidR="001D7A31" w:rsidRPr="00FE6546">
        <w:rPr>
          <w:rFonts w:ascii="Times New Roman" w:eastAsia="Times New Roman" w:hAnsi="Times New Roman" w:cs="Times New Roman"/>
          <w:i/>
          <w:iCs/>
          <w:sz w:val="24"/>
          <w:szCs w:val="24"/>
          <w:lang w:eastAsia="pl-PL"/>
        </w:rPr>
        <w:t>nie dotyczy</w:t>
      </w:r>
    </w:p>
    <w:p w14:paraId="307A4D1E" w14:textId="77777777" w:rsidR="00797206" w:rsidRPr="00797206" w:rsidRDefault="00797206" w:rsidP="003D4993">
      <w:pPr>
        <w:spacing w:after="0"/>
        <w:ind w:left="720"/>
        <w:contextualSpacing/>
        <w:jc w:val="both"/>
        <w:rPr>
          <w:rFonts w:ascii="Times New Roman" w:eastAsia="Times New Roman" w:hAnsi="Times New Roman" w:cs="Times New Roman"/>
          <w:sz w:val="24"/>
          <w:szCs w:val="24"/>
          <w:lang w:eastAsia="pl-PL"/>
        </w:rPr>
      </w:pPr>
    </w:p>
    <w:bookmarkEnd w:id="96"/>
    <w:p w14:paraId="5EED51F6" w14:textId="77777777" w:rsidR="00797206" w:rsidRPr="00797206" w:rsidRDefault="00797206" w:rsidP="003D4993">
      <w:pPr>
        <w:numPr>
          <w:ilvl w:val="0"/>
          <w:numId w:val="31"/>
        </w:numPr>
        <w:spacing w:after="0"/>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Opis przedmiotu zamówienia:</w:t>
      </w:r>
    </w:p>
    <w:p w14:paraId="309D4E50" w14:textId="2DC8CFBC" w:rsidR="005A3103" w:rsidRPr="006F02A2" w:rsidRDefault="005A3103" w:rsidP="003D4993">
      <w:pPr>
        <w:spacing w:after="0"/>
        <w:contextualSpacing/>
        <w:jc w:val="both"/>
        <w:rPr>
          <w:rFonts w:ascii="Times New Roman" w:eastAsia="Calibri" w:hAnsi="Times New Roman" w:cs="Times New Roman"/>
          <w:lang w:eastAsia="pl-PL"/>
        </w:rPr>
      </w:pPr>
      <w:r w:rsidRPr="005A3103">
        <w:rPr>
          <w:rFonts w:ascii="Times New Roman" w:eastAsia="Calibri" w:hAnsi="Times New Roman" w:cs="Times New Roman"/>
          <w:lang w:eastAsia="pl-PL"/>
        </w:rPr>
        <w:t xml:space="preserve">Świadczenie usług w zakresie wykonywania przeglądów stanu technicznego połączonych z próbami szczelności, a także </w:t>
      </w:r>
      <w:r w:rsidRPr="006F02A2">
        <w:rPr>
          <w:rFonts w:ascii="Times New Roman" w:eastAsia="Calibri" w:hAnsi="Times New Roman" w:cs="Times New Roman"/>
          <w:lang w:eastAsia="pl-PL"/>
        </w:rPr>
        <w:t>wykonywanie napraw ewentualnych nieszczelności w wewnętrznych instalacjach  gazowych w obiektach  kubaturowych w rejonach  objętych wpływami eksploatacji górniczej, również po zaistniałych wstrząsach, dla potrzeb Oddziału KWK Mysłowice - Wesoła.</w:t>
      </w:r>
    </w:p>
    <w:p w14:paraId="64531B9F" w14:textId="187B8BEA" w:rsidR="00797206" w:rsidRPr="006F02A2" w:rsidRDefault="00797206" w:rsidP="003D4993">
      <w:pPr>
        <w:spacing w:after="0"/>
        <w:contextualSpacing/>
        <w:jc w:val="both"/>
        <w:rPr>
          <w:rFonts w:ascii="Times New Roman" w:eastAsia="Calibri" w:hAnsi="Times New Roman" w:cs="Times New Roman"/>
          <w:lang w:eastAsia="pl-PL"/>
        </w:rPr>
      </w:pPr>
      <w:r w:rsidRPr="006F02A2">
        <w:rPr>
          <w:rFonts w:ascii="Times New Roman" w:eastAsia="Times New Roman" w:hAnsi="Times New Roman" w:cs="Times New Roman"/>
          <w:lang w:eastAsia="pl-PL"/>
        </w:rPr>
        <w:t xml:space="preserve">Zakres rzeczowy </w:t>
      </w:r>
      <w:r w:rsidR="00C675B4" w:rsidRPr="006F02A2">
        <w:rPr>
          <w:rFonts w:ascii="Times New Roman" w:eastAsia="Times New Roman" w:hAnsi="Times New Roman" w:cs="Times New Roman"/>
          <w:lang w:eastAsia="pl-PL"/>
        </w:rPr>
        <w:t xml:space="preserve">zleceń </w:t>
      </w:r>
      <w:r w:rsidRPr="006F02A2">
        <w:rPr>
          <w:rFonts w:ascii="Times New Roman" w:eastAsia="Times New Roman" w:hAnsi="Times New Roman" w:cs="Times New Roman"/>
          <w:lang w:eastAsia="pl-PL"/>
        </w:rPr>
        <w:t xml:space="preserve">będzie każdorazowo ustalany na etapie </w:t>
      </w:r>
      <w:r w:rsidR="00C675B4" w:rsidRPr="006F02A2">
        <w:rPr>
          <w:rFonts w:ascii="Times New Roman" w:eastAsia="Times New Roman" w:hAnsi="Times New Roman" w:cs="Times New Roman"/>
          <w:lang w:eastAsia="pl-PL"/>
        </w:rPr>
        <w:t xml:space="preserve">ich </w:t>
      </w:r>
      <w:r w:rsidRPr="006F02A2">
        <w:rPr>
          <w:rFonts w:ascii="Times New Roman" w:eastAsia="Times New Roman" w:hAnsi="Times New Roman" w:cs="Times New Roman"/>
          <w:lang w:eastAsia="pl-PL"/>
        </w:rPr>
        <w:t>udzielania.</w:t>
      </w:r>
    </w:p>
    <w:p w14:paraId="63579F71" w14:textId="77777777" w:rsidR="00797206" w:rsidRPr="006F02A2" w:rsidRDefault="00797206" w:rsidP="003D4993">
      <w:pPr>
        <w:spacing w:after="0"/>
        <w:ind w:left="426"/>
        <w:contextualSpacing/>
        <w:jc w:val="both"/>
        <w:rPr>
          <w:rFonts w:ascii="Times New Roman" w:eastAsia="Calibri" w:hAnsi="Times New Roman" w:cs="Times New Roman"/>
          <w:lang w:eastAsia="pl-PL"/>
        </w:rPr>
      </w:pPr>
    </w:p>
    <w:p w14:paraId="338C957B" w14:textId="273EE709" w:rsidR="00797206" w:rsidRPr="006F02A2" w:rsidRDefault="00797206" w:rsidP="003D4993">
      <w:pPr>
        <w:numPr>
          <w:ilvl w:val="0"/>
          <w:numId w:val="31"/>
        </w:numPr>
        <w:spacing w:after="0"/>
        <w:contextualSpacing/>
        <w:jc w:val="both"/>
        <w:rPr>
          <w:rFonts w:ascii="Times New Roman" w:eastAsia="Calibri" w:hAnsi="Times New Roman" w:cs="Times New Roman"/>
          <w:lang w:eastAsia="pl-PL"/>
        </w:rPr>
      </w:pPr>
      <w:bookmarkStart w:id="98" w:name="_Hlk106045236"/>
      <w:r w:rsidRPr="006F02A2">
        <w:rPr>
          <w:rFonts w:ascii="Times New Roman" w:eastAsia="Times New Roman" w:hAnsi="Times New Roman" w:cs="Times New Roman"/>
          <w:b/>
          <w:bCs/>
          <w:sz w:val="24"/>
          <w:szCs w:val="24"/>
          <w:lang w:eastAsia="pl-PL"/>
        </w:rPr>
        <w:t xml:space="preserve">Zasady udzielania </w:t>
      </w:r>
      <w:r w:rsidR="00217422" w:rsidRPr="006F02A2">
        <w:rPr>
          <w:rFonts w:ascii="Times New Roman" w:eastAsia="Times New Roman" w:hAnsi="Times New Roman" w:cs="Times New Roman"/>
          <w:b/>
          <w:bCs/>
          <w:sz w:val="24"/>
          <w:szCs w:val="24"/>
          <w:lang w:eastAsia="pl-PL"/>
        </w:rPr>
        <w:t>zleceń</w:t>
      </w:r>
      <w:r w:rsidRPr="006F02A2">
        <w:rPr>
          <w:rFonts w:ascii="Times New Roman" w:eastAsia="Times New Roman" w:hAnsi="Times New Roman" w:cs="Times New Roman"/>
          <w:b/>
          <w:bCs/>
          <w:sz w:val="24"/>
          <w:szCs w:val="24"/>
          <w:lang w:eastAsia="pl-PL"/>
        </w:rPr>
        <w:t>:</w:t>
      </w:r>
    </w:p>
    <w:p w14:paraId="4FAF0CCE" w14:textId="121B12DB" w:rsidR="005A3103" w:rsidRPr="00A2430B" w:rsidRDefault="005A3103" w:rsidP="003D4993">
      <w:pPr>
        <w:pStyle w:val="Tekstpodstawowy"/>
        <w:numPr>
          <w:ilvl w:val="1"/>
          <w:numId w:val="31"/>
        </w:numPr>
        <w:tabs>
          <w:tab w:val="left" w:pos="426"/>
        </w:tabs>
        <w:spacing w:after="0" w:line="276" w:lineRule="auto"/>
        <w:ind w:left="426" w:hanging="426"/>
        <w:jc w:val="both"/>
        <w:rPr>
          <w:sz w:val="22"/>
          <w:szCs w:val="22"/>
        </w:rPr>
      </w:pPr>
      <w:r w:rsidRPr="00A2430B">
        <w:rPr>
          <w:sz w:val="22"/>
        </w:rPr>
        <w:t xml:space="preserve">Do realizacji </w:t>
      </w:r>
      <w:r w:rsidR="00590E5B" w:rsidRPr="00A2430B">
        <w:rPr>
          <w:sz w:val="22"/>
        </w:rPr>
        <w:t xml:space="preserve">zlecenia </w:t>
      </w:r>
      <w:r w:rsidRPr="00A2430B">
        <w:rPr>
          <w:sz w:val="22"/>
        </w:rPr>
        <w:t>Wykonawca przystąpi niezwłocznie po otrzymaniu informacji (</w:t>
      </w:r>
      <w:r w:rsidR="00392624" w:rsidRPr="00A2430B">
        <w:rPr>
          <w:sz w:val="22"/>
        </w:rPr>
        <w:t xml:space="preserve">telefonicznie, sms lub </w:t>
      </w:r>
      <w:r w:rsidRPr="00A2430B">
        <w:rPr>
          <w:sz w:val="22"/>
        </w:rPr>
        <w:t>pocztą mailową).</w:t>
      </w:r>
    </w:p>
    <w:p w14:paraId="098B0A43" w14:textId="04222B71" w:rsidR="005A3103" w:rsidRPr="00A2430B" w:rsidRDefault="005A3103" w:rsidP="003D4993">
      <w:pPr>
        <w:pStyle w:val="Tekstpodstawowy"/>
        <w:numPr>
          <w:ilvl w:val="1"/>
          <w:numId w:val="31"/>
        </w:numPr>
        <w:tabs>
          <w:tab w:val="left" w:pos="426"/>
        </w:tabs>
        <w:spacing w:after="0" w:line="276" w:lineRule="auto"/>
        <w:ind w:left="426" w:hanging="426"/>
        <w:jc w:val="both"/>
        <w:rPr>
          <w:sz w:val="22"/>
          <w:szCs w:val="22"/>
        </w:rPr>
      </w:pPr>
      <w:r w:rsidRPr="00A2430B">
        <w:rPr>
          <w:sz w:val="22"/>
          <w:szCs w:val="22"/>
        </w:rPr>
        <w:t>Wykonawca podejmie natychmiastowe kroki celem skontaktowania się z osobami zgłaszającymi w celu niezwłocznego</w:t>
      </w:r>
      <w:r w:rsidR="002264B0" w:rsidRPr="00A2430B">
        <w:rPr>
          <w:sz w:val="22"/>
          <w:szCs w:val="22"/>
        </w:rPr>
        <w:t xml:space="preserve"> sprawdzenia i ewentualnego </w:t>
      </w:r>
      <w:r w:rsidRPr="00A2430B">
        <w:rPr>
          <w:sz w:val="22"/>
          <w:szCs w:val="22"/>
        </w:rPr>
        <w:t xml:space="preserve"> usunięcia zagrożenia w przypadku wystąpienia nieszczelności instalacji.</w:t>
      </w:r>
    </w:p>
    <w:p w14:paraId="3615747F" w14:textId="77777777"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Przeglądy instalacji dokumentowane będą na odpowiednich protokołach, które Wykonawca przekaże Zamawiającemu niezwłocznie po zakończeniu kontroli.</w:t>
      </w:r>
    </w:p>
    <w:p w14:paraId="702302E7" w14:textId="77777777"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W przypadku naprawy nieszczelności instalacji musi ona zostać potwierdzona w protokole, gdzie określony zostanie charakter uszkodzenia oraz zakres naprawy.</w:t>
      </w:r>
    </w:p>
    <w:p w14:paraId="0A333ECC" w14:textId="77777777"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Protokół z przeprowadzonej kontroli instalacji oraz wykonanej naprawy musi zostać potwierdzony przez właściciela (użytkownika) obiektu.</w:t>
      </w:r>
    </w:p>
    <w:p w14:paraId="6AFCDAB8" w14:textId="77777777"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 xml:space="preserve">Sprzęt i materiały niezbędne do wykonania zamówienia zapewnia i zabezpiecza na własny koszt Wykonawca natomiast </w:t>
      </w:r>
      <w:r w:rsidRPr="002D2BCB">
        <w:rPr>
          <w:sz w:val="22"/>
          <w:szCs w:val="22"/>
        </w:rPr>
        <w:t>Zamawiający refunduje koszty wykorzystanych i zabudowanych materiałów oraz pracę sprzętu zgodnie z zapisami punktu 22.</w:t>
      </w:r>
    </w:p>
    <w:p w14:paraId="015FB10B" w14:textId="424A5F3C"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W trakcie prowadzonych robót Wykonawca musi zapewnić bezpie</w:t>
      </w:r>
      <w:r w:rsidR="00590E5B">
        <w:rPr>
          <w:sz w:val="22"/>
          <w:szCs w:val="22"/>
        </w:rPr>
        <w:t xml:space="preserve">czne użytkowanie obiektów oraz </w:t>
      </w:r>
      <w:r w:rsidRPr="00525C6F">
        <w:rPr>
          <w:sz w:val="22"/>
          <w:szCs w:val="22"/>
        </w:rPr>
        <w:t>dążyć do ograniczenia uciążliwości.</w:t>
      </w:r>
    </w:p>
    <w:p w14:paraId="4F17B190" w14:textId="77777777"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Zakres i sposób wykonywania przeglądów i robót musi być zgodny z zleceniem, normami, przy zachowaniu przepisów BHP z zachowaniem wszelkich norm i przepisów w tej danej dziedzinie.</w:t>
      </w:r>
    </w:p>
    <w:p w14:paraId="5B03AE7D" w14:textId="0ABA31FD"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 xml:space="preserve">Użyte materiały muszą posiadać stosowne certyfikaty, aprobaty techniczne, świadectwa jakości, świadectwa dopuszczenia, karty gwarancyjne, które na żądanie Zamawiającego będą dołączane do protokołów odbioru robót. W </w:t>
      </w:r>
      <w:r w:rsidR="00590E5B">
        <w:rPr>
          <w:sz w:val="22"/>
          <w:szCs w:val="22"/>
        </w:rPr>
        <w:t>przypadku użycia materiałów nie</w:t>
      </w:r>
      <w:r w:rsidRPr="00525C6F">
        <w:rPr>
          <w:sz w:val="22"/>
          <w:szCs w:val="22"/>
        </w:rPr>
        <w:t>dopuszczonych do stosowania lub innej klasy niż wynika to z dokumentacji projektowo-kosztorysowej, Wykonawca ponosi całość kosztów związanych z ponownym wykonaniem robót, z zastosowaniem materiałów właściwych. W przypadku ustalenia możliwości zabudowy materiałów tzw. staro użytecznych lub nadających się do ponownego montażu b</w:t>
      </w:r>
      <w:r w:rsidR="00D90F7E">
        <w:rPr>
          <w:sz w:val="22"/>
          <w:szCs w:val="22"/>
        </w:rPr>
        <w:t xml:space="preserve">ędzie to oddzielnie opisane </w:t>
      </w:r>
      <w:r w:rsidRPr="00525C6F">
        <w:rPr>
          <w:sz w:val="22"/>
          <w:szCs w:val="22"/>
        </w:rPr>
        <w:t>i zinwentaryzowane.</w:t>
      </w:r>
    </w:p>
    <w:p w14:paraId="3749DA29" w14:textId="26E799D8"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W przypadku wykorzystania sprzętu z najmu (gdy firma nie dysponuje własnym) winien być ten sprzęt oddzielnie ewidencjonowany i rozliczany.</w:t>
      </w:r>
    </w:p>
    <w:p w14:paraId="27432E30" w14:textId="1E05B3FC"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lastRenderedPageBreak/>
        <w:t xml:space="preserve">W przypadku wykorzystania materiałów tzw. </w:t>
      </w:r>
      <w:proofErr w:type="spellStart"/>
      <w:r w:rsidRPr="00525C6F">
        <w:rPr>
          <w:sz w:val="22"/>
          <w:szCs w:val="22"/>
        </w:rPr>
        <w:t>staroużytecznych</w:t>
      </w:r>
      <w:proofErr w:type="spellEnd"/>
      <w:r w:rsidRPr="00525C6F">
        <w:rPr>
          <w:sz w:val="22"/>
          <w:szCs w:val="22"/>
        </w:rPr>
        <w:t xml:space="preserve"> należy szczegółowo uzgodnić sposób i zakres ich zabudowy z właścicielem (użytkownikiem) obiektu oraz ustalić zakres odpowiedzialności i gwarancji.</w:t>
      </w:r>
    </w:p>
    <w:p w14:paraId="574FB25D" w14:textId="6AB57575"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W przypad</w:t>
      </w:r>
      <w:r w:rsidR="003960AE">
        <w:rPr>
          <w:sz w:val="22"/>
          <w:szCs w:val="22"/>
        </w:rPr>
        <w:t>ku wykorzystania materiałów nie</w:t>
      </w:r>
      <w:r w:rsidRPr="00525C6F">
        <w:rPr>
          <w:sz w:val="22"/>
          <w:szCs w:val="22"/>
        </w:rPr>
        <w:t>ujętych w cennikach, konkretnych producentów czy firm, w ramach przywrócenia obiektów do stanu sprzed szkód, winno to być udokumentowane i oddzielnie rozliczone.</w:t>
      </w:r>
    </w:p>
    <w:p w14:paraId="277A8C34" w14:textId="1EBB51D3"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W przypadku wykorzystani</w:t>
      </w:r>
      <w:r w:rsidR="003960AE">
        <w:rPr>
          <w:sz w:val="22"/>
          <w:szCs w:val="22"/>
        </w:rPr>
        <w:t>a sprzętu specjalistycznego nie</w:t>
      </w:r>
      <w:r w:rsidRPr="00525C6F">
        <w:rPr>
          <w:sz w:val="22"/>
          <w:szCs w:val="22"/>
        </w:rPr>
        <w:t>ujętego w cennikach, konkretnych producentów czy firm, w ramach przywrócenia o</w:t>
      </w:r>
      <w:r w:rsidR="003960AE">
        <w:rPr>
          <w:sz w:val="22"/>
          <w:szCs w:val="22"/>
        </w:rPr>
        <w:t xml:space="preserve">biektów do stanu sprzed szkód, </w:t>
      </w:r>
      <w:r w:rsidRPr="00525C6F">
        <w:rPr>
          <w:sz w:val="22"/>
          <w:szCs w:val="22"/>
        </w:rPr>
        <w:t>winno to być udokumentowane i oddzielnie rozliczone.</w:t>
      </w:r>
    </w:p>
    <w:p w14:paraId="23616861" w14:textId="77777777"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Wykonawca powinien zabezpieczyć na własny koszt dotychczas wykonane prace w przypadku odstąpienia od umowy lub wstrzymania prac.</w:t>
      </w:r>
    </w:p>
    <w:p w14:paraId="6AEE21A2" w14:textId="77777777"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Wykonawca ponosi pełną odpowiedzialność za wszelkie skutki nieprzestrzegania przepisów lub naruszenia stanu środowiska.</w:t>
      </w:r>
    </w:p>
    <w:p w14:paraId="4C8D403B" w14:textId="4FAF093B"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Wykonawca zobowiązany jest do gospodarowania odpa</w:t>
      </w:r>
      <w:r w:rsidR="003960AE">
        <w:rPr>
          <w:sz w:val="22"/>
          <w:szCs w:val="22"/>
        </w:rPr>
        <w:t xml:space="preserve">dami powstałymi w trakcie </w:t>
      </w:r>
      <w:r w:rsidRPr="00525C6F">
        <w:rPr>
          <w:sz w:val="22"/>
          <w:szCs w:val="22"/>
        </w:rPr>
        <w:t>wykonywania naprawy w sposób zgodny z obowiązującymi w tym zakresie przepisami oraz gwarantujący poszanowanie środowiska naturalnego.</w:t>
      </w:r>
    </w:p>
    <w:p w14:paraId="61E6055A" w14:textId="060B119D"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Odpowiedzialność za szkody wyrządzone przez Wykonawcę osobom trzecim ponosi Wykonawca. 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w:t>
      </w:r>
    </w:p>
    <w:p w14:paraId="50683971" w14:textId="13CE32B1" w:rsidR="005A3103" w:rsidRPr="00525C6F" w:rsidRDefault="002D2BCB" w:rsidP="003D4993">
      <w:pPr>
        <w:pStyle w:val="Tekstpodstawowy"/>
        <w:numPr>
          <w:ilvl w:val="1"/>
          <w:numId w:val="31"/>
        </w:numPr>
        <w:tabs>
          <w:tab w:val="left" w:pos="426"/>
        </w:tabs>
        <w:spacing w:after="0" w:line="276" w:lineRule="auto"/>
        <w:ind w:left="426" w:hanging="426"/>
        <w:jc w:val="both"/>
        <w:rPr>
          <w:sz w:val="22"/>
          <w:szCs w:val="22"/>
        </w:rPr>
      </w:pPr>
      <w:r>
        <w:rPr>
          <w:sz w:val="22"/>
          <w:szCs w:val="22"/>
        </w:rPr>
        <w:t xml:space="preserve">Kontrolę </w:t>
      </w:r>
      <w:r w:rsidR="005A3103" w:rsidRPr="00525C6F">
        <w:rPr>
          <w:sz w:val="22"/>
          <w:szCs w:val="22"/>
        </w:rPr>
        <w:t xml:space="preserve">jakości wykonania usługi pełnił będzie ustanowiony przez Zamawiającego Inspektor Nadzoru. Inspektor dokona kontroli rozliczeń usługi pod względem finansowym po dostarczeniu przez wykonawcę kompletu dokumentów (protokołów sprawdzenia) względnie kosztorysu </w:t>
      </w:r>
      <w:r w:rsidR="005A3103" w:rsidRPr="006F02A2">
        <w:rPr>
          <w:sz w:val="22"/>
          <w:szCs w:val="22"/>
        </w:rPr>
        <w:t>po</w:t>
      </w:r>
      <w:r w:rsidR="00717EE4" w:rsidRPr="006F02A2">
        <w:rPr>
          <w:sz w:val="22"/>
          <w:szCs w:val="22"/>
        </w:rPr>
        <w:t>wykonawcz</w:t>
      </w:r>
      <w:r w:rsidR="005A3103" w:rsidRPr="006F02A2">
        <w:rPr>
          <w:sz w:val="22"/>
          <w:szCs w:val="22"/>
        </w:rPr>
        <w:t xml:space="preserve">ego.  </w:t>
      </w:r>
    </w:p>
    <w:p w14:paraId="49708588" w14:textId="190A40FD"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Zamawiający dokona odbioru zakresu zle</w:t>
      </w:r>
      <w:r w:rsidR="002D2BCB">
        <w:rPr>
          <w:sz w:val="22"/>
          <w:szCs w:val="22"/>
        </w:rPr>
        <w:t>conego w ciągu 7 dni roboczych od daty</w:t>
      </w:r>
      <w:r w:rsidRPr="00525C6F">
        <w:rPr>
          <w:sz w:val="22"/>
          <w:szCs w:val="22"/>
        </w:rPr>
        <w:t xml:space="preserve"> przedł</w:t>
      </w:r>
      <w:r w:rsidR="002D2BCB">
        <w:rPr>
          <w:sz w:val="22"/>
          <w:szCs w:val="22"/>
        </w:rPr>
        <w:t xml:space="preserve">ożenia przez Wykonawcę kompletu </w:t>
      </w:r>
      <w:r w:rsidRPr="00525C6F">
        <w:rPr>
          <w:sz w:val="22"/>
          <w:szCs w:val="22"/>
        </w:rPr>
        <w:t>dokumentów (protokołów).</w:t>
      </w:r>
    </w:p>
    <w:p w14:paraId="7CBF984E" w14:textId="77777777"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Wszelkie czynności i uzgodnienia umożliwiające przystąpienie do przeglądów i ewentualnych napraw leżą po stronie Wykonawcy</w:t>
      </w:r>
    </w:p>
    <w:p w14:paraId="5D42E9BC" w14:textId="2989B3B1" w:rsidR="005A3103" w:rsidRPr="00525C6F" w:rsidRDefault="005A3103" w:rsidP="003D4993">
      <w:pPr>
        <w:pStyle w:val="Tekstpodstawowy"/>
        <w:numPr>
          <w:ilvl w:val="1"/>
          <w:numId w:val="31"/>
        </w:numPr>
        <w:tabs>
          <w:tab w:val="left" w:pos="426"/>
        </w:tabs>
        <w:spacing w:after="0" w:line="276" w:lineRule="auto"/>
        <w:ind w:left="426" w:hanging="426"/>
        <w:jc w:val="both"/>
        <w:rPr>
          <w:sz w:val="22"/>
          <w:szCs w:val="22"/>
        </w:rPr>
      </w:pPr>
      <w:r w:rsidRPr="00525C6F">
        <w:rPr>
          <w:sz w:val="22"/>
          <w:szCs w:val="22"/>
        </w:rPr>
        <w:t>Wykonawca ubezpieczy swoich pracowników od następstw nieszczęśliwych wypadków związanych z wykonaniem przedmiotu zamówienia jak również dokona ubezpieczenia prowadzonych robót.</w:t>
      </w:r>
    </w:p>
    <w:p w14:paraId="2183CED5" w14:textId="5FDAE489" w:rsidR="00217422" w:rsidRPr="005D5E6D" w:rsidRDefault="005A3103" w:rsidP="003D4993">
      <w:pPr>
        <w:pStyle w:val="Tekstpodstawowy"/>
        <w:numPr>
          <w:ilvl w:val="1"/>
          <w:numId w:val="31"/>
        </w:numPr>
        <w:tabs>
          <w:tab w:val="left" w:pos="426"/>
        </w:tabs>
        <w:spacing w:after="0" w:line="276" w:lineRule="auto"/>
        <w:ind w:left="426" w:hanging="426"/>
        <w:jc w:val="both"/>
        <w:rPr>
          <w:sz w:val="22"/>
          <w:szCs w:val="22"/>
        </w:rPr>
      </w:pPr>
      <w:bookmarkStart w:id="99" w:name="_Hlk182464949"/>
      <w:r w:rsidRPr="005D5E6D">
        <w:rPr>
          <w:sz w:val="22"/>
          <w:szCs w:val="22"/>
        </w:rPr>
        <w:t xml:space="preserve">Rozliczenie usługi każdorazowo będzie odbywało się na podstawie protokołu odbioru usługi </w:t>
      </w:r>
      <w:r w:rsidR="00525C6F" w:rsidRPr="005D5E6D">
        <w:rPr>
          <w:sz w:val="22"/>
          <w:szCs w:val="22"/>
        </w:rPr>
        <w:t xml:space="preserve">przy zastosowaniu </w:t>
      </w:r>
      <w:r w:rsidR="00F75AAD" w:rsidRPr="005D5E6D">
        <w:rPr>
          <w:sz w:val="22"/>
          <w:szCs w:val="22"/>
        </w:rPr>
        <w:t xml:space="preserve">maksymalnych </w:t>
      </w:r>
      <w:r w:rsidR="00525C6F" w:rsidRPr="005D5E6D">
        <w:rPr>
          <w:sz w:val="22"/>
          <w:szCs w:val="22"/>
        </w:rPr>
        <w:t xml:space="preserve">cen jednostkowych </w:t>
      </w:r>
      <w:r w:rsidR="00F75AAD" w:rsidRPr="005D5E6D">
        <w:rPr>
          <w:sz w:val="22"/>
          <w:szCs w:val="22"/>
        </w:rPr>
        <w:t>przy uwzględnieniu zaoferowanego przez wykonawcę upustu do całości usług</w:t>
      </w:r>
      <w:r w:rsidR="00525C6F" w:rsidRPr="005D5E6D">
        <w:rPr>
          <w:sz w:val="22"/>
          <w:szCs w:val="22"/>
        </w:rPr>
        <w:t xml:space="preserve"> </w:t>
      </w:r>
      <w:r w:rsidRPr="005D5E6D">
        <w:rPr>
          <w:sz w:val="22"/>
          <w:szCs w:val="22"/>
        </w:rPr>
        <w:t>wraz z ewentualnym kosztorysem po</w:t>
      </w:r>
      <w:r w:rsidR="00717EE4" w:rsidRPr="005D5E6D">
        <w:rPr>
          <w:sz w:val="22"/>
          <w:szCs w:val="22"/>
        </w:rPr>
        <w:t>wykonawcz</w:t>
      </w:r>
      <w:r w:rsidRPr="005D5E6D">
        <w:rPr>
          <w:sz w:val="22"/>
          <w:szCs w:val="22"/>
        </w:rPr>
        <w:t>y</w:t>
      </w:r>
      <w:r w:rsidR="002D2BCB" w:rsidRPr="005D5E6D">
        <w:rPr>
          <w:sz w:val="22"/>
          <w:szCs w:val="22"/>
        </w:rPr>
        <w:t>m sporządzonym przez Wykonawcę.</w:t>
      </w:r>
    </w:p>
    <w:p w14:paraId="4339B822" w14:textId="77777777" w:rsidR="002D2BCB" w:rsidRPr="002D2BCB" w:rsidRDefault="002D2BCB" w:rsidP="002D2BCB">
      <w:pPr>
        <w:pStyle w:val="Tekstpodstawowy"/>
        <w:tabs>
          <w:tab w:val="left" w:pos="426"/>
        </w:tabs>
        <w:spacing w:after="0"/>
        <w:ind w:left="426"/>
        <w:jc w:val="both"/>
        <w:rPr>
          <w:sz w:val="22"/>
          <w:szCs w:val="22"/>
          <w:highlight w:val="yellow"/>
        </w:rPr>
      </w:pPr>
    </w:p>
    <w:bookmarkEnd w:id="99"/>
    <w:p w14:paraId="5AC6A9BF" w14:textId="77777777" w:rsidR="00797206" w:rsidRPr="00797206" w:rsidRDefault="00797206" w:rsidP="005F0DDB">
      <w:pPr>
        <w:spacing w:after="0" w:line="240" w:lineRule="auto"/>
        <w:jc w:val="both"/>
        <w:rPr>
          <w:rFonts w:ascii="Times New Roman" w:eastAsia="Times New Roman" w:hAnsi="Times New Roman" w:cs="Times New Roman"/>
          <w:b/>
          <w:bCs/>
          <w:sz w:val="20"/>
          <w:szCs w:val="20"/>
          <w:lang w:val="cs-CZ" w:eastAsia="pl-PL"/>
        </w:rPr>
      </w:pPr>
    </w:p>
    <w:p w14:paraId="126AE858" w14:textId="77777777" w:rsidR="003E42E8" w:rsidRPr="00943AA7" w:rsidRDefault="00797206" w:rsidP="003D4993">
      <w:pPr>
        <w:widowControl w:val="0"/>
        <w:numPr>
          <w:ilvl w:val="0"/>
          <w:numId w:val="31"/>
        </w:numPr>
        <w:spacing w:after="0"/>
        <w:ind w:left="714" w:hanging="357"/>
        <w:contextualSpacing/>
        <w:jc w:val="both"/>
        <w:rPr>
          <w:rFonts w:ascii="Times New Roman" w:eastAsia="Times New Roman" w:hAnsi="Times New Roman" w:cs="Times New Roman"/>
          <w:i/>
          <w:iCs/>
          <w:color w:val="4472C4"/>
          <w:sz w:val="24"/>
          <w:szCs w:val="24"/>
          <w:lang w:eastAsia="pl-PL"/>
        </w:rPr>
      </w:pPr>
      <w:bookmarkStart w:id="100" w:name="_Toc67292101"/>
      <w:r w:rsidRPr="00797206">
        <w:rPr>
          <w:rFonts w:ascii="Times New Roman" w:eastAsia="Times New Roman" w:hAnsi="Times New Roman" w:cs="Times New Roman"/>
          <w:b/>
          <w:bCs/>
          <w:sz w:val="24"/>
          <w:szCs w:val="24"/>
          <w:lang w:eastAsia="pl-PL"/>
        </w:rPr>
        <w:t>Wymagane dokumenty</w:t>
      </w:r>
      <w:bookmarkEnd w:id="100"/>
      <w:r w:rsidR="00943AA7">
        <w:rPr>
          <w:rFonts w:ascii="Times New Roman" w:eastAsia="Times New Roman" w:hAnsi="Times New Roman" w:cs="Times New Roman"/>
          <w:b/>
          <w:bCs/>
          <w:sz w:val="24"/>
          <w:szCs w:val="24"/>
          <w:lang w:eastAsia="pl-PL"/>
        </w:rPr>
        <w:t>:</w:t>
      </w:r>
    </w:p>
    <w:p w14:paraId="2A603749" w14:textId="5DCA2146" w:rsidR="00943AA7" w:rsidRPr="00A2430B" w:rsidRDefault="00943AA7" w:rsidP="005D5E6D">
      <w:pPr>
        <w:widowControl w:val="0"/>
        <w:spacing w:after="0"/>
        <w:contextualSpacing/>
        <w:jc w:val="both"/>
        <w:rPr>
          <w:rFonts w:ascii="Times New Roman" w:eastAsia="Times New Roman" w:hAnsi="Times New Roman" w:cs="Times New Roman"/>
          <w:i/>
          <w:iCs/>
          <w:color w:val="4472C4"/>
          <w:sz w:val="24"/>
          <w:szCs w:val="24"/>
          <w:lang w:eastAsia="pl-PL"/>
        </w:rPr>
      </w:pPr>
    </w:p>
    <w:p w14:paraId="4835B1A7" w14:textId="52180CAD" w:rsidR="00797206" w:rsidRPr="00A2430B" w:rsidRDefault="00797206" w:rsidP="003D4993">
      <w:pPr>
        <w:widowControl w:val="0"/>
        <w:numPr>
          <w:ilvl w:val="0"/>
          <w:numId w:val="72"/>
        </w:numPr>
        <w:suppressAutoHyphens/>
        <w:spacing w:after="0"/>
        <w:ind w:left="357" w:hanging="357"/>
        <w:contextualSpacing/>
        <w:jc w:val="both"/>
        <w:rPr>
          <w:rFonts w:ascii="Times New Roman" w:eastAsia="Times New Roman" w:hAnsi="Times New Roman" w:cs="Times New Roman"/>
          <w:b/>
          <w:bCs/>
          <w:lang w:eastAsia="pl-PL"/>
        </w:rPr>
      </w:pPr>
      <w:r w:rsidRPr="00A2430B">
        <w:rPr>
          <w:rFonts w:ascii="Times New Roman" w:eastAsia="Times New Roman" w:hAnsi="Times New Roman" w:cs="Times New Roman"/>
          <w:b/>
          <w:bCs/>
          <w:lang w:eastAsia="pl-PL"/>
        </w:rPr>
        <w:t>Dokumenty wymagane przed zawarciem umowy:</w:t>
      </w:r>
    </w:p>
    <w:p w14:paraId="7C0EA4DC" w14:textId="2E396E61" w:rsidR="00797206" w:rsidRPr="00A2430B" w:rsidRDefault="00797206" w:rsidP="00A2430B">
      <w:pPr>
        <w:widowControl w:val="0"/>
        <w:numPr>
          <w:ilvl w:val="2"/>
          <w:numId w:val="72"/>
        </w:numPr>
        <w:suppressAutoHyphens/>
        <w:spacing w:after="0"/>
        <w:ind w:left="426" w:hanging="284"/>
        <w:contextualSpacing/>
        <w:jc w:val="both"/>
        <w:rPr>
          <w:rFonts w:ascii="Times New Roman" w:eastAsia="Times New Roman" w:hAnsi="Times New Roman" w:cs="Times New Roman"/>
          <w:i/>
          <w:iCs/>
          <w:color w:val="4472C4"/>
          <w:lang w:eastAsia="pl-PL"/>
        </w:rPr>
      </w:pPr>
      <w:r w:rsidRPr="00A2430B">
        <w:rPr>
          <w:rFonts w:ascii="Times New Roman" w:eastAsia="Times New Roman" w:hAnsi="Times New Roman" w:cs="Times New Roman"/>
          <w:lang w:eastAsia="pl-PL"/>
        </w:rPr>
        <w:t xml:space="preserve">potwierdzona za zgodność z oryginałem kopia polisy ubezpieczenia odpowiedzialności cywilnej w zakresie prowadzonej działalności na sumę ubezpieczenia określoną w umowie wraz z dowodem opłacenia składki ubezpieczeniowej, </w:t>
      </w:r>
    </w:p>
    <w:p w14:paraId="58D79111" w14:textId="64FF58DB" w:rsidR="00797206" w:rsidRPr="00A2430B" w:rsidRDefault="00797206" w:rsidP="003D4993">
      <w:pPr>
        <w:widowControl w:val="0"/>
        <w:numPr>
          <w:ilvl w:val="0"/>
          <w:numId w:val="72"/>
        </w:numPr>
        <w:suppressAutoHyphens/>
        <w:spacing w:after="0"/>
        <w:contextualSpacing/>
        <w:jc w:val="both"/>
        <w:rPr>
          <w:rFonts w:ascii="Times New Roman" w:eastAsia="Times New Roman" w:hAnsi="Times New Roman" w:cs="Times New Roman"/>
          <w:b/>
          <w:bCs/>
          <w:lang w:eastAsia="pl-PL"/>
        </w:rPr>
      </w:pPr>
      <w:r w:rsidRPr="00A2430B">
        <w:rPr>
          <w:rFonts w:ascii="Times New Roman" w:eastAsia="Times New Roman" w:hAnsi="Times New Roman" w:cs="Times New Roman"/>
          <w:b/>
          <w:bCs/>
          <w:lang w:eastAsia="pl-PL"/>
        </w:rPr>
        <w:t>Dokumenty wymagane przed przystąpieniem do realizacji umowy:</w:t>
      </w:r>
    </w:p>
    <w:p w14:paraId="60E530D6" w14:textId="77777777" w:rsidR="00797206" w:rsidRPr="00A2430B" w:rsidRDefault="00797206" w:rsidP="003D4993">
      <w:pPr>
        <w:widowControl w:val="0"/>
        <w:numPr>
          <w:ilvl w:val="0"/>
          <w:numId w:val="71"/>
        </w:numPr>
        <w:tabs>
          <w:tab w:val="left" w:pos="284"/>
        </w:tabs>
        <w:adjustRightInd w:val="0"/>
        <w:spacing w:after="0"/>
        <w:ind w:left="426" w:hanging="284"/>
        <w:jc w:val="both"/>
        <w:textAlignment w:val="baseline"/>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 xml:space="preserve">kopie potwierdzonych za zgodność z oryginałem dokumentów potwierdzających posiadanie przez osoby realizujące zamówienie odpowiednich kwalifikacji i uprawnień niezbędnych do wykonania przedmiotu zamówienia, </w:t>
      </w:r>
    </w:p>
    <w:p w14:paraId="538F5EA7" w14:textId="584BF7C8" w:rsidR="00797206" w:rsidRPr="00A2430B" w:rsidRDefault="00797206" w:rsidP="003D4993">
      <w:pPr>
        <w:widowControl w:val="0"/>
        <w:numPr>
          <w:ilvl w:val="0"/>
          <w:numId w:val="71"/>
        </w:numPr>
        <w:tabs>
          <w:tab w:val="left" w:pos="284"/>
        </w:tabs>
        <w:adjustRightInd w:val="0"/>
        <w:spacing w:after="0"/>
        <w:ind w:left="426" w:hanging="284"/>
        <w:jc w:val="both"/>
        <w:textAlignment w:val="baseline"/>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 xml:space="preserve">kopie potwierdzonych za zgodność z oryginałem dokumentów potwierdzających posiadane </w:t>
      </w:r>
      <w:r w:rsidRPr="00A2430B">
        <w:rPr>
          <w:rFonts w:ascii="Times New Roman" w:eastAsia="Times New Roman" w:hAnsi="Times New Roman" w:cs="Times New Roman"/>
          <w:lang w:eastAsia="pl-PL"/>
        </w:rPr>
        <w:lastRenderedPageBreak/>
        <w:t xml:space="preserve">kwalifikacje zawodowe/uprawnienia osób zdolnych do wykonania zamówienia </w:t>
      </w:r>
      <w:r w:rsidR="00717EE4" w:rsidRPr="00A2430B">
        <w:rPr>
          <w:rFonts w:ascii="Times New Roman" w:eastAsia="Times New Roman" w:hAnsi="Times New Roman" w:cs="Times New Roman"/>
          <w:lang w:eastAsia="pl-PL"/>
        </w:rPr>
        <w:t>wykonawcz</w:t>
      </w:r>
      <w:r w:rsidRPr="00A2430B">
        <w:rPr>
          <w:rFonts w:ascii="Times New Roman" w:eastAsia="Times New Roman" w:hAnsi="Times New Roman" w:cs="Times New Roman"/>
          <w:lang w:eastAsia="pl-PL"/>
        </w:rPr>
        <w:t xml:space="preserve">ego wraz z aktualnymi zaświadczeniami o przynależności do właściwej Okręgowej Izby Inżynierów Budownictwa z potwierdzeniem posiadania wymaganego ubezpieczenia od odpowiedzialności cywilnej, </w:t>
      </w:r>
    </w:p>
    <w:p w14:paraId="3E2F0F80" w14:textId="77777777" w:rsidR="00797206" w:rsidRPr="00A2430B" w:rsidRDefault="00797206" w:rsidP="003D4993">
      <w:pPr>
        <w:widowControl w:val="0"/>
        <w:numPr>
          <w:ilvl w:val="0"/>
          <w:numId w:val="71"/>
        </w:numPr>
        <w:spacing w:after="0"/>
        <w:ind w:left="426" w:hanging="284"/>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 xml:space="preserve">opracowana Technologia wykonania robót </w:t>
      </w:r>
      <w:r w:rsidRPr="00A2430B">
        <w:rPr>
          <w:rFonts w:ascii="Times New Roman" w:eastAsia="Times New Roman" w:hAnsi="Times New Roman" w:cs="Times New Roman"/>
          <w:i/>
          <w:iCs/>
          <w:lang w:eastAsia="pl-PL"/>
        </w:rPr>
        <w:t>(jeżeli dotyczy)</w:t>
      </w:r>
    </w:p>
    <w:p w14:paraId="768E45D2" w14:textId="77777777" w:rsidR="00797206" w:rsidRPr="00A2430B" w:rsidRDefault="00797206" w:rsidP="003D4993">
      <w:pPr>
        <w:widowControl w:val="0"/>
        <w:tabs>
          <w:tab w:val="left" w:pos="284"/>
        </w:tabs>
        <w:adjustRightInd w:val="0"/>
        <w:spacing w:after="0"/>
        <w:ind w:left="851"/>
        <w:jc w:val="both"/>
        <w:textAlignment w:val="baseline"/>
        <w:rPr>
          <w:rFonts w:ascii="Times New Roman" w:eastAsia="Times New Roman" w:hAnsi="Times New Roman" w:cs="Times New Roman"/>
          <w:lang w:eastAsia="pl-PL"/>
        </w:rPr>
      </w:pPr>
    </w:p>
    <w:p w14:paraId="4B198479" w14:textId="77777777" w:rsidR="00797206" w:rsidRPr="00A2430B" w:rsidRDefault="00797206" w:rsidP="003D4993">
      <w:pPr>
        <w:widowControl w:val="0"/>
        <w:numPr>
          <w:ilvl w:val="0"/>
          <w:numId w:val="72"/>
        </w:numPr>
        <w:suppressAutoHyphens/>
        <w:spacing w:after="0"/>
        <w:contextualSpacing/>
        <w:jc w:val="both"/>
        <w:rPr>
          <w:rFonts w:ascii="Times New Roman" w:eastAsia="Times New Roman" w:hAnsi="Times New Roman" w:cs="Times New Roman"/>
          <w:b/>
          <w:lang w:eastAsia="pl-PL"/>
        </w:rPr>
      </w:pPr>
      <w:r w:rsidRPr="00A2430B">
        <w:rPr>
          <w:rFonts w:ascii="Times New Roman" w:eastAsia="Times New Roman" w:hAnsi="Times New Roman" w:cs="Times New Roman"/>
          <w:b/>
          <w:lang w:eastAsia="pl-PL"/>
        </w:rPr>
        <w:t>Dokumenty wymagane po wykonaniu robót:</w:t>
      </w:r>
    </w:p>
    <w:p w14:paraId="2CFBE11D" w14:textId="3AE5094F" w:rsidR="00797206" w:rsidRPr="00A2430B" w:rsidRDefault="00797206" w:rsidP="003D4993">
      <w:pPr>
        <w:widowControl w:val="0"/>
        <w:numPr>
          <w:ilvl w:val="0"/>
          <w:numId w:val="68"/>
        </w:numPr>
        <w:suppressAutoHyphens/>
        <w:spacing w:after="0"/>
        <w:ind w:left="426" w:hanging="284"/>
        <w:jc w:val="both"/>
        <w:rPr>
          <w:rFonts w:ascii="Times New Roman" w:eastAsia="Tahoma" w:hAnsi="Times New Roman" w:cs="Times New Roman"/>
          <w:lang w:eastAsia="pl-PL"/>
        </w:rPr>
      </w:pPr>
      <w:r w:rsidRPr="00A2430B">
        <w:rPr>
          <w:rFonts w:ascii="Times New Roman" w:eastAsia="Tahoma" w:hAnsi="Times New Roman" w:cs="Times New Roman"/>
          <w:lang w:eastAsia="pl-PL"/>
        </w:rPr>
        <w:t>Kosztorys po</w:t>
      </w:r>
      <w:r w:rsidR="00717EE4" w:rsidRPr="00A2430B">
        <w:rPr>
          <w:rFonts w:ascii="Times New Roman" w:eastAsia="Tahoma" w:hAnsi="Times New Roman" w:cs="Times New Roman"/>
          <w:lang w:eastAsia="pl-PL"/>
        </w:rPr>
        <w:t>wykonawcz</w:t>
      </w:r>
      <w:r w:rsidRPr="00A2430B">
        <w:rPr>
          <w:rFonts w:ascii="Times New Roman" w:eastAsia="Tahoma" w:hAnsi="Times New Roman" w:cs="Times New Roman"/>
          <w:lang w:eastAsia="pl-PL"/>
        </w:rPr>
        <w:t>y,</w:t>
      </w:r>
      <w:r w:rsidR="001C1086" w:rsidRPr="00A2430B">
        <w:rPr>
          <w:rFonts w:ascii="Times New Roman" w:eastAsia="Tahoma" w:hAnsi="Times New Roman" w:cs="Times New Roman"/>
          <w:lang w:eastAsia="pl-PL"/>
        </w:rPr>
        <w:t xml:space="preserve"> lub protokoły sprawdzenia i ewentualnie uszczelnienia instalacji gazowej podpisane przez Wykonawcę i Właściciela (Zarządcę) nieruchomości.</w:t>
      </w:r>
    </w:p>
    <w:p w14:paraId="55F7D021" w14:textId="77777777" w:rsidR="00797206" w:rsidRPr="00A2430B" w:rsidRDefault="00797206" w:rsidP="003D4993">
      <w:pPr>
        <w:widowControl w:val="0"/>
        <w:numPr>
          <w:ilvl w:val="0"/>
          <w:numId w:val="68"/>
        </w:numPr>
        <w:suppressAutoHyphens/>
        <w:spacing w:after="0"/>
        <w:ind w:left="426" w:hanging="284"/>
        <w:jc w:val="both"/>
        <w:rPr>
          <w:rFonts w:ascii="Times New Roman" w:eastAsia="Tahoma" w:hAnsi="Times New Roman" w:cs="Times New Roman"/>
          <w:lang w:eastAsia="pl-PL"/>
        </w:rPr>
      </w:pPr>
      <w:r w:rsidRPr="00A2430B">
        <w:rPr>
          <w:rFonts w:ascii="Times New Roman" w:eastAsia="Tahoma" w:hAnsi="Times New Roman" w:cs="Times New Roman"/>
          <w:lang w:eastAsia="pl-PL"/>
        </w:rPr>
        <w:t xml:space="preserve">Świadectwo jakości, certyfikaty, </w:t>
      </w:r>
      <w:r w:rsidRPr="00A2430B">
        <w:rPr>
          <w:rFonts w:ascii="Times New Roman" w:eastAsia="Times New Roman" w:hAnsi="Times New Roman" w:cs="Times New Roman"/>
          <w:i/>
          <w:iCs/>
          <w:lang w:eastAsia="pl-PL"/>
        </w:rPr>
        <w:t>[jeżeli dotyczy]</w:t>
      </w:r>
    </w:p>
    <w:p w14:paraId="1EF85D7A" w14:textId="77777777" w:rsidR="00797206" w:rsidRPr="00A2430B" w:rsidRDefault="00797206" w:rsidP="003D4993">
      <w:pPr>
        <w:widowControl w:val="0"/>
        <w:numPr>
          <w:ilvl w:val="0"/>
          <w:numId w:val="68"/>
        </w:numPr>
        <w:suppressAutoHyphens/>
        <w:spacing w:after="0"/>
        <w:ind w:left="426" w:hanging="284"/>
        <w:jc w:val="both"/>
        <w:rPr>
          <w:rFonts w:ascii="Times New Roman" w:eastAsia="Tahoma" w:hAnsi="Times New Roman" w:cs="Times New Roman"/>
          <w:lang w:eastAsia="pl-PL"/>
        </w:rPr>
      </w:pPr>
      <w:r w:rsidRPr="00A2430B">
        <w:rPr>
          <w:rFonts w:ascii="Times New Roman" w:eastAsia="Tahoma" w:hAnsi="Times New Roman" w:cs="Times New Roman"/>
          <w:lang w:eastAsia="pl-PL"/>
        </w:rPr>
        <w:t xml:space="preserve">Deklaracja zgodności CE, </w:t>
      </w:r>
      <w:r w:rsidRPr="00A2430B">
        <w:rPr>
          <w:rFonts w:ascii="Times New Roman" w:eastAsia="Times New Roman" w:hAnsi="Times New Roman" w:cs="Times New Roman"/>
          <w:i/>
          <w:iCs/>
          <w:lang w:eastAsia="pl-PL"/>
        </w:rPr>
        <w:t>[jeżeli dotyczy]</w:t>
      </w:r>
    </w:p>
    <w:p w14:paraId="3926E2D8" w14:textId="77777777" w:rsidR="00797206" w:rsidRPr="00A2430B" w:rsidRDefault="00797206" w:rsidP="003D4993">
      <w:pPr>
        <w:widowControl w:val="0"/>
        <w:numPr>
          <w:ilvl w:val="0"/>
          <w:numId w:val="68"/>
        </w:numPr>
        <w:suppressAutoHyphens/>
        <w:spacing w:after="0"/>
        <w:ind w:left="426" w:hanging="284"/>
        <w:jc w:val="both"/>
        <w:rPr>
          <w:rFonts w:ascii="Times New Roman" w:eastAsia="Tahoma" w:hAnsi="Times New Roman" w:cs="Times New Roman"/>
          <w:lang w:eastAsia="pl-PL"/>
        </w:rPr>
      </w:pPr>
      <w:r w:rsidRPr="00A2430B">
        <w:rPr>
          <w:rFonts w:ascii="Times New Roman" w:eastAsia="Tahoma" w:hAnsi="Times New Roman" w:cs="Times New Roman"/>
          <w:lang w:eastAsia="pl-PL"/>
        </w:rPr>
        <w:t xml:space="preserve">Dziennik Budowy/Robót, </w:t>
      </w:r>
      <w:r w:rsidRPr="00A2430B">
        <w:rPr>
          <w:rFonts w:ascii="Times New Roman" w:eastAsia="Times New Roman" w:hAnsi="Times New Roman" w:cs="Times New Roman"/>
          <w:i/>
          <w:iCs/>
          <w:lang w:eastAsia="pl-PL"/>
        </w:rPr>
        <w:t>[jeżeli dotyczy]</w:t>
      </w:r>
    </w:p>
    <w:p w14:paraId="23D943EC" w14:textId="77777777" w:rsidR="00797206" w:rsidRPr="00A2430B" w:rsidRDefault="00797206" w:rsidP="003D4993">
      <w:pPr>
        <w:widowControl w:val="0"/>
        <w:numPr>
          <w:ilvl w:val="0"/>
          <w:numId w:val="68"/>
        </w:numPr>
        <w:suppressAutoHyphens/>
        <w:spacing w:after="0"/>
        <w:ind w:left="426" w:hanging="284"/>
        <w:jc w:val="both"/>
        <w:rPr>
          <w:rFonts w:ascii="Times New Roman" w:eastAsia="Tahoma" w:hAnsi="Times New Roman" w:cs="Times New Roman"/>
          <w:lang w:eastAsia="pl-PL"/>
        </w:rPr>
      </w:pPr>
      <w:r w:rsidRPr="00A2430B">
        <w:rPr>
          <w:rFonts w:ascii="Times New Roman" w:eastAsia="Tahoma" w:hAnsi="Times New Roman" w:cs="Times New Roman"/>
          <w:lang w:eastAsia="pl-PL"/>
        </w:rPr>
        <w:t xml:space="preserve">Karta gwarancyjna, </w:t>
      </w:r>
      <w:r w:rsidRPr="00A2430B">
        <w:rPr>
          <w:rFonts w:ascii="Times New Roman" w:eastAsia="Times New Roman" w:hAnsi="Times New Roman" w:cs="Times New Roman"/>
          <w:i/>
          <w:iCs/>
          <w:lang w:eastAsia="pl-PL"/>
        </w:rPr>
        <w:t>[jeżeli dotyczy]</w:t>
      </w:r>
    </w:p>
    <w:p w14:paraId="610F8B33" w14:textId="77777777" w:rsidR="00797206" w:rsidRPr="00A2430B" w:rsidRDefault="00797206" w:rsidP="003D4993">
      <w:pPr>
        <w:widowControl w:val="0"/>
        <w:numPr>
          <w:ilvl w:val="0"/>
          <w:numId w:val="68"/>
        </w:numPr>
        <w:suppressAutoHyphens/>
        <w:spacing w:after="0"/>
        <w:ind w:left="426" w:hanging="284"/>
        <w:jc w:val="both"/>
        <w:rPr>
          <w:rFonts w:ascii="Times New Roman" w:eastAsia="Tahoma" w:hAnsi="Times New Roman" w:cs="Times New Roman"/>
          <w:lang w:eastAsia="pl-PL"/>
        </w:rPr>
      </w:pPr>
      <w:r w:rsidRPr="00A2430B">
        <w:rPr>
          <w:rFonts w:ascii="Times New Roman" w:eastAsia="Tahoma" w:hAnsi="Times New Roman" w:cs="Times New Roman"/>
          <w:lang w:eastAsia="pl-PL"/>
        </w:rPr>
        <w:t xml:space="preserve">Wykaz materiałów będących przedmiotem zwrotu do Zamawiającego, </w:t>
      </w:r>
      <w:r w:rsidRPr="00A2430B">
        <w:rPr>
          <w:rFonts w:ascii="Times New Roman" w:eastAsia="Times New Roman" w:hAnsi="Times New Roman" w:cs="Times New Roman"/>
          <w:i/>
          <w:iCs/>
          <w:lang w:eastAsia="pl-PL"/>
        </w:rPr>
        <w:t>[jeżeli dotyczy]</w:t>
      </w:r>
    </w:p>
    <w:p w14:paraId="2C5C14E5" w14:textId="77777777" w:rsidR="00797206" w:rsidRPr="00A2430B" w:rsidRDefault="00797206" w:rsidP="003D4993">
      <w:pPr>
        <w:widowControl w:val="0"/>
        <w:numPr>
          <w:ilvl w:val="0"/>
          <w:numId w:val="68"/>
        </w:numPr>
        <w:suppressAutoHyphens/>
        <w:spacing w:after="0"/>
        <w:ind w:left="426" w:hanging="284"/>
        <w:jc w:val="both"/>
        <w:rPr>
          <w:rFonts w:ascii="Times New Roman" w:eastAsia="Tahoma" w:hAnsi="Times New Roman" w:cs="Times New Roman"/>
          <w:lang w:eastAsia="pl-PL"/>
        </w:rPr>
      </w:pPr>
      <w:r w:rsidRPr="00A2430B">
        <w:rPr>
          <w:rFonts w:ascii="Times New Roman" w:eastAsia="Tahoma" w:hAnsi="Times New Roman" w:cs="Times New Roman"/>
          <w:lang w:eastAsia="pl-PL"/>
        </w:rPr>
        <w:t xml:space="preserve">Protokoły z prób i badań (np. pomiaru grubości powłoki antykorozyjnej i inne jeśli są niezbędne), </w:t>
      </w:r>
      <w:r w:rsidRPr="00A2430B">
        <w:rPr>
          <w:rFonts w:ascii="Times New Roman" w:eastAsia="Times New Roman" w:hAnsi="Times New Roman" w:cs="Times New Roman"/>
          <w:i/>
          <w:iCs/>
          <w:lang w:eastAsia="pl-PL"/>
        </w:rPr>
        <w:t>[jeżeli dotyczy]</w:t>
      </w:r>
    </w:p>
    <w:p w14:paraId="639A6836" w14:textId="77777777" w:rsidR="00797206" w:rsidRPr="00A2430B" w:rsidRDefault="00797206" w:rsidP="003D4993">
      <w:pPr>
        <w:widowControl w:val="0"/>
        <w:numPr>
          <w:ilvl w:val="0"/>
          <w:numId w:val="68"/>
        </w:numPr>
        <w:suppressAutoHyphens/>
        <w:spacing w:after="0"/>
        <w:ind w:left="426" w:hanging="284"/>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Protokół odbioru końcowego,</w:t>
      </w:r>
    </w:p>
    <w:p w14:paraId="359CC359" w14:textId="77777777" w:rsidR="00797206" w:rsidRPr="00A2430B" w:rsidRDefault="00797206" w:rsidP="003D4993">
      <w:pPr>
        <w:widowControl w:val="0"/>
        <w:numPr>
          <w:ilvl w:val="0"/>
          <w:numId w:val="68"/>
        </w:numPr>
        <w:suppressAutoHyphens/>
        <w:spacing w:after="0"/>
        <w:ind w:left="426" w:hanging="284"/>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 xml:space="preserve">Karta przekazania odpadów </w:t>
      </w:r>
      <w:r w:rsidRPr="00A2430B">
        <w:rPr>
          <w:rFonts w:ascii="Times New Roman" w:eastAsia="Times New Roman" w:hAnsi="Times New Roman" w:cs="Times New Roman"/>
          <w:i/>
          <w:iCs/>
          <w:lang w:eastAsia="pl-PL"/>
        </w:rPr>
        <w:t>[jeżeli dotyczy]</w:t>
      </w:r>
    </w:p>
    <w:p w14:paraId="59FEFE1A" w14:textId="33E22159" w:rsidR="00797206" w:rsidRPr="00A2430B" w:rsidRDefault="00797206" w:rsidP="003D4993">
      <w:pPr>
        <w:widowControl w:val="0"/>
        <w:spacing w:after="0"/>
        <w:jc w:val="both"/>
        <w:rPr>
          <w:rFonts w:ascii="Times New Roman" w:eastAsia="Times New Roman" w:hAnsi="Times New Roman" w:cs="Times New Roman"/>
          <w:i/>
          <w:iCs/>
          <w:lang w:eastAsia="pl-PL"/>
        </w:rPr>
      </w:pPr>
      <w:r w:rsidRPr="00A2430B">
        <w:rPr>
          <w:rFonts w:ascii="Times New Roman" w:eastAsia="Times New Roman" w:hAnsi="Times New Roman" w:cs="Times New Roman"/>
          <w:i/>
          <w:iCs/>
          <w:lang w:eastAsia="pl-PL"/>
        </w:rPr>
        <w:t xml:space="preserve">Określone każdorazowo w </w:t>
      </w:r>
      <w:r w:rsidRPr="00FE6546">
        <w:rPr>
          <w:rFonts w:ascii="Times New Roman" w:eastAsia="Times New Roman" w:hAnsi="Times New Roman" w:cs="Times New Roman"/>
          <w:i/>
          <w:iCs/>
          <w:lang w:eastAsia="pl-PL"/>
        </w:rPr>
        <w:t xml:space="preserve">dokumentach </w:t>
      </w:r>
      <w:r w:rsidR="000D0C92" w:rsidRPr="00FE6546">
        <w:rPr>
          <w:rFonts w:ascii="Times New Roman" w:eastAsia="Times New Roman" w:hAnsi="Times New Roman" w:cs="Times New Roman"/>
          <w:i/>
          <w:iCs/>
          <w:lang w:eastAsia="pl-PL"/>
        </w:rPr>
        <w:t xml:space="preserve">zlecenia </w:t>
      </w:r>
      <w:r w:rsidR="00717EE4" w:rsidRPr="00FE6546">
        <w:rPr>
          <w:rFonts w:ascii="Times New Roman" w:eastAsia="Times New Roman" w:hAnsi="Times New Roman" w:cs="Times New Roman"/>
          <w:i/>
          <w:iCs/>
          <w:lang w:eastAsia="pl-PL"/>
        </w:rPr>
        <w:t>wykonawcz</w:t>
      </w:r>
      <w:r w:rsidRPr="00FE6546">
        <w:rPr>
          <w:rFonts w:ascii="Times New Roman" w:eastAsia="Times New Roman" w:hAnsi="Times New Roman" w:cs="Times New Roman"/>
          <w:i/>
          <w:iCs/>
          <w:lang w:eastAsia="pl-PL"/>
        </w:rPr>
        <w:t>ego</w:t>
      </w:r>
      <w:r w:rsidRPr="00A2430B">
        <w:rPr>
          <w:rFonts w:ascii="Times New Roman" w:eastAsia="Times New Roman" w:hAnsi="Times New Roman" w:cs="Times New Roman"/>
          <w:i/>
          <w:iCs/>
          <w:lang w:eastAsia="pl-PL"/>
        </w:rPr>
        <w:t>.</w:t>
      </w:r>
    </w:p>
    <w:p w14:paraId="2667244E" w14:textId="77777777" w:rsidR="00797206" w:rsidRPr="00A2430B" w:rsidRDefault="00797206" w:rsidP="003D4993">
      <w:pPr>
        <w:spacing w:after="0"/>
        <w:jc w:val="both"/>
        <w:rPr>
          <w:rFonts w:ascii="Times New Roman" w:eastAsia="Times New Roman" w:hAnsi="Times New Roman" w:cs="Times New Roman"/>
          <w:color w:val="0070C0"/>
          <w:sz w:val="24"/>
          <w:szCs w:val="24"/>
          <w:lang w:eastAsia="pl-PL"/>
        </w:rPr>
      </w:pPr>
      <w:bookmarkStart w:id="101" w:name="_Hlk107391140"/>
    </w:p>
    <w:p w14:paraId="66C95695" w14:textId="7041360A" w:rsidR="005A3103" w:rsidRPr="00A2430B" w:rsidRDefault="00797206" w:rsidP="003D4993">
      <w:pPr>
        <w:numPr>
          <w:ilvl w:val="0"/>
          <w:numId w:val="31"/>
        </w:numPr>
        <w:spacing w:after="0"/>
        <w:contextualSpacing/>
        <w:jc w:val="both"/>
        <w:rPr>
          <w:rFonts w:ascii="Times New Roman" w:eastAsia="Times New Roman" w:hAnsi="Times New Roman" w:cs="Times New Roman"/>
          <w:b/>
          <w:bCs/>
          <w:sz w:val="24"/>
          <w:szCs w:val="24"/>
          <w:lang w:eastAsia="pl-PL"/>
        </w:rPr>
      </w:pPr>
      <w:bookmarkStart w:id="102" w:name="_Toc67292103"/>
      <w:bookmarkStart w:id="103" w:name="_Hlk67824256"/>
      <w:bookmarkEnd w:id="97"/>
      <w:bookmarkEnd w:id="98"/>
      <w:bookmarkEnd w:id="101"/>
      <w:r w:rsidRPr="00A2430B">
        <w:rPr>
          <w:rFonts w:ascii="Times New Roman" w:eastAsia="Times New Roman" w:hAnsi="Times New Roman" w:cs="Times New Roman"/>
          <w:b/>
          <w:bCs/>
          <w:sz w:val="24"/>
          <w:szCs w:val="24"/>
          <w:lang w:eastAsia="pl-PL"/>
        </w:rPr>
        <w:t>Obowiązki Wykonawcy</w:t>
      </w:r>
      <w:bookmarkEnd w:id="102"/>
      <w:r w:rsidRPr="00A2430B">
        <w:rPr>
          <w:rFonts w:ascii="Times New Roman" w:eastAsia="Times New Roman" w:hAnsi="Times New Roman" w:cs="Times New Roman"/>
          <w:b/>
          <w:bCs/>
          <w:sz w:val="24"/>
          <w:szCs w:val="24"/>
          <w:lang w:eastAsia="pl-PL"/>
        </w:rPr>
        <w:t xml:space="preserve"> w ramach </w:t>
      </w:r>
      <w:r w:rsidR="00217422" w:rsidRPr="00A2430B">
        <w:rPr>
          <w:rFonts w:ascii="Times New Roman" w:eastAsia="Times New Roman" w:hAnsi="Times New Roman" w:cs="Times New Roman"/>
          <w:b/>
          <w:bCs/>
          <w:sz w:val="24"/>
          <w:szCs w:val="24"/>
          <w:lang w:eastAsia="pl-PL"/>
        </w:rPr>
        <w:t>zlecenia</w:t>
      </w:r>
      <w:r w:rsidRPr="00A2430B">
        <w:rPr>
          <w:rFonts w:ascii="Times New Roman" w:eastAsia="Times New Roman" w:hAnsi="Times New Roman" w:cs="Times New Roman"/>
          <w:b/>
          <w:bCs/>
          <w:sz w:val="24"/>
          <w:szCs w:val="24"/>
          <w:lang w:eastAsia="pl-PL"/>
        </w:rPr>
        <w:t>:</w:t>
      </w:r>
      <w:bookmarkStart w:id="104" w:name="_Hlk107379690"/>
      <w:bookmarkEnd w:id="103"/>
    </w:p>
    <w:p w14:paraId="4F7EE820" w14:textId="5B2B1385" w:rsidR="001E38A8" w:rsidRPr="00A2430B" w:rsidRDefault="001E38A8" w:rsidP="003D4993">
      <w:pPr>
        <w:pStyle w:val="Tekstpodstawowy"/>
        <w:numPr>
          <w:ilvl w:val="1"/>
          <w:numId w:val="94"/>
        </w:numPr>
        <w:tabs>
          <w:tab w:val="left" w:pos="426"/>
        </w:tabs>
        <w:spacing w:after="0" w:line="276" w:lineRule="auto"/>
        <w:ind w:left="426" w:hanging="426"/>
        <w:jc w:val="both"/>
        <w:rPr>
          <w:sz w:val="22"/>
          <w:szCs w:val="22"/>
        </w:rPr>
      </w:pPr>
      <w:r w:rsidRPr="00A2430B">
        <w:rPr>
          <w:rFonts w:eastAsia="Calibri"/>
          <w:color w:val="000000"/>
          <w:sz w:val="22"/>
          <w:szCs w:val="22"/>
        </w:rPr>
        <w:t xml:space="preserve">Wykonawca przystąpi do realizacji robót niezwłocznie, </w:t>
      </w:r>
      <w:bookmarkStart w:id="105" w:name="_Hlk180062180"/>
      <w:r w:rsidRPr="00A2430B">
        <w:rPr>
          <w:rFonts w:eastAsia="Calibri"/>
          <w:color w:val="000000"/>
          <w:sz w:val="22"/>
          <w:szCs w:val="22"/>
        </w:rPr>
        <w:t>jednak nie dłuższym niż maksymalny czas reakcji wskazany w umowie</w:t>
      </w:r>
      <w:bookmarkEnd w:id="105"/>
      <w:r w:rsidRPr="00A2430B">
        <w:rPr>
          <w:rFonts w:eastAsia="Calibri"/>
          <w:color w:val="000000"/>
          <w:sz w:val="22"/>
          <w:szCs w:val="22"/>
        </w:rPr>
        <w:t xml:space="preserve">. </w:t>
      </w:r>
    </w:p>
    <w:p w14:paraId="2C31960A" w14:textId="2A661E85" w:rsidR="001E38A8" w:rsidRPr="00A2430B" w:rsidRDefault="001E38A8" w:rsidP="003D4993">
      <w:pPr>
        <w:pStyle w:val="Akapitzlist"/>
        <w:numPr>
          <w:ilvl w:val="1"/>
          <w:numId w:val="94"/>
        </w:numPr>
        <w:tabs>
          <w:tab w:val="left" w:pos="426"/>
        </w:tabs>
        <w:spacing w:line="276" w:lineRule="auto"/>
        <w:ind w:left="426" w:hanging="426"/>
        <w:rPr>
          <w:sz w:val="22"/>
          <w:szCs w:val="22"/>
        </w:rPr>
      </w:pPr>
      <w:r w:rsidRPr="00A2430B">
        <w:rPr>
          <w:sz w:val="22"/>
          <w:szCs w:val="22"/>
        </w:rPr>
        <w:t>Wykonawca robót powinien dysponować potencjałem technicznym niezbędnym do wykonania prac oraz kadrą posiadającą odpowiednie uprawnienia.</w:t>
      </w:r>
    </w:p>
    <w:p w14:paraId="09F268F4" w14:textId="77777777" w:rsidR="005A3103" w:rsidRPr="00A2430B" w:rsidRDefault="005A3103" w:rsidP="003D4993">
      <w:pPr>
        <w:pStyle w:val="Tekstpodstawowy"/>
        <w:numPr>
          <w:ilvl w:val="1"/>
          <w:numId w:val="94"/>
        </w:numPr>
        <w:tabs>
          <w:tab w:val="left" w:pos="426"/>
        </w:tabs>
        <w:spacing w:after="0" w:line="276" w:lineRule="auto"/>
        <w:ind w:left="426" w:hanging="426"/>
        <w:jc w:val="both"/>
        <w:rPr>
          <w:sz w:val="22"/>
          <w:szCs w:val="22"/>
        </w:rPr>
      </w:pPr>
      <w:r w:rsidRPr="00A2430B">
        <w:rPr>
          <w:sz w:val="22"/>
          <w:szCs w:val="22"/>
        </w:rPr>
        <w:t>Posiadać niezbędną wiedzę i doświadczenie oraz dysponować potencjałem technicznym oraz    wykwalifikowaną kadrą do realizacji zadań będących przedmiotem zamówienia.</w:t>
      </w:r>
    </w:p>
    <w:p w14:paraId="33B0FF28" w14:textId="77777777" w:rsidR="005A3103" w:rsidRPr="00A2430B" w:rsidRDefault="005A3103" w:rsidP="003D4993">
      <w:pPr>
        <w:pStyle w:val="Tekstpodstawowy"/>
        <w:numPr>
          <w:ilvl w:val="1"/>
          <w:numId w:val="94"/>
        </w:numPr>
        <w:tabs>
          <w:tab w:val="left" w:pos="426"/>
        </w:tabs>
        <w:spacing w:after="0" w:line="276" w:lineRule="auto"/>
        <w:ind w:left="426" w:hanging="426"/>
        <w:jc w:val="both"/>
        <w:rPr>
          <w:sz w:val="22"/>
          <w:szCs w:val="22"/>
        </w:rPr>
      </w:pPr>
      <w:r w:rsidRPr="00A2430B">
        <w:rPr>
          <w:sz w:val="22"/>
          <w:szCs w:val="22"/>
        </w:rPr>
        <w:t>Posiadać stosowne uprawnienia do wykonywania określonej działalności lub czynności  zgodnie z wymogami ustawowymi,  dla realizacji  zadań będących przedmiotem zamówienia:</w:t>
      </w:r>
    </w:p>
    <w:p w14:paraId="283962F2" w14:textId="7E709F0B" w:rsidR="005A3103" w:rsidRPr="00A2430B" w:rsidRDefault="005A3103" w:rsidP="003D4993">
      <w:pPr>
        <w:pStyle w:val="Tekstpodstawowy"/>
        <w:numPr>
          <w:ilvl w:val="2"/>
          <w:numId w:val="94"/>
        </w:numPr>
        <w:tabs>
          <w:tab w:val="left" w:pos="426"/>
        </w:tabs>
        <w:spacing w:after="0" w:line="276" w:lineRule="auto"/>
        <w:ind w:hanging="426"/>
        <w:jc w:val="both"/>
        <w:rPr>
          <w:sz w:val="22"/>
          <w:szCs w:val="22"/>
        </w:rPr>
      </w:pPr>
      <w:r w:rsidRPr="00A2430B">
        <w:rPr>
          <w:sz w:val="22"/>
          <w:szCs w:val="22"/>
        </w:rPr>
        <w:t xml:space="preserve">dla realizacji zadania uprawnienia budowlane o specjalności instalacyjnej w zakresie sieci  instalacji gazowych bez ograniczeń (Zgodnie z ustawą Prawo budowlane (Dz. U. 2019 poz. 1186 z </w:t>
      </w:r>
      <w:proofErr w:type="spellStart"/>
      <w:r w:rsidRPr="00A2430B">
        <w:rPr>
          <w:sz w:val="22"/>
          <w:szCs w:val="22"/>
        </w:rPr>
        <w:t>późn</w:t>
      </w:r>
      <w:proofErr w:type="spellEnd"/>
      <w:r w:rsidRPr="00A2430B">
        <w:rPr>
          <w:sz w:val="22"/>
          <w:szCs w:val="22"/>
        </w:rPr>
        <w:t xml:space="preserve">. </w:t>
      </w:r>
      <w:r w:rsidR="009949B4" w:rsidRPr="00A2430B">
        <w:rPr>
          <w:sz w:val="22"/>
          <w:szCs w:val="22"/>
        </w:rPr>
        <w:t>Z</w:t>
      </w:r>
      <w:r w:rsidRPr="00A2430B">
        <w:rPr>
          <w:sz w:val="22"/>
          <w:szCs w:val="22"/>
        </w:rPr>
        <w:t xml:space="preserve">mianami), Rozporządzeniem Ministra Inwestycji i Rozwoju z dnia 29 kwietnia 2019 r. w sprawie przygotowania zawodowego do wykonywania samodzielnych funkcji technicznych w budownictwie (Dz. U. 2019 poz. 831 z </w:t>
      </w:r>
      <w:proofErr w:type="spellStart"/>
      <w:r w:rsidRPr="00A2430B">
        <w:rPr>
          <w:sz w:val="22"/>
          <w:szCs w:val="22"/>
        </w:rPr>
        <w:t>późn</w:t>
      </w:r>
      <w:proofErr w:type="spellEnd"/>
      <w:r w:rsidRPr="00A2430B">
        <w:rPr>
          <w:sz w:val="22"/>
          <w:szCs w:val="22"/>
        </w:rPr>
        <w:t xml:space="preserve">. </w:t>
      </w:r>
      <w:r w:rsidR="009949B4" w:rsidRPr="00A2430B">
        <w:rPr>
          <w:sz w:val="22"/>
          <w:szCs w:val="22"/>
        </w:rPr>
        <w:t>Z</w:t>
      </w:r>
      <w:r w:rsidRPr="00A2430B">
        <w:rPr>
          <w:sz w:val="22"/>
          <w:szCs w:val="22"/>
        </w:rPr>
        <w:t xml:space="preserve">mianami), Ustawą o samorządach zawodowych architektów oraz inżynierów budownictwa (Dz. U. 2019 poz. 1117 z </w:t>
      </w:r>
      <w:proofErr w:type="spellStart"/>
      <w:r w:rsidRPr="00A2430B">
        <w:rPr>
          <w:sz w:val="22"/>
          <w:szCs w:val="22"/>
        </w:rPr>
        <w:t>późn</w:t>
      </w:r>
      <w:proofErr w:type="spellEnd"/>
      <w:r w:rsidRPr="00A2430B">
        <w:rPr>
          <w:sz w:val="22"/>
          <w:szCs w:val="22"/>
        </w:rPr>
        <w:t xml:space="preserve">. </w:t>
      </w:r>
      <w:r w:rsidR="009949B4" w:rsidRPr="00A2430B">
        <w:rPr>
          <w:sz w:val="22"/>
          <w:szCs w:val="22"/>
        </w:rPr>
        <w:t>Z</w:t>
      </w:r>
      <w:r w:rsidRPr="00A2430B">
        <w:rPr>
          <w:sz w:val="22"/>
          <w:szCs w:val="22"/>
        </w:rPr>
        <w:t>mianami).</w:t>
      </w:r>
    </w:p>
    <w:p w14:paraId="3C95A758" w14:textId="77777777" w:rsidR="005A3103" w:rsidRPr="00A2430B" w:rsidRDefault="005A3103" w:rsidP="003D4993">
      <w:pPr>
        <w:pStyle w:val="Tekstpodstawowy"/>
        <w:numPr>
          <w:ilvl w:val="1"/>
          <w:numId w:val="94"/>
        </w:numPr>
        <w:tabs>
          <w:tab w:val="left" w:pos="426"/>
        </w:tabs>
        <w:spacing w:after="0" w:line="276" w:lineRule="auto"/>
        <w:ind w:left="426" w:hanging="426"/>
        <w:jc w:val="both"/>
        <w:rPr>
          <w:sz w:val="22"/>
          <w:szCs w:val="22"/>
        </w:rPr>
      </w:pPr>
      <w:r w:rsidRPr="00A2430B">
        <w:rPr>
          <w:sz w:val="22"/>
          <w:szCs w:val="22"/>
        </w:rPr>
        <w:t>Znajdować się w sytuacji finansowej zapewniającej wykonanie zamówienia.</w:t>
      </w:r>
    </w:p>
    <w:p w14:paraId="5441B51B" w14:textId="77777777" w:rsidR="005A3103" w:rsidRPr="00A2430B" w:rsidRDefault="005A3103" w:rsidP="003D4993">
      <w:pPr>
        <w:pStyle w:val="Tekstpodstawowy"/>
        <w:numPr>
          <w:ilvl w:val="1"/>
          <w:numId w:val="94"/>
        </w:numPr>
        <w:tabs>
          <w:tab w:val="left" w:pos="426"/>
        </w:tabs>
        <w:spacing w:after="0" w:line="276" w:lineRule="auto"/>
        <w:ind w:left="426" w:hanging="426"/>
        <w:jc w:val="both"/>
        <w:rPr>
          <w:sz w:val="22"/>
          <w:szCs w:val="22"/>
        </w:rPr>
      </w:pPr>
      <w:r w:rsidRPr="00A2430B">
        <w:rPr>
          <w:sz w:val="22"/>
          <w:szCs w:val="22"/>
        </w:rPr>
        <w:t>W stosunku do Wykonawcy nie może toczyć się postępowanie upadłościowe lub likwidacyjne, ani też nie może zostać  wszczęte postępowanie naprawcze.</w:t>
      </w:r>
    </w:p>
    <w:p w14:paraId="642FB9F4" w14:textId="0B91ECFB" w:rsidR="001E38A8" w:rsidRPr="00A2430B" w:rsidRDefault="001E38A8" w:rsidP="003D4993">
      <w:pPr>
        <w:pStyle w:val="Tekstpodstawowy"/>
        <w:numPr>
          <w:ilvl w:val="1"/>
          <w:numId w:val="94"/>
        </w:numPr>
        <w:tabs>
          <w:tab w:val="left" w:pos="426"/>
        </w:tabs>
        <w:spacing w:after="0" w:line="276" w:lineRule="auto"/>
        <w:ind w:left="426" w:hanging="426"/>
        <w:jc w:val="both"/>
        <w:rPr>
          <w:sz w:val="22"/>
          <w:szCs w:val="22"/>
        </w:rPr>
      </w:pPr>
      <w:r w:rsidRPr="00A2430B">
        <w:rPr>
          <w:sz w:val="22"/>
          <w:szCs w:val="22"/>
        </w:rPr>
        <w:t>Wykonawca zobowiązany jest ubezpieczyć swoich pracowników od następstw nieszczęśliwych wypadków (śmierć, trwały uszczerbek na zdrowiu) oraz ponosi pełną odpowiedzialność za następstwa wypadków własnych pracowników powstałych przy wykonywaniu przedmiotu zamówienia oraz w drodze do i z pracy, a nadto za szkody wyrządzone osobom trzecim przez własnych pracowników.</w:t>
      </w:r>
    </w:p>
    <w:p w14:paraId="38109784" w14:textId="5A64E91E" w:rsidR="005A3103" w:rsidRPr="00A2430B" w:rsidRDefault="001E38A8" w:rsidP="003D4993">
      <w:pPr>
        <w:pStyle w:val="Tekstpodstawowy"/>
        <w:numPr>
          <w:ilvl w:val="1"/>
          <w:numId w:val="94"/>
        </w:numPr>
        <w:tabs>
          <w:tab w:val="left" w:pos="426"/>
        </w:tabs>
        <w:spacing w:after="0" w:line="276" w:lineRule="auto"/>
        <w:ind w:left="426" w:hanging="426"/>
        <w:jc w:val="both"/>
        <w:rPr>
          <w:sz w:val="22"/>
          <w:szCs w:val="22"/>
        </w:rPr>
      </w:pPr>
      <w:r w:rsidRPr="00A2430B">
        <w:rPr>
          <w:sz w:val="22"/>
          <w:szCs w:val="22"/>
        </w:rPr>
        <w:t>Wykonawca winien ubezpieczyć swoich pracowników od następstw nieszczęśliwych wypadków związanych z wykonaniem przedmiotu zamówienia, jak również dokonać ubezpieczenia prowadzonych robót.</w:t>
      </w:r>
    </w:p>
    <w:p w14:paraId="5F7CAEC1" w14:textId="77777777" w:rsidR="001E38A8" w:rsidRPr="00A2430B" w:rsidRDefault="001E38A8" w:rsidP="003D4993">
      <w:pPr>
        <w:numPr>
          <w:ilvl w:val="0"/>
          <w:numId w:val="96"/>
        </w:numPr>
        <w:spacing w:after="0"/>
        <w:ind w:left="357" w:hanging="357"/>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Roboty winny być wykonywane przez osoby posiadające stosowne kwalifikacje, a nadzorowane przez osoby posiadające stosowne uprawnienia.</w:t>
      </w:r>
    </w:p>
    <w:p w14:paraId="4D491B59" w14:textId="77777777" w:rsidR="001E38A8" w:rsidRPr="00A2430B" w:rsidRDefault="001E38A8" w:rsidP="003D4993">
      <w:pPr>
        <w:numPr>
          <w:ilvl w:val="0"/>
          <w:numId w:val="96"/>
        </w:numPr>
        <w:spacing w:after="0"/>
        <w:ind w:left="357" w:hanging="357"/>
        <w:jc w:val="both"/>
        <w:rPr>
          <w:rFonts w:ascii="Times New Roman" w:eastAsia="Times New Roman" w:hAnsi="Times New Roman" w:cs="Times New Roman"/>
          <w:b/>
          <w:bCs/>
          <w:lang w:eastAsia="pl-PL"/>
        </w:rPr>
      </w:pPr>
      <w:r w:rsidRPr="00A2430B">
        <w:rPr>
          <w:rFonts w:ascii="Times New Roman" w:eastAsia="Times New Roman" w:hAnsi="Times New Roman" w:cs="Times New Roman"/>
          <w:iCs/>
          <w:lang w:eastAsia="pl-PL"/>
        </w:rPr>
        <w:lastRenderedPageBreak/>
        <w:t>Przed rozpoczęciem realizacji przedmiotu zamówienia Wykonawca dostarczy kopie potwierdzonych za zgodność z oryginałem dokumentów potwierdzających posiadane kwalifikacje zawodowe/uprawnienia osób kierowanych do wykonania zamówienia.</w:t>
      </w:r>
    </w:p>
    <w:p w14:paraId="2270D3A4" w14:textId="29A353F9"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Wykonawca</w:t>
      </w:r>
      <w:r w:rsidR="005804DF" w:rsidRPr="00A2430B">
        <w:rPr>
          <w:rFonts w:ascii="Times New Roman" w:eastAsia="Times New Roman" w:hAnsi="Times New Roman" w:cs="Times New Roman"/>
          <w:lang w:eastAsia="pl-PL"/>
        </w:rPr>
        <w:t>,</w:t>
      </w:r>
      <w:r w:rsidRPr="00A2430B">
        <w:rPr>
          <w:rFonts w:ascii="Times New Roman" w:eastAsia="Times New Roman" w:hAnsi="Times New Roman" w:cs="Times New Roman"/>
          <w:lang w:eastAsia="pl-PL"/>
        </w:rPr>
        <w:t xml:space="preserve"> </w:t>
      </w:r>
      <w:r w:rsidR="005804DF" w:rsidRPr="00A2430B">
        <w:rPr>
          <w:rFonts w:ascii="Times New Roman" w:eastAsia="Times New Roman" w:hAnsi="Times New Roman" w:cs="Times New Roman"/>
          <w:lang w:eastAsia="pl-PL"/>
        </w:rPr>
        <w:t xml:space="preserve">w przypadku konieczności wykonania robót budowlanych, </w:t>
      </w:r>
      <w:r w:rsidRPr="00A2430B">
        <w:rPr>
          <w:rFonts w:ascii="Times New Roman" w:eastAsia="Times New Roman" w:hAnsi="Times New Roman" w:cs="Times New Roman"/>
          <w:lang w:eastAsia="pl-PL"/>
        </w:rPr>
        <w:t>zobowiązany jest zawiadomić Zamawiającego kiedy roboty zanikające lub ulegające zakryciu będą gotowe do zbadania i odbioru.</w:t>
      </w:r>
    </w:p>
    <w:p w14:paraId="5D740C53" w14:textId="1037C6A4"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Wykonawca</w:t>
      </w:r>
      <w:r w:rsidR="005804DF" w:rsidRPr="00A2430B">
        <w:rPr>
          <w:rFonts w:ascii="Times New Roman" w:eastAsia="Times New Roman" w:hAnsi="Times New Roman" w:cs="Times New Roman"/>
          <w:lang w:eastAsia="pl-PL"/>
        </w:rPr>
        <w:t xml:space="preserve">, </w:t>
      </w:r>
      <w:r w:rsidRPr="00A2430B">
        <w:rPr>
          <w:rFonts w:ascii="Times New Roman" w:eastAsia="Times New Roman" w:hAnsi="Times New Roman" w:cs="Times New Roman"/>
          <w:lang w:eastAsia="pl-PL"/>
        </w:rPr>
        <w:t xml:space="preserve"> </w:t>
      </w:r>
      <w:r w:rsidR="005804DF" w:rsidRPr="00A2430B">
        <w:rPr>
          <w:rFonts w:ascii="Times New Roman" w:eastAsia="Times New Roman" w:hAnsi="Times New Roman" w:cs="Times New Roman"/>
          <w:lang w:eastAsia="pl-PL"/>
        </w:rPr>
        <w:t xml:space="preserve">w przypadku konieczności wykonania robót budowlanych </w:t>
      </w:r>
      <w:r w:rsidRPr="00A2430B">
        <w:rPr>
          <w:rFonts w:ascii="Times New Roman" w:eastAsia="Times New Roman" w:hAnsi="Times New Roman" w:cs="Times New Roman"/>
          <w:lang w:eastAsia="pl-PL"/>
        </w:rPr>
        <w:t>jest zobowiązany do zgłoszenia Zamawiającemu gotowości odbioru wykonanych robót z wyprzedzeniem umożliwiającym przeprowadzenie czynności odbiorczych przez Zamawiającego oraz obecności przy odbiorze robót.</w:t>
      </w:r>
    </w:p>
    <w:p w14:paraId="4809AC83" w14:textId="30B84D8A"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Wykonawca</w:t>
      </w:r>
      <w:r w:rsidR="005804DF" w:rsidRPr="00A2430B">
        <w:rPr>
          <w:rFonts w:ascii="Times New Roman" w:eastAsia="Times New Roman" w:hAnsi="Times New Roman" w:cs="Times New Roman"/>
          <w:lang w:eastAsia="pl-PL"/>
        </w:rPr>
        <w:t xml:space="preserve">, </w:t>
      </w:r>
      <w:r w:rsidRPr="00A2430B">
        <w:rPr>
          <w:rFonts w:ascii="Times New Roman" w:eastAsia="Times New Roman" w:hAnsi="Times New Roman" w:cs="Times New Roman"/>
          <w:lang w:eastAsia="pl-PL"/>
        </w:rPr>
        <w:t xml:space="preserve"> </w:t>
      </w:r>
      <w:r w:rsidR="005804DF" w:rsidRPr="00A2430B">
        <w:rPr>
          <w:rFonts w:ascii="Times New Roman" w:eastAsia="Times New Roman" w:hAnsi="Times New Roman" w:cs="Times New Roman"/>
          <w:lang w:eastAsia="pl-PL"/>
        </w:rPr>
        <w:t xml:space="preserve">w przypadku konieczności wykonania robót budowlanych </w:t>
      </w:r>
      <w:r w:rsidRPr="00A2430B">
        <w:rPr>
          <w:rFonts w:ascii="Times New Roman" w:eastAsia="Times New Roman" w:hAnsi="Times New Roman" w:cs="Times New Roman"/>
          <w:lang w:eastAsia="pl-PL"/>
        </w:rPr>
        <w:t>zobowiązany jest pisemnie zawiadomić Zamawiającego o gotowości do przekazania obiektu do odbioru końcowego. Strony dopuszczają zawiadomienia przesyłane w formie elektronicznej.</w:t>
      </w:r>
    </w:p>
    <w:p w14:paraId="362BE7B2" w14:textId="581A26C3"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 xml:space="preserve">Wykonawca zobowiązany jest do wykonania wszelkich prac towarzyszących niezbędnych dla wykonania zamówienia </w:t>
      </w:r>
      <w:r w:rsidR="00717EE4" w:rsidRPr="00A2430B">
        <w:rPr>
          <w:rFonts w:ascii="Times New Roman" w:eastAsia="Times New Roman" w:hAnsi="Times New Roman" w:cs="Times New Roman"/>
          <w:lang w:eastAsia="pl-PL"/>
        </w:rPr>
        <w:t>wykonawcz</w:t>
      </w:r>
      <w:r w:rsidRPr="00A2430B">
        <w:rPr>
          <w:rFonts w:ascii="Times New Roman" w:eastAsia="Times New Roman" w:hAnsi="Times New Roman" w:cs="Times New Roman"/>
          <w:lang w:eastAsia="pl-PL"/>
        </w:rPr>
        <w:t>ego.</w:t>
      </w:r>
    </w:p>
    <w:p w14:paraId="4D6463CA" w14:textId="68BAB6C6"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 xml:space="preserve">Po zakończeniu prac, </w:t>
      </w:r>
      <w:r w:rsidR="005804DF" w:rsidRPr="00A2430B">
        <w:rPr>
          <w:rFonts w:ascii="Times New Roman" w:eastAsia="Times New Roman" w:hAnsi="Times New Roman" w:cs="Times New Roman"/>
          <w:lang w:eastAsia="pl-PL"/>
        </w:rPr>
        <w:t xml:space="preserve">w przypadku konieczności wykonania robót budowlanych </w:t>
      </w:r>
      <w:r w:rsidRPr="00A2430B">
        <w:rPr>
          <w:rFonts w:ascii="Times New Roman" w:eastAsia="Times New Roman" w:hAnsi="Times New Roman" w:cs="Times New Roman"/>
          <w:lang w:eastAsia="pl-PL"/>
        </w:rPr>
        <w:t>przed dokonaniem odbioru końcowego, Wykonawca zobowiązany jest uporządkować teren, na którym prowadzone były prace.</w:t>
      </w:r>
    </w:p>
    <w:p w14:paraId="1F552B34" w14:textId="77777777"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Użyte materiały budowlane muszą posiadać stosowne certyfikaty, aprobaty techniczne, świadectwa jakości, świadectwa dopuszczenia, karty gwarancyjne.</w:t>
      </w:r>
    </w:p>
    <w:p w14:paraId="2167362B" w14:textId="77777777"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Zakres i sposób wykonywania robót budowlanych musi być zgodny z dokumentacją projektową (kosztorysową), normami i sztuką budowlaną, przy zachowaniu przepisów BHP.</w:t>
      </w:r>
    </w:p>
    <w:p w14:paraId="0F95E604" w14:textId="77777777"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Odpowiedzialność za szkody wyrządzone przez Wykonawcę osobom trzecim ponosi Wykonawca.</w:t>
      </w:r>
    </w:p>
    <w:p w14:paraId="04A5EB7E" w14:textId="169EE386"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 xml:space="preserve">W razie potrzeby, Zamawiający upoważnia Wykonawcę do uzyskania zgody właścicieli/użytkowników nieruchomości sąsiednich na czasowe zajęcie ich nieruchomości niezbędne do realizacji robót. Koszty czasowego zajęcia nieruchomości związanego z realizacją robót pokrywa w ramach wynagrodzenia umownego Wykonawca. </w:t>
      </w:r>
    </w:p>
    <w:p w14:paraId="6C47F18D" w14:textId="688B5089"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 xml:space="preserve">Energię elektryczną, wodę i w razie konieczności inne media dla potrzeb budowy Wykonawca zapewni we własnym zakresie i na własny koszt w ramach wynagrodzenia umownego. Warunki ich poboru należy uzgodnić z dostawcą. </w:t>
      </w:r>
    </w:p>
    <w:p w14:paraId="1F0A9194" w14:textId="77777777"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 xml:space="preserve">Kontrolę jakości wykonania robót pełnił będzie ustanowiony przez Zamawiającego Inspektor Nadzoru. Inspektor dokona również kontroli rozliczeń budowy pod względem finansowym. </w:t>
      </w:r>
    </w:p>
    <w:p w14:paraId="737FAF35" w14:textId="77777777"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W trakcie prowadzonych robót budowlanych Wykonawca musi zapewnić bezpieczne użytkowanie remontowanych obiektów, w tym dojście i dojazd do tych obiektów oraz dążyć do ograniczenia uciążliwości powodowanych prowadzonymi robotami.</w:t>
      </w:r>
    </w:p>
    <w:p w14:paraId="0471794C" w14:textId="77777777"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Wykonawca zobowiązany jest do przestrzegania przepisów prawnych w zakresie ochrony środowiska.</w:t>
      </w:r>
    </w:p>
    <w:p w14:paraId="10470199" w14:textId="77777777"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Wykonawca zobowiązany jest do gospodarowania odpadami powstałymi w trakcie wykonywania remontu w sposób zgodny z obowiązującymi w tym zakresie przepisami oraz gwarantujący poszanowanie środowiska naturalnego.</w:t>
      </w:r>
    </w:p>
    <w:p w14:paraId="0F150BC6" w14:textId="20841340"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Wykonawca</w:t>
      </w:r>
      <w:r w:rsidR="005804DF" w:rsidRPr="00A2430B">
        <w:rPr>
          <w:rFonts w:ascii="Times New Roman" w:eastAsia="Times New Roman" w:hAnsi="Times New Roman" w:cs="Times New Roman"/>
          <w:lang w:eastAsia="pl-PL"/>
        </w:rPr>
        <w:t xml:space="preserve">, w przypadku konieczności wykonania robót budowlanych, </w:t>
      </w:r>
      <w:r w:rsidRPr="00A2430B">
        <w:rPr>
          <w:rFonts w:ascii="Times New Roman" w:eastAsia="Times New Roman" w:hAnsi="Times New Roman" w:cs="Times New Roman"/>
          <w:lang w:eastAsia="pl-PL"/>
        </w:rPr>
        <w:t xml:space="preserve"> jest zobowiązany używać środków transportu do przewozu gruzu wyposażonych w zabezpieczenia przed pyleniem.</w:t>
      </w:r>
    </w:p>
    <w:p w14:paraId="20F223B8" w14:textId="0C104C21"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 xml:space="preserve">Urządzenia i sprzęt użyty do wykonania przedmiotu zamówienia </w:t>
      </w:r>
      <w:r w:rsidR="00717EE4" w:rsidRPr="00A2430B">
        <w:rPr>
          <w:rFonts w:ascii="Times New Roman" w:eastAsia="Times New Roman" w:hAnsi="Times New Roman" w:cs="Times New Roman"/>
          <w:lang w:eastAsia="pl-PL"/>
        </w:rPr>
        <w:t>wykonawcz</w:t>
      </w:r>
      <w:r w:rsidRPr="00A2430B">
        <w:rPr>
          <w:rFonts w:ascii="Times New Roman" w:eastAsia="Times New Roman" w:hAnsi="Times New Roman" w:cs="Times New Roman"/>
          <w:lang w:eastAsia="pl-PL"/>
        </w:rPr>
        <w:t>ego musi posiadać dopuszczenia do stosowania przy wykonywaniu robót budowlanych.</w:t>
      </w:r>
    </w:p>
    <w:p w14:paraId="04511680" w14:textId="77777777" w:rsidR="001E38A8"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Jeżeli charakter robót budowlanych będzie wymagał ustanowienia kierownika budowy, to obowiązek ten spoczywać będzie na Wykonawcy. Koszty z tego tytułu powinny być zawarte w cenie ofertowej. Złożenie oświadczenia o podjęciu obowiązków kierownika budowy wymagane jest przed przystąpieniem do robót, dla których ustawa Prawo budowlane wymaga ustanowienia kierownika budowy.</w:t>
      </w:r>
    </w:p>
    <w:p w14:paraId="3D5D081C" w14:textId="43F8C363" w:rsidR="00217422" w:rsidRPr="00A2430B" w:rsidRDefault="001E38A8" w:rsidP="003D4993">
      <w:pPr>
        <w:numPr>
          <w:ilvl w:val="0"/>
          <w:numId w:val="96"/>
        </w:numPr>
        <w:spacing w:after="0"/>
        <w:ind w:left="357" w:hanging="357"/>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lastRenderedPageBreak/>
        <w:t>Wykonawca przekaże Zamawiającemu kompletną dokumentację po</w:t>
      </w:r>
      <w:r w:rsidR="00717EE4" w:rsidRPr="00A2430B">
        <w:rPr>
          <w:rFonts w:ascii="Times New Roman" w:eastAsia="Times New Roman" w:hAnsi="Times New Roman" w:cs="Times New Roman"/>
          <w:lang w:eastAsia="pl-PL"/>
        </w:rPr>
        <w:t>wykonawcz</w:t>
      </w:r>
      <w:r w:rsidRPr="00A2430B">
        <w:rPr>
          <w:rFonts w:ascii="Times New Roman" w:eastAsia="Times New Roman" w:hAnsi="Times New Roman" w:cs="Times New Roman"/>
          <w:lang w:eastAsia="pl-PL"/>
        </w:rPr>
        <w:t>ą z wszystkimi wymaganymi dokumentami odbiorowymi tj. m.in. protokołem z prób i badań (jeśli są niezbędne), certyfikatami zgodności, atestami dla zastosowanych materiałów i wyrobów, kartami odpadów.</w:t>
      </w:r>
    </w:p>
    <w:bookmarkEnd w:id="104"/>
    <w:p w14:paraId="0D19EDDD" w14:textId="77777777" w:rsidR="00797206" w:rsidRPr="00797206" w:rsidRDefault="00797206" w:rsidP="003D4993">
      <w:pPr>
        <w:spacing w:after="0"/>
        <w:jc w:val="both"/>
        <w:rPr>
          <w:rFonts w:ascii="Times New Roman" w:eastAsia="Times New Roman" w:hAnsi="Times New Roman" w:cs="Times New Roman"/>
          <w:b/>
          <w:bCs/>
          <w:sz w:val="20"/>
          <w:szCs w:val="20"/>
          <w:lang w:eastAsia="pl-PL"/>
        </w:rPr>
      </w:pPr>
    </w:p>
    <w:p w14:paraId="2BFCF1E6" w14:textId="7BB64923" w:rsidR="00E64D7D" w:rsidRPr="00AA708D" w:rsidRDefault="00797206" w:rsidP="003D4993">
      <w:pPr>
        <w:numPr>
          <w:ilvl w:val="0"/>
          <w:numId w:val="31"/>
        </w:numPr>
        <w:spacing w:after="0"/>
        <w:contextualSpacing/>
        <w:jc w:val="both"/>
        <w:rPr>
          <w:rFonts w:ascii="Times New Roman" w:eastAsia="Times New Roman" w:hAnsi="Times New Roman" w:cs="Times New Roman"/>
          <w:b/>
          <w:bCs/>
          <w:sz w:val="24"/>
          <w:szCs w:val="24"/>
          <w:lang w:eastAsia="pl-PL"/>
        </w:rPr>
      </w:pPr>
      <w:bookmarkStart w:id="106" w:name="_Toc67292104"/>
      <w:bookmarkStart w:id="107" w:name="_Hlk67824277"/>
      <w:r w:rsidRPr="00797206">
        <w:rPr>
          <w:rFonts w:ascii="Times New Roman" w:eastAsia="Times New Roman" w:hAnsi="Times New Roman" w:cs="Times New Roman"/>
          <w:b/>
          <w:bCs/>
          <w:sz w:val="24"/>
          <w:szCs w:val="24"/>
          <w:lang w:eastAsia="pl-PL"/>
        </w:rPr>
        <w:t>Obowiązki Zamawiającego</w:t>
      </w:r>
      <w:bookmarkEnd w:id="106"/>
      <w:r w:rsidRPr="00797206">
        <w:rPr>
          <w:rFonts w:ascii="Times New Roman" w:eastAsia="Times New Roman" w:hAnsi="Times New Roman" w:cs="Times New Roman"/>
          <w:sz w:val="24"/>
          <w:szCs w:val="24"/>
          <w:lang w:eastAsia="pl-PL"/>
        </w:rPr>
        <w:t xml:space="preserve"> </w:t>
      </w:r>
      <w:r w:rsidRPr="00797206">
        <w:rPr>
          <w:rFonts w:ascii="Times New Roman" w:eastAsia="Times New Roman" w:hAnsi="Times New Roman" w:cs="Times New Roman"/>
          <w:b/>
          <w:bCs/>
          <w:sz w:val="24"/>
          <w:szCs w:val="24"/>
          <w:lang w:eastAsia="pl-PL"/>
        </w:rPr>
        <w:t xml:space="preserve">w ramach </w:t>
      </w:r>
      <w:r w:rsidR="00217422">
        <w:rPr>
          <w:rFonts w:ascii="Times New Roman" w:eastAsia="Times New Roman" w:hAnsi="Times New Roman" w:cs="Times New Roman"/>
          <w:b/>
          <w:bCs/>
          <w:sz w:val="24"/>
          <w:szCs w:val="24"/>
          <w:lang w:eastAsia="pl-PL"/>
        </w:rPr>
        <w:t>zlecenia</w:t>
      </w:r>
      <w:r w:rsidRPr="00797206">
        <w:rPr>
          <w:rFonts w:ascii="Times New Roman" w:eastAsia="Times New Roman" w:hAnsi="Times New Roman" w:cs="Times New Roman"/>
          <w:b/>
          <w:bCs/>
          <w:sz w:val="24"/>
          <w:szCs w:val="24"/>
          <w:lang w:eastAsia="pl-PL"/>
        </w:rPr>
        <w:t xml:space="preserve">: </w:t>
      </w:r>
    </w:p>
    <w:p w14:paraId="2FC7261F" w14:textId="7DF8E075" w:rsidR="00E64D7D" w:rsidRPr="00334C4C" w:rsidRDefault="00E64D7D" w:rsidP="003D4993">
      <w:pPr>
        <w:numPr>
          <w:ilvl w:val="0"/>
          <w:numId w:val="77"/>
        </w:numPr>
        <w:spacing w:after="0"/>
        <w:ind w:left="426" w:hanging="284"/>
        <w:contextualSpacing/>
        <w:jc w:val="both"/>
        <w:rPr>
          <w:rFonts w:ascii="Times New Roman" w:eastAsia="Times New Roman" w:hAnsi="Times New Roman" w:cs="Times New Roman"/>
          <w:lang w:eastAsia="pl-PL"/>
        </w:rPr>
      </w:pPr>
      <w:r w:rsidRPr="009974F2">
        <w:rPr>
          <w:rFonts w:ascii="Times New Roman" w:eastAsia="Times New Roman" w:hAnsi="Times New Roman" w:cs="Times New Roman"/>
          <w:lang w:eastAsia="pl-PL"/>
        </w:rPr>
        <w:t>Każdorazowo po wystąpieniu wstrząsu wysokoenergetycznego, po którym Zamawiający (Kopalnia) zarejestrował zgłoszenie o konieczności wykonania przeglądu gazowego w obiekcie budowlanym, bezzwłocznie poinformuje (pocztą elektroniczną</w:t>
      </w:r>
      <w:r w:rsidR="00FE6546">
        <w:rPr>
          <w:rFonts w:ascii="Times New Roman" w:eastAsia="Times New Roman" w:hAnsi="Times New Roman" w:cs="Times New Roman"/>
          <w:lang w:eastAsia="pl-PL"/>
        </w:rPr>
        <w:t>,</w:t>
      </w:r>
      <w:r w:rsidR="005B5076" w:rsidRPr="00FE6546">
        <w:rPr>
          <w:rFonts w:ascii="Times New Roman" w:eastAsia="Times New Roman" w:hAnsi="Times New Roman" w:cs="Times New Roman"/>
          <w:lang w:eastAsia="pl-PL"/>
        </w:rPr>
        <w:t xml:space="preserve"> telefonicznie</w:t>
      </w:r>
      <w:r w:rsidR="00FE6546" w:rsidRPr="00FE6546">
        <w:rPr>
          <w:rFonts w:ascii="Times New Roman" w:eastAsia="Times New Roman" w:hAnsi="Times New Roman" w:cs="Times New Roman"/>
          <w:lang w:eastAsia="pl-PL"/>
        </w:rPr>
        <w:t xml:space="preserve"> lub sms</w:t>
      </w:r>
      <w:r w:rsidRPr="00FE6546">
        <w:rPr>
          <w:rFonts w:ascii="Times New Roman" w:eastAsia="Times New Roman" w:hAnsi="Times New Roman" w:cs="Times New Roman"/>
          <w:lang w:eastAsia="pl-PL"/>
        </w:rPr>
        <w:t>),</w:t>
      </w:r>
      <w:r w:rsidRPr="009974F2">
        <w:rPr>
          <w:rFonts w:ascii="Times New Roman" w:eastAsia="Times New Roman" w:hAnsi="Times New Roman" w:cs="Times New Roman"/>
          <w:lang w:eastAsia="pl-PL"/>
        </w:rPr>
        <w:t xml:space="preserve"> Wykonawcę, który niezwłocznie przystąpi do realizacji przedmiotu zamówienia</w:t>
      </w:r>
      <w:r w:rsidR="00217422" w:rsidRPr="009974F2">
        <w:rPr>
          <w:rFonts w:ascii="Times New Roman" w:eastAsia="Times New Roman" w:hAnsi="Times New Roman" w:cs="Times New Roman"/>
          <w:lang w:eastAsia="pl-PL"/>
        </w:rPr>
        <w:t xml:space="preserve">, w czasie </w:t>
      </w:r>
      <w:r w:rsidR="00217422" w:rsidRPr="00334C4C">
        <w:rPr>
          <w:rFonts w:ascii="Times New Roman" w:eastAsia="Calibri" w:hAnsi="Times New Roman" w:cs="Times New Roman"/>
          <w:color w:val="000000"/>
        </w:rPr>
        <w:t>nie dłuższym niż maksymalny czas reakcji wskazany w umowie.</w:t>
      </w:r>
    </w:p>
    <w:p w14:paraId="060E3DAB" w14:textId="22CA126A" w:rsidR="00E64D7D" w:rsidRPr="00E64D7D" w:rsidRDefault="00E64D7D" w:rsidP="003D4993">
      <w:pPr>
        <w:numPr>
          <w:ilvl w:val="0"/>
          <w:numId w:val="77"/>
        </w:numPr>
        <w:spacing w:after="0"/>
        <w:ind w:left="426"/>
        <w:contextualSpacing/>
        <w:jc w:val="both"/>
        <w:rPr>
          <w:rFonts w:ascii="Times New Roman" w:eastAsia="Times New Roman" w:hAnsi="Times New Roman" w:cs="Times New Roman"/>
          <w:lang w:eastAsia="pl-PL"/>
        </w:rPr>
      </w:pPr>
      <w:r w:rsidRPr="00E64D7D">
        <w:rPr>
          <w:rFonts w:ascii="Times New Roman" w:eastAsia="Times New Roman" w:hAnsi="Times New Roman" w:cs="Times New Roman"/>
          <w:lang w:eastAsia="pl-PL"/>
        </w:rPr>
        <w:t>Zamawiający dokona odbioru zakresu zleconego w ciągu 7 dni roboczych od dat</w:t>
      </w:r>
      <w:r w:rsidR="003D4993">
        <w:rPr>
          <w:rFonts w:ascii="Times New Roman" w:eastAsia="Times New Roman" w:hAnsi="Times New Roman" w:cs="Times New Roman"/>
          <w:lang w:eastAsia="pl-PL"/>
        </w:rPr>
        <w:t>y przedłożenia przez Wykonawcę kompletu</w:t>
      </w:r>
      <w:r w:rsidRPr="00E64D7D">
        <w:rPr>
          <w:rFonts w:ascii="Times New Roman" w:eastAsia="Times New Roman" w:hAnsi="Times New Roman" w:cs="Times New Roman"/>
          <w:lang w:eastAsia="pl-PL"/>
        </w:rPr>
        <w:t xml:space="preserve"> dokumentów (protokołów).</w:t>
      </w:r>
    </w:p>
    <w:p w14:paraId="74234D3A" w14:textId="77777777" w:rsidR="00797206" w:rsidRPr="00797206" w:rsidRDefault="00797206" w:rsidP="003D4993">
      <w:pPr>
        <w:spacing w:after="0"/>
        <w:jc w:val="both"/>
        <w:rPr>
          <w:rFonts w:ascii="Times New Roman" w:eastAsia="Times New Roman" w:hAnsi="Times New Roman" w:cs="Times New Roman"/>
          <w:lang w:eastAsia="pl-PL"/>
        </w:rPr>
      </w:pPr>
    </w:p>
    <w:p w14:paraId="2B982D58" w14:textId="7421C9A6" w:rsidR="00E64D7D" w:rsidRPr="00AA708D" w:rsidRDefault="00797206" w:rsidP="003D4993">
      <w:pPr>
        <w:numPr>
          <w:ilvl w:val="0"/>
          <w:numId w:val="31"/>
        </w:numPr>
        <w:spacing w:after="0"/>
        <w:contextualSpacing/>
        <w:jc w:val="both"/>
        <w:rPr>
          <w:rFonts w:ascii="Times New Roman" w:eastAsia="Calibri" w:hAnsi="Times New Roman" w:cs="Times New Roman"/>
          <w:lang w:eastAsia="pl-PL"/>
        </w:rPr>
      </w:pPr>
      <w:r w:rsidRPr="00797206">
        <w:rPr>
          <w:rFonts w:ascii="Times New Roman" w:eastAsia="Times New Roman" w:hAnsi="Times New Roman" w:cs="Times New Roman"/>
          <w:b/>
          <w:bCs/>
          <w:sz w:val="24"/>
          <w:szCs w:val="24"/>
          <w:lang w:eastAsia="pl-PL"/>
        </w:rPr>
        <w:t xml:space="preserve">Opis sposobu rozliczania </w:t>
      </w:r>
      <w:r w:rsidR="00D824C9">
        <w:rPr>
          <w:rFonts w:ascii="Times New Roman" w:eastAsia="Times New Roman" w:hAnsi="Times New Roman" w:cs="Times New Roman"/>
          <w:b/>
          <w:bCs/>
          <w:sz w:val="24"/>
          <w:szCs w:val="24"/>
          <w:lang w:eastAsia="pl-PL"/>
        </w:rPr>
        <w:t>usług/</w:t>
      </w:r>
      <w:r w:rsidRPr="00797206">
        <w:rPr>
          <w:rFonts w:ascii="Times New Roman" w:eastAsia="Times New Roman" w:hAnsi="Times New Roman" w:cs="Times New Roman"/>
          <w:b/>
          <w:bCs/>
          <w:sz w:val="24"/>
          <w:szCs w:val="24"/>
          <w:lang w:eastAsia="pl-PL"/>
        </w:rPr>
        <w:t xml:space="preserve">robót realizowanych w ramach </w:t>
      </w:r>
      <w:r w:rsidR="00D824C9">
        <w:rPr>
          <w:rFonts w:ascii="Times New Roman" w:eastAsia="Times New Roman" w:hAnsi="Times New Roman" w:cs="Times New Roman"/>
          <w:b/>
          <w:bCs/>
          <w:sz w:val="24"/>
          <w:szCs w:val="24"/>
          <w:lang w:eastAsia="pl-PL"/>
        </w:rPr>
        <w:t>zleceń</w:t>
      </w:r>
    </w:p>
    <w:p w14:paraId="3D008660" w14:textId="10F2BBBD" w:rsidR="00AA708D" w:rsidRPr="005D5E6D" w:rsidRDefault="00FA7A62" w:rsidP="003D4993">
      <w:pPr>
        <w:pStyle w:val="Tekstpodstawowy"/>
        <w:numPr>
          <w:ilvl w:val="1"/>
          <w:numId w:val="31"/>
        </w:numPr>
        <w:tabs>
          <w:tab w:val="left" w:pos="426"/>
        </w:tabs>
        <w:spacing w:after="0" w:line="276" w:lineRule="auto"/>
        <w:ind w:left="426" w:hanging="426"/>
        <w:jc w:val="both"/>
        <w:rPr>
          <w:sz w:val="22"/>
          <w:szCs w:val="22"/>
        </w:rPr>
      </w:pPr>
      <w:r w:rsidRPr="005D5E6D">
        <w:rPr>
          <w:sz w:val="22"/>
          <w:szCs w:val="22"/>
        </w:rPr>
        <w:t>Rozliczenie usługi każdorazowo będzie odbywało się na podstawie protokołu odbioru usługi przy zastosowaniu maksymalnych cen jednostkowych przy uwzględnieniu zaoferowanego przez wykonawcę upustu do całości usług wraz z ewentualnym kosztorysem po</w:t>
      </w:r>
      <w:r w:rsidR="00717EE4" w:rsidRPr="005D5E6D">
        <w:rPr>
          <w:sz w:val="22"/>
          <w:szCs w:val="22"/>
        </w:rPr>
        <w:t>wykonawcz</w:t>
      </w:r>
      <w:r w:rsidRPr="005D5E6D">
        <w:rPr>
          <w:sz w:val="22"/>
          <w:szCs w:val="22"/>
        </w:rPr>
        <w:t xml:space="preserve">ym sporządzonym przez Wykonawcę. </w:t>
      </w:r>
    </w:p>
    <w:p w14:paraId="421856F8" w14:textId="77777777" w:rsidR="00AA708D" w:rsidRPr="005D5E6D" w:rsidRDefault="00AA708D" w:rsidP="003D4993">
      <w:pPr>
        <w:pStyle w:val="Tekstpodstawowy"/>
        <w:tabs>
          <w:tab w:val="left" w:pos="426"/>
        </w:tabs>
        <w:spacing w:after="0" w:line="276" w:lineRule="auto"/>
        <w:ind w:left="426"/>
        <w:jc w:val="both"/>
        <w:rPr>
          <w:sz w:val="22"/>
          <w:szCs w:val="22"/>
        </w:rPr>
      </w:pPr>
    </w:p>
    <w:p w14:paraId="5CE26D7F" w14:textId="582FF008" w:rsidR="00FA7A62" w:rsidRPr="005D5E6D" w:rsidRDefault="00FA7A62" w:rsidP="003D4993">
      <w:pPr>
        <w:pStyle w:val="Tekstpodstawowy"/>
        <w:tabs>
          <w:tab w:val="left" w:pos="426"/>
        </w:tabs>
        <w:spacing w:after="0" w:line="276" w:lineRule="auto"/>
        <w:ind w:left="426"/>
        <w:jc w:val="both"/>
        <w:rPr>
          <w:sz w:val="22"/>
          <w:szCs w:val="22"/>
        </w:rPr>
      </w:pPr>
      <w:r w:rsidRPr="005D5E6D">
        <w:rPr>
          <w:bCs/>
          <w:sz w:val="22"/>
          <w:szCs w:val="22"/>
        </w:rPr>
        <w:t>Maksymalne ceny jednostkowe wynoszą:</w:t>
      </w:r>
    </w:p>
    <w:p w14:paraId="758F8BE8" w14:textId="77777777" w:rsidR="00FA7A62" w:rsidRPr="00C63A3B" w:rsidRDefault="00FA7A62" w:rsidP="00FA7A62">
      <w:pPr>
        <w:pStyle w:val="Akapitzlist"/>
        <w:tabs>
          <w:tab w:val="left" w:pos="426"/>
          <w:tab w:val="right" w:leader="dot" w:pos="9638"/>
          <w:tab w:val="left" w:pos="10800"/>
        </w:tabs>
        <w:ind w:left="360" w:right="-2"/>
        <w:jc w:val="both"/>
        <w:rPr>
          <w:rFonts w:eastAsia="Calibri"/>
          <w:b/>
          <w:lang w:val="x-none"/>
        </w:rPr>
      </w:pPr>
      <w:r w:rsidRPr="00C63A3B">
        <w:rPr>
          <w:rFonts w:eastAsia="Calibri"/>
          <w:b/>
        </w:rPr>
        <w:t>-B</w:t>
      </w:r>
      <w:proofErr w:type="spellStart"/>
      <w:r w:rsidRPr="00C63A3B">
        <w:rPr>
          <w:rFonts w:eastAsia="Calibri"/>
          <w:b/>
          <w:lang w:val="x-none"/>
        </w:rPr>
        <w:t>udynki</w:t>
      </w:r>
      <w:proofErr w:type="spellEnd"/>
      <w:r w:rsidRPr="00C63A3B">
        <w:rPr>
          <w:rFonts w:eastAsia="Calibri"/>
          <w:b/>
          <w:lang w:val="x-none"/>
        </w:rPr>
        <w:t xml:space="preserve"> jednorodzinne</w:t>
      </w:r>
    </w:p>
    <w:tbl>
      <w:tblPr>
        <w:tblW w:w="8901"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614"/>
        <w:gridCol w:w="3746"/>
      </w:tblGrid>
      <w:tr w:rsidR="00FA7A62" w:rsidRPr="00AA708D" w14:paraId="7B306C30" w14:textId="77777777" w:rsidTr="007F64E8">
        <w:tc>
          <w:tcPr>
            <w:tcW w:w="541" w:type="dxa"/>
            <w:shd w:val="clear" w:color="auto" w:fill="auto"/>
            <w:vAlign w:val="center"/>
          </w:tcPr>
          <w:p w14:paraId="1EF73D44" w14:textId="77777777" w:rsidR="00FA7A62" w:rsidRPr="00AA708D" w:rsidRDefault="00FA7A62" w:rsidP="00AA708D">
            <w:pPr>
              <w:spacing w:after="0" w:line="240" w:lineRule="auto"/>
              <w:jc w:val="center"/>
              <w:rPr>
                <w:rFonts w:ascii="Times New Roman" w:eastAsia="Calibri" w:hAnsi="Times New Roman" w:cs="Times New Roman"/>
                <w:b/>
              </w:rPr>
            </w:pPr>
            <w:r w:rsidRPr="00AA708D">
              <w:rPr>
                <w:rFonts w:ascii="Times New Roman" w:eastAsia="Calibri" w:hAnsi="Times New Roman" w:cs="Times New Roman"/>
                <w:b/>
              </w:rPr>
              <w:t>Lp.</w:t>
            </w:r>
          </w:p>
        </w:tc>
        <w:tc>
          <w:tcPr>
            <w:tcW w:w="4614" w:type="dxa"/>
            <w:shd w:val="clear" w:color="auto" w:fill="auto"/>
            <w:vAlign w:val="center"/>
          </w:tcPr>
          <w:p w14:paraId="0DF62875" w14:textId="77777777" w:rsidR="00FA7A62" w:rsidRPr="00AA708D" w:rsidRDefault="00FA7A62" w:rsidP="00AA708D">
            <w:pPr>
              <w:spacing w:after="0" w:line="240" w:lineRule="auto"/>
              <w:jc w:val="center"/>
              <w:rPr>
                <w:rFonts w:ascii="Times New Roman" w:eastAsia="Calibri" w:hAnsi="Times New Roman" w:cs="Times New Roman"/>
                <w:b/>
              </w:rPr>
            </w:pPr>
            <w:r w:rsidRPr="00AA708D">
              <w:rPr>
                <w:rFonts w:ascii="Times New Roman" w:eastAsia="Calibri" w:hAnsi="Times New Roman" w:cs="Times New Roman"/>
                <w:b/>
              </w:rPr>
              <w:t>Rodzaj prac</w:t>
            </w:r>
          </w:p>
        </w:tc>
        <w:tc>
          <w:tcPr>
            <w:tcW w:w="3746" w:type="dxa"/>
            <w:vAlign w:val="center"/>
          </w:tcPr>
          <w:p w14:paraId="377AC04F" w14:textId="21C87A25" w:rsidR="00FA7A62" w:rsidRPr="00AA708D" w:rsidRDefault="00FA7A62" w:rsidP="00AA708D">
            <w:pPr>
              <w:spacing w:after="0" w:line="240" w:lineRule="auto"/>
              <w:jc w:val="center"/>
              <w:rPr>
                <w:rFonts w:ascii="Times New Roman" w:eastAsia="Calibri" w:hAnsi="Times New Roman" w:cs="Times New Roman"/>
                <w:b/>
              </w:rPr>
            </w:pPr>
            <w:r w:rsidRPr="00AA708D">
              <w:rPr>
                <w:rFonts w:ascii="Times New Roman" w:eastAsia="Calibri" w:hAnsi="Times New Roman" w:cs="Times New Roman"/>
                <w:b/>
              </w:rPr>
              <w:t>Cena jednostkowa</w:t>
            </w:r>
          </w:p>
        </w:tc>
      </w:tr>
      <w:tr w:rsidR="00FA7A62" w:rsidRPr="00AA708D" w14:paraId="75F6EA1B" w14:textId="77777777" w:rsidTr="007F64E8">
        <w:trPr>
          <w:trHeight w:val="320"/>
        </w:trPr>
        <w:tc>
          <w:tcPr>
            <w:tcW w:w="541" w:type="dxa"/>
            <w:shd w:val="clear" w:color="auto" w:fill="auto"/>
            <w:vAlign w:val="center"/>
          </w:tcPr>
          <w:p w14:paraId="0BB3774F"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1</w:t>
            </w:r>
          </w:p>
        </w:tc>
        <w:tc>
          <w:tcPr>
            <w:tcW w:w="4614" w:type="dxa"/>
            <w:shd w:val="clear" w:color="auto" w:fill="auto"/>
            <w:vAlign w:val="center"/>
          </w:tcPr>
          <w:p w14:paraId="7EF4CD90" w14:textId="2302B2A3" w:rsidR="00FA7A62" w:rsidRPr="00AA708D" w:rsidRDefault="00FA7A62" w:rsidP="00AA708D">
            <w:pPr>
              <w:spacing w:after="0" w:line="240" w:lineRule="auto"/>
              <w:rPr>
                <w:rFonts w:ascii="Times New Roman" w:eastAsia="Calibri" w:hAnsi="Times New Roman" w:cs="Times New Roman"/>
              </w:rPr>
            </w:pPr>
            <w:r w:rsidRPr="00AA708D">
              <w:rPr>
                <w:rFonts w:ascii="Times New Roman" w:eastAsia="Calibri" w:hAnsi="Times New Roman" w:cs="Times New Roman"/>
              </w:rPr>
              <w:t>Próba szczelności instalacji gazowej</w:t>
            </w:r>
          </w:p>
        </w:tc>
        <w:tc>
          <w:tcPr>
            <w:tcW w:w="3746" w:type="dxa"/>
            <w:vAlign w:val="center"/>
          </w:tcPr>
          <w:p w14:paraId="107F128A"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90,00 zł</w:t>
            </w:r>
          </w:p>
        </w:tc>
      </w:tr>
      <w:tr w:rsidR="00FA7A62" w:rsidRPr="00AA708D" w14:paraId="01326D9D" w14:textId="77777777" w:rsidTr="007F64E8">
        <w:tc>
          <w:tcPr>
            <w:tcW w:w="541" w:type="dxa"/>
            <w:shd w:val="clear" w:color="auto" w:fill="auto"/>
            <w:vAlign w:val="center"/>
          </w:tcPr>
          <w:p w14:paraId="1C8013EF"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2</w:t>
            </w:r>
          </w:p>
        </w:tc>
        <w:tc>
          <w:tcPr>
            <w:tcW w:w="4614" w:type="dxa"/>
            <w:shd w:val="clear" w:color="auto" w:fill="auto"/>
            <w:vAlign w:val="center"/>
          </w:tcPr>
          <w:p w14:paraId="788970B1" w14:textId="77777777" w:rsidR="00FA7A62" w:rsidRPr="00AA708D" w:rsidRDefault="00FA7A62" w:rsidP="00AA708D">
            <w:pPr>
              <w:spacing w:after="0" w:line="240" w:lineRule="auto"/>
              <w:rPr>
                <w:rFonts w:ascii="Times New Roman" w:eastAsia="Calibri" w:hAnsi="Times New Roman" w:cs="Times New Roman"/>
              </w:rPr>
            </w:pPr>
            <w:r w:rsidRPr="00AA708D">
              <w:rPr>
                <w:rFonts w:ascii="Times New Roman" w:eastAsia="Calibri" w:hAnsi="Times New Roman" w:cs="Times New Roman"/>
              </w:rPr>
              <w:t>Uszczelnienie instalacji gazowej, bez konieczności plombowania licznika</w:t>
            </w:r>
          </w:p>
        </w:tc>
        <w:tc>
          <w:tcPr>
            <w:tcW w:w="3746" w:type="dxa"/>
            <w:vAlign w:val="center"/>
          </w:tcPr>
          <w:p w14:paraId="4BB53155"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325,00 zł</w:t>
            </w:r>
          </w:p>
        </w:tc>
      </w:tr>
      <w:tr w:rsidR="00FA7A62" w:rsidRPr="00AA708D" w14:paraId="603EDACD" w14:textId="77777777" w:rsidTr="007F64E8">
        <w:tc>
          <w:tcPr>
            <w:tcW w:w="541" w:type="dxa"/>
            <w:shd w:val="clear" w:color="auto" w:fill="auto"/>
            <w:vAlign w:val="center"/>
          </w:tcPr>
          <w:p w14:paraId="06A3CA73"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3</w:t>
            </w:r>
          </w:p>
        </w:tc>
        <w:tc>
          <w:tcPr>
            <w:tcW w:w="4614" w:type="dxa"/>
            <w:shd w:val="clear" w:color="auto" w:fill="auto"/>
            <w:vAlign w:val="center"/>
          </w:tcPr>
          <w:p w14:paraId="549A49E9" w14:textId="77777777" w:rsidR="00FA7A62" w:rsidRPr="00AA708D" w:rsidRDefault="00FA7A62" w:rsidP="00AA708D">
            <w:pPr>
              <w:spacing w:after="0" w:line="240" w:lineRule="auto"/>
              <w:rPr>
                <w:rFonts w:ascii="Times New Roman" w:eastAsia="Calibri" w:hAnsi="Times New Roman" w:cs="Times New Roman"/>
              </w:rPr>
            </w:pPr>
            <w:r w:rsidRPr="00AA708D">
              <w:rPr>
                <w:rFonts w:ascii="Times New Roman" w:eastAsia="Calibri" w:hAnsi="Times New Roman" w:cs="Times New Roman"/>
              </w:rPr>
              <w:t>Uszczelnienie instalacji gazowej z wymianą plombowania licznika</w:t>
            </w:r>
          </w:p>
        </w:tc>
        <w:tc>
          <w:tcPr>
            <w:tcW w:w="3746" w:type="dxa"/>
            <w:vAlign w:val="center"/>
          </w:tcPr>
          <w:p w14:paraId="3E125475"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525,00 zł</w:t>
            </w:r>
          </w:p>
        </w:tc>
      </w:tr>
    </w:tbl>
    <w:p w14:paraId="59FC3C17" w14:textId="77777777" w:rsidR="00FA7A62" w:rsidRPr="007F64E8" w:rsidRDefault="00FA7A62" w:rsidP="007F64E8">
      <w:pPr>
        <w:tabs>
          <w:tab w:val="left" w:pos="426"/>
          <w:tab w:val="right" w:leader="dot" w:pos="9638"/>
          <w:tab w:val="left" w:pos="10800"/>
        </w:tabs>
        <w:spacing w:after="0"/>
        <w:ind w:right="-2"/>
        <w:jc w:val="both"/>
        <w:rPr>
          <w:rFonts w:eastAsia="Calibri"/>
          <w:b/>
        </w:rPr>
      </w:pPr>
    </w:p>
    <w:p w14:paraId="3C9A35B7" w14:textId="77777777" w:rsidR="00FA7A62" w:rsidRPr="00C63A3B" w:rsidRDefault="00FA7A62" w:rsidP="00FA7A62">
      <w:pPr>
        <w:pStyle w:val="Akapitzlist"/>
        <w:tabs>
          <w:tab w:val="left" w:pos="426"/>
          <w:tab w:val="right" w:leader="dot" w:pos="9638"/>
          <w:tab w:val="left" w:pos="10800"/>
        </w:tabs>
        <w:ind w:left="360" w:right="-2"/>
        <w:jc w:val="both"/>
        <w:rPr>
          <w:rFonts w:eastAsia="Calibri"/>
          <w:b/>
          <w:lang w:val="x-none"/>
        </w:rPr>
      </w:pPr>
      <w:r w:rsidRPr="00C63A3B">
        <w:rPr>
          <w:rFonts w:eastAsia="Calibri"/>
          <w:b/>
        </w:rPr>
        <w:t xml:space="preserve"> - B</w:t>
      </w:r>
      <w:proofErr w:type="spellStart"/>
      <w:r w:rsidRPr="00C63A3B">
        <w:rPr>
          <w:rFonts w:eastAsia="Calibri"/>
          <w:b/>
          <w:lang w:val="x-none"/>
        </w:rPr>
        <w:t>udynki</w:t>
      </w:r>
      <w:proofErr w:type="spellEnd"/>
      <w:r w:rsidRPr="00C63A3B">
        <w:rPr>
          <w:rFonts w:eastAsia="Calibri"/>
          <w:b/>
          <w:lang w:val="x-none"/>
        </w:rPr>
        <w:t xml:space="preserve"> wielorodzinne</w:t>
      </w:r>
    </w:p>
    <w:tbl>
      <w:tblPr>
        <w:tblW w:w="87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562"/>
        <w:gridCol w:w="3680"/>
      </w:tblGrid>
      <w:tr w:rsidR="00FA7A62" w:rsidRPr="00AA708D" w14:paraId="1CA9BBFC" w14:textId="77777777" w:rsidTr="00AA708D">
        <w:tc>
          <w:tcPr>
            <w:tcW w:w="541" w:type="dxa"/>
            <w:shd w:val="clear" w:color="auto" w:fill="auto"/>
            <w:vAlign w:val="center"/>
          </w:tcPr>
          <w:p w14:paraId="030B94E3" w14:textId="77777777" w:rsidR="00FA7A62" w:rsidRPr="00AA708D" w:rsidRDefault="00FA7A62" w:rsidP="00AA708D">
            <w:pPr>
              <w:spacing w:after="0" w:line="240" w:lineRule="auto"/>
              <w:jc w:val="center"/>
              <w:rPr>
                <w:rFonts w:ascii="Times New Roman" w:eastAsia="Calibri" w:hAnsi="Times New Roman" w:cs="Times New Roman"/>
                <w:b/>
              </w:rPr>
            </w:pPr>
            <w:r w:rsidRPr="00AA708D">
              <w:rPr>
                <w:rFonts w:ascii="Times New Roman" w:eastAsia="Calibri" w:hAnsi="Times New Roman" w:cs="Times New Roman"/>
                <w:b/>
              </w:rPr>
              <w:t>Lp.</w:t>
            </w:r>
          </w:p>
        </w:tc>
        <w:tc>
          <w:tcPr>
            <w:tcW w:w="4562" w:type="dxa"/>
            <w:shd w:val="clear" w:color="auto" w:fill="auto"/>
            <w:vAlign w:val="center"/>
          </w:tcPr>
          <w:p w14:paraId="6E5B6F0D" w14:textId="77777777" w:rsidR="00FA7A62" w:rsidRPr="00AA708D" w:rsidRDefault="00FA7A62" w:rsidP="00AA708D">
            <w:pPr>
              <w:spacing w:after="0" w:line="240" w:lineRule="auto"/>
              <w:jc w:val="center"/>
              <w:rPr>
                <w:rFonts w:ascii="Times New Roman" w:eastAsia="Calibri" w:hAnsi="Times New Roman" w:cs="Times New Roman"/>
                <w:b/>
              </w:rPr>
            </w:pPr>
            <w:r w:rsidRPr="00AA708D">
              <w:rPr>
                <w:rFonts w:ascii="Times New Roman" w:eastAsia="Calibri" w:hAnsi="Times New Roman" w:cs="Times New Roman"/>
                <w:b/>
              </w:rPr>
              <w:t>Rodzaj prac</w:t>
            </w:r>
          </w:p>
        </w:tc>
        <w:tc>
          <w:tcPr>
            <w:tcW w:w="3680" w:type="dxa"/>
            <w:vAlign w:val="center"/>
          </w:tcPr>
          <w:p w14:paraId="44C03478" w14:textId="398BDED9" w:rsidR="00FA7A62" w:rsidRPr="00AA708D" w:rsidRDefault="00FA7A62" w:rsidP="00AA708D">
            <w:pPr>
              <w:spacing w:after="0" w:line="240" w:lineRule="auto"/>
              <w:jc w:val="center"/>
              <w:rPr>
                <w:rFonts w:ascii="Times New Roman" w:eastAsia="Calibri" w:hAnsi="Times New Roman" w:cs="Times New Roman"/>
                <w:b/>
              </w:rPr>
            </w:pPr>
            <w:r w:rsidRPr="00AA708D">
              <w:rPr>
                <w:rFonts w:ascii="Times New Roman" w:eastAsia="Calibri" w:hAnsi="Times New Roman" w:cs="Times New Roman"/>
                <w:b/>
              </w:rPr>
              <w:t>Cena jednostkowa</w:t>
            </w:r>
          </w:p>
        </w:tc>
      </w:tr>
      <w:tr w:rsidR="00FA7A62" w:rsidRPr="00AA708D" w14:paraId="7F3CF5DC" w14:textId="77777777" w:rsidTr="00AA708D">
        <w:trPr>
          <w:trHeight w:val="345"/>
        </w:trPr>
        <w:tc>
          <w:tcPr>
            <w:tcW w:w="541" w:type="dxa"/>
            <w:shd w:val="clear" w:color="auto" w:fill="auto"/>
            <w:vAlign w:val="center"/>
          </w:tcPr>
          <w:p w14:paraId="369D649A"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1</w:t>
            </w:r>
          </w:p>
        </w:tc>
        <w:tc>
          <w:tcPr>
            <w:tcW w:w="4562" w:type="dxa"/>
            <w:shd w:val="clear" w:color="auto" w:fill="auto"/>
            <w:vAlign w:val="center"/>
          </w:tcPr>
          <w:p w14:paraId="4F29284F" w14:textId="77777777" w:rsidR="00FA7A62" w:rsidRPr="00AA708D" w:rsidRDefault="00FA7A62" w:rsidP="00AA708D">
            <w:pPr>
              <w:spacing w:after="0" w:line="240" w:lineRule="auto"/>
              <w:rPr>
                <w:rFonts w:ascii="Times New Roman" w:eastAsia="Calibri" w:hAnsi="Times New Roman" w:cs="Times New Roman"/>
              </w:rPr>
            </w:pPr>
            <w:r w:rsidRPr="00AA708D">
              <w:rPr>
                <w:rFonts w:ascii="Times New Roman" w:eastAsia="Calibri" w:hAnsi="Times New Roman" w:cs="Times New Roman"/>
              </w:rPr>
              <w:t>Próba szczelności instalacji gazowej w jednym lokalu</w:t>
            </w:r>
          </w:p>
        </w:tc>
        <w:tc>
          <w:tcPr>
            <w:tcW w:w="3680" w:type="dxa"/>
            <w:vAlign w:val="center"/>
          </w:tcPr>
          <w:p w14:paraId="78FC39A9"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42,00 zł</w:t>
            </w:r>
          </w:p>
        </w:tc>
      </w:tr>
      <w:tr w:rsidR="00FA7A62" w:rsidRPr="00AA708D" w14:paraId="3FBE4A75" w14:textId="77777777" w:rsidTr="00AA708D">
        <w:trPr>
          <w:trHeight w:val="553"/>
        </w:trPr>
        <w:tc>
          <w:tcPr>
            <w:tcW w:w="541" w:type="dxa"/>
            <w:shd w:val="clear" w:color="auto" w:fill="auto"/>
            <w:vAlign w:val="center"/>
          </w:tcPr>
          <w:p w14:paraId="60B107A9"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2</w:t>
            </w:r>
          </w:p>
        </w:tc>
        <w:tc>
          <w:tcPr>
            <w:tcW w:w="4562" w:type="dxa"/>
            <w:shd w:val="clear" w:color="auto" w:fill="auto"/>
            <w:vAlign w:val="center"/>
          </w:tcPr>
          <w:p w14:paraId="027FB949" w14:textId="77777777" w:rsidR="00FA7A62" w:rsidRPr="00AA708D" w:rsidRDefault="00FA7A62" w:rsidP="00AA708D">
            <w:pPr>
              <w:spacing w:after="0" w:line="240" w:lineRule="auto"/>
              <w:rPr>
                <w:rFonts w:ascii="Times New Roman" w:eastAsia="Calibri" w:hAnsi="Times New Roman" w:cs="Times New Roman"/>
              </w:rPr>
            </w:pPr>
            <w:r w:rsidRPr="00AA708D">
              <w:rPr>
                <w:rFonts w:ascii="Times New Roman" w:eastAsia="Calibri" w:hAnsi="Times New Roman" w:cs="Times New Roman"/>
              </w:rPr>
              <w:t>Uszczelnienie instalacji gazowej w jednym lokalu , bez konieczności plombowania licznika</w:t>
            </w:r>
          </w:p>
        </w:tc>
        <w:tc>
          <w:tcPr>
            <w:tcW w:w="3680" w:type="dxa"/>
            <w:vAlign w:val="center"/>
          </w:tcPr>
          <w:p w14:paraId="78F3E5A8"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225,00 zł</w:t>
            </w:r>
          </w:p>
        </w:tc>
      </w:tr>
      <w:tr w:rsidR="00FA7A62" w:rsidRPr="00AA708D" w14:paraId="66CF8D84" w14:textId="77777777" w:rsidTr="00AA708D">
        <w:trPr>
          <w:trHeight w:val="555"/>
        </w:trPr>
        <w:tc>
          <w:tcPr>
            <w:tcW w:w="541" w:type="dxa"/>
            <w:shd w:val="clear" w:color="auto" w:fill="auto"/>
            <w:vAlign w:val="center"/>
          </w:tcPr>
          <w:p w14:paraId="023B2E9E"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3</w:t>
            </w:r>
          </w:p>
        </w:tc>
        <w:tc>
          <w:tcPr>
            <w:tcW w:w="4562" w:type="dxa"/>
            <w:shd w:val="clear" w:color="auto" w:fill="auto"/>
            <w:vAlign w:val="center"/>
          </w:tcPr>
          <w:p w14:paraId="33781B25" w14:textId="77777777" w:rsidR="00FA7A62" w:rsidRPr="00AA708D" w:rsidRDefault="00FA7A62" w:rsidP="00AA708D">
            <w:pPr>
              <w:spacing w:after="0" w:line="240" w:lineRule="auto"/>
              <w:rPr>
                <w:rFonts w:ascii="Times New Roman" w:eastAsia="Calibri" w:hAnsi="Times New Roman" w:cs="Times New Roman"/>
              </w:rPr>
            </w:pPr>
            <w:r w:rsidRPr="00AA708D">
              <w:rPr>
                <w:rFonts w:ascii="Times New Roman" w:eastAsia="Calibri" w:hAnsi="Times New Roman" w:cs="Times New Roman"/>
              </w:rPr>
              <w:t>Uszczelnienie instalacji gazowej w jednym lokalu  z wymianą plombowania licznika</w:t>
            </w:r>
          </w:p>
        </w:tc>
        <w:tc>
          <w:tcPr>
            <w:tcW w:w="3680" w:type="dxa"/>
            <w:vAlign w:val="center"/>
          </w:tcPr>
          <w:p w14:paraId="21B639AE"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425,00 zł</w:t>
            </w:r>
          </w:p>
        </w:tc>
      </w:tr>
      <w:tr w:rsidR="00FA7A62" w:rsidRPr="00AA708D" w14:paraId="0204535C" w14:textId="77777777" w:rsidTr="00AA708D">
        <w:trPr>
          <w:trHeight w:val="555"/>
        </w:trPr>
        <w:tc>
          <w:tcPr>
            <w:tcW w:w="541" w:type="dxa"/>
            <w:shd w:val="clear" w:color="auto" w:fill="auto"/>
            <w:vAlign w:val="center"/>
          </w:tcPr>
          <w:p w14:paraId="437501D4"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4</w:t>
            </w:r>
          </w:p>
        </w:tc>
        <w:tc>
          <w:tcPr>
            <w:tcW w:w="4562" w:type="dxa"/>
            <w:shd w:val="clear" w:color="auto" w:fill="auto"/>
            <w:vAlign w:val="center"/>
          </w:tcPr>
          <w:p w14:paraId="7AD40C09" w14:textId="77777777" w:rsidR="00FA7A62" w:rsidRPr="00AA708D" w:rsidRDefault="00FA7A62" w:rsidP="00AA708D">
            <w:pPr>
              <w:spacing w:after="0" w:line="240" w:lineRule="auto"/>
              <w:rPr>
                <w:rFonts w:ascii="Times New Roman" w:eastAsia="Calibri" w:hAnsi="Times New Roman" w:cs="Times New Roman"/>
              </w:rPr>
            </w:pPr>
            <w:r w:rsidRPr="00AA708D">
              <w:rPr>
                <w:rFonts w:ascii="Times New Roman" w:eastAsia="Calibri" w:hAnsi="Times New Roman" w:cs="Times New Roman"/>
              </w:rPr>
              <w:t>Próba szczelności pionu lub poziomu w budynku</w:t>
            </w:r>
          </w:p>
        </w:tc>
        <w:tc>
          <w:tcPr>
            <w:tcW w:w="3680" w:type="dxa"/>
            <w:vAlign w:val="center"/>
          </w:tcPr>
          <w:p w14:paraId="33DEB64C"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50,00 zł</w:t>
            </w:r>
          </w:p>
        </w:tc>
      </w:tr>
      <w:tr w:rsidR="00FA7A62" w:rsidRPr="00AA708D" w14:paraId="2E25D908" w14:textId="77777777" w:rsidTr="00AA708D">
        <w:trPr>
          <w:trHeight w:val="237"/>
        </w:trPr>
        <w:tc>
          <w:tcPr>
            <w:tcW w:w="541" w:type="dxa"/>
            <w:shd w:val="clear" w:color="auto" w:fill="auto"/>
            <w:vAlign w:val="center"/>
          </w:tcPr>
          <w:p w14:paraId="7AFEAA6A"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5</w:t>
            </w:r>
          </w:p>
        </w:tc>
        <w:tc>
          <w:tcPr>
            <w:tcW w:w="4562" w:type="dxa"/>
            <w:shd w:val="clear" w:color="auto" w:fill="auto"/>
            <w:vAlign w:val="center"/>
          </w:tcPr>
          <w:p w14:paraId="16DC94FB" w14:textId="77777777" w:rsidR="00FA7A62" w:rsidRPr="00AA708D" w:rsidRDefault="00FA7A62" w:rsidP="00AA708D">
            <w:pPr>
              <w:spacing w:after="0" w:line="240" w:lineRule="auto"/>
              <w:rPr>
                <w:rFonts w:ascii="Times New Roman" w:eastAsia="Calibri" w:hAnsi="Times New Roman" w:cs="Times New Roman"/>
              </w:rPr>
            </w:pPr>
            <w:r w:rsidRPr="00AA708D">
              <w:rPr>
                <w:rFonts w:ascii="Times New Roman" w:eastAsia="Calibri" w:hAnsi="Times New Roman" w:cs="Times New Roman"/>
              </w:rPr>
              <w:t>Uszczelnienie pionu lub poziomu w budynku</w:t>
            </w:r>
          </w:p>
        </w:tc>
        <w:tc>
          <w:tcPr>
            <w:tcW w:w="3680" w:type="dxa"/>
            <w:vAlign w:val="center"/>
          </w:tcPr>
          <w:p w14:paraId="274C1DF4" w14:textId="77777777" w:rsidR="00FA7A62" w:rsidRPr="00AA708D" w:rsidRDefault="00FA7A62" w:rsidP="00AA708D">
            <w:pPr>
              <w:spacing w:after="0" w:line="240" w:lineRule="auto"/>
              <w:jc w:val="center"/>
              <w:rPr>
                <w:rFonts w:ascii="Times New Roman" w:eastAsia="Calibri" w:hAnsi="Times New Roman" w:cs="Times New Roman"/>
              </w:rPr>
            </w:pPr>
            <w:r w:rsidRPr="00AA708D">
              <w:rPr>
                <w:rFonts w:ascii="Times New Roman" w:eastAsia="Calibri" w:hAnsi="Times New Roman" w:cs="Times New Roman"/>
              </w:rPr>
              <w:t>500,00 zł</w:t>
            </w:r>
          </w:p>
        </w:tc>
      </w:tr>
    </w:tbl>
    <w:p w14:paraId="7D03D501" w14:textId="77777777" w:rsidR="00FA7A62" w:rsidRDefault="00FA7A62" w:rsidP="00FA7A62">
      <w:pPr>
        <w:pStyle w:val="Tekstpodstawowy"/>
        <w:tabs>
          <w:tab w:val="left" w:pos="426"/>
        </w:tabs>
        <w:spacing w:after="0"/>
        <w:jc w:val="both"/>
        <w:rPr>
          <w:sz w:val="22"/>
          <w:szCs w:val="22"/>
          <w:highlight w:val="yellow"/>
        </w:rPr>
      </w:pPr>
    </w:p>
    <w:p w14:paraId="170F840C" w14:textId="2AF702F6" w:rsidR="00FA7A62" w:rsidRPr="00F75AAD" w:rsidRDefault="00FA7A62" w:rsidP="00FA7A62">
      <w:pPr>
        <w:pStyle w:val="Tekstpodstawowy"/>
        <w:tabs>
          <w:tab w:val="left" w:pos="426"/>
        </w:tabs>
        <w:spacing w:after="0"/>
        <w:jc w:val="both"/>
        <w:rPr>
          <w:sz w:val="22"/>
          <w:szCs w:val="22"/>
        </w:rPr>
      </w:pPr>
      <w:r w:rsidRPr="005D5E6D">
        <w:rPr>
          <w:sz w:val="22"/>
          <w:szCs w:val="22"/>
        </w:rPr>
        <w:t xml:space="preserve">W przypadku wykonania robót remontowych związanych bezpośrednio z naprawą uszkodzonej sieci gazowej kosztorys zostanie sporządzony w oparciu o nw. </w:t>
      </w:r>
      <w:r w:rsidR="009949B4" w:rsidRPr="005D5E6D">
        <w:rPr>
          <w:sz w:val="22"/>
          <w:szCs w:val="22"/>
        </w:rPr>
        <w:t>M</w:t>
      </w:r>
      <w:r w:rsidRPr="005D5E6D">
        <w:rPr>
          <w:sz w:val="22"/>
          <w:szCs w:val="22"/>
        </w:rPr>
        <w:t>aksymalne wartości składników cenotwórczych.</w:t>
      </w:r>
    </w:p>
    <w:p w14:paraId="49497D6D" w14:textId="77777777" w:rsidR="00FA7A62" w:rsidRPr="00525C6F" w:rsidRDefault="00FA7A62" w:rsidP="00FA7A62">
      <w:pPr>
        <w:pStyle w:val="Tekstpodstawowy"/>
        <w:tabs>
          <w:tab w:val="left" w:pos="426"/>
        </w:tabs>
        <w:spacing w:after="0"/>
        <w:jc w:val="both"/>
        <w:rPr>
          <w:sz w:val="22"/>
          <w:szCs w:val="22"/>
          <w:highlight w:val="yellow"/>
        </w:rPr>
      </w:pP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837"/>
      </w:tblGrid>
      <w:tr w:rsidR="00FA7A62" w:rsidRPr="00473D25" w14:paraId="4EA5C8BC" w14:textId="77777777" w:rsidTr="000276D6">
        <w:trPr>
          <w:trHeight w:val="481"/>
        </w:trPr>
        <w:tc>
          <w:tcPr>
            <w:tcW w:w="1376" w:type="dxa"/>
            <w:shd w:val="clear" w:color="auto" w:fill="auto"/>
            <w:vAlign w:val="center"/>
          </w:tcPr>
          <w:p w14:paraId="235D99DD" w14:textId="77777777" w:rsidR="00FA7A62" w:rsidRPr="00473D25" w:rsidRDefault="00FA7A62" w:rsidP="000276D6">
            <w:pPr>
              <w:spacing w:after="0"/>
              <w:jc w:val="center"/>
              <w:rPr>
                <w:rFonts w:ascii="Times New Roman" w:hAnsi="Times New Roman" w:cs="Times New Roman"/>
                <w:sz w:val="20"/>
                <w:szCs w:val="20"/>
              </w:rPr>
            </w:pPr>
            <w:r w:rsidRPr="00473D25">
              <w:rPr>
                <w:rFonts w:ascii="Times New Roman" w:hAnsi="Times New Roman" w:cs="Times New Roman"/>
                <w:b/>
                <w:sz w:val="20"/>
                <w:szCs w:val="20"/>
              </w:rPr>
              <w:t>Składnik cenotwórczy</w:t>
            </w:r>
          </w:p>
        </w:tc>
        <w:tc>
          <w:tcPr>
            <w:tcW w:w="7837" w:type="dxa"/>
            <w:shd w:val="clear" w:color="auto" w:fill="auto"/>
            <w:vAlign w:val="center"/>
          </w:tcPr>
          <w:p w14:paraId="58E46FE7" w14:textId="77777777" w:rsidR="00FA7A62" w:rsidRPr="00473D25" w:rsidRDefault="00FA7A62" w:rsidP="000276D6">
            <w:pPr>
              <w:spacing w:after="0"/>
              <w:jc w:val="center"/>
              <w:rPr>
                <w:rFonts w:ascii="Times New Roman" w:hAnsi="Times New Roman" w:cs="Times New Roman"/>
                <w:sz w:val="20"/>
                <w:szCs w:val="20"/>
              </w:rPr>
            </w:pPr>
            <w:r w:rsidRPr="00473D25">
              <w:rPr>
                <w:rFonts w:ascii="Times New Roman" w:hAnsi="Times New Roman" w:cs="Times New Roman"/>
                <w:b/>
                <w:sz w:val="20"/>
                <w:szCs w:val="20"/>
              </w:rPr>
              <w:t>Maksymalna dopuszczalna wartość składnika cenotwórczego</w:t>
            </w:r>
          </w:p>
        </w:tc>
      </w:tr>
      <w:tr w:rsidR="00FA7A62" w:rsidRPr="00473D25" w14:paraId="42AB4BEA" w14:textId="77777777" w:rsidTr="000276D6">
        <w:trPr>
          <w:trHeight w:val="704"/>
        </w:trPr>
        <w:tc>
          <w:tcPr>
            <w:tcW w:w="1376" w:type="dxa"/>
            <w:shd w:val="clear" w:color="auto" w:fill="auto"/>
            <w:vAlign w:val="center"/>
          </w:tcPr>
          <w:p w14:paraId="4912A9A4" w14:textId="77777777" w:rsidR="00FA7A62" w:rsidRPr="00473D25" w:rsidRDefault="00FA7A62" w:rsidP="000276D6">
            <w:pPr>
              <w:spacing w:before="20" w:after="20" w:line="264" w:lineRule="auto"/>
              <w:jc w:val="center"/>
              <w:rPr>
                <w:rFonts w:ascii="Times New Roman" w:hAnsi="Times New Roman" w:cs="Times New Roman"/>
                <w:sz w:val="20"/>
                <w:szCs w:val="20"/>
              </w:rPr>
            </w:pPr>
            <w:r w:rsidRPr="00473D25">
              <w:rPr>
                <w:rFonts w:ascii="Times New Roman" w:hAnsi="Times New Roman" w:cs="Times New Roman"/>
                <w:sz w:val="20"/>
                <w:szCs w:val="20"/>
              </w:rPr>
              <w:t>R</w:t>
            </w:r>
          </w:p>
        </w:tc>
        <w:tc>
          <w:tcPr>
            <w:tcW w:w="7837" w:type="dxa"/>
            <w:shd w:val="clear" w:color="auto" w:fill="auto"/>
          </w:tcPr>
          <w:p w14:paraId="6C02CE25" w14:textId="1907FFCD" w:rsidR="00FA7A62" w:rsidRPr="00334C4C" w:rsidRDefault="00FA7A62" w:rsidP="000276D6">
            <w:pPr>
              <w:spacing w:before="20" w:after="20" w:line="264" w:lineRule="auto"/>
              <w:jc w:val="both"/>
              <w:rPr>
                <w:rFonts w:ascii="Times New Roman" w:hAnsi="Times New Roman" w:cs="Times New Roman"/>
                <w:sz w:val="20"/>
                <w:szCs w:val="20"/>
              </w:rPr>
            </w:pPr>
            <w:r w:rsidRPr="00334C4C">
              <w:rPr>
                <w:rFonts w:ascii="Times New Roman" w:hAnsi="Times New Roman" w:cs="Times New Roman"/>
                <w:b/>
                <w:sz w:val="20"/>
                <w:szCs w:val="20"/>
              </w:rPr>
              <w:t>0,90</w:t>
            </w:r>
            <w:r w:rsidRPr="00334C4C">
              <w:rPr>
                <w:rFonts w:ascii="Times New Roman" w:hAnsi="Times New Roman" w:cs="Times New Roman"/>
                <w:sz w:val="20"/>
                <w:szCs w:val="20"/>
              </w:rPr>
              <w:t xml:space="preserve"> wartości średniej stawki netto w robotach inżynieryjnych, wg Informatora </w:t>
            </w:r>
            <w:proofErr w:type="spellStart"/>
            <w:r w:rsidRPr="00334C4C">
              <w:rPr>
                <w:rFonts w:ascii="Times New Roman" w:hAnsi="Times New Roman" w:cs="Times New Roman"/>
                <w:sz w:val="20"/>
                <w:szCs w:val="20"/>
              </w:rPr>
              <w:t>Sekocenbud</w:t>
            </w:r>
            <w:proofErr w:type="spellEnd"/>
            <w:r w:rsidRPr="00334C4C">
              <w:rPr>
                <w:rFonts w:ascii="Times New Roman" w:hAnsi="Times New Roman" w:cs="Times New Roman"/>
                <w:sz w:val="20"/>
                <w:szCs w:val="20"/>
              </w:rPr>
              <w:t xml:space="preserve">, dla województwa śląskiego, </w:t>
            </w:r>
            <w:r w:rsidRPr="00334C4C">
              <w:rPr>
                <w:rFonts w:ascii="Times New Roman" w:eastAsia="Times New Roman" w:hAnsi="Times New Roman" w:cs="Times New Roman"/>
                <w:bCs/>
                <w:sz w:val="20"/>
                <w:szCs w:val="20"/>
                <w:lang w:eastAsia="pl-PL"/>
              </w:rPr>
              <w:t xml:space="preserve">z kwartału poprzedzającego kwartał, w którym udzielono zamówienia </w:t>
            </w:r>
            <w:r w:rsidR="00717EE4" w:rsidRPr="00334C4C">
              <w:rPr>
                <w:rFonts w:ascii="Times New Roman" w:eastAsia="Times New Roman" w:hAnsi="Times New Roman" w:cs="Times New Roman"/>
                <w:bCs/>
                <w:sz w:val="20"/>
                <w:szCs w:val="20"/>
                <w:lang w:eastAsia="pl-PL"/>
              </w:rPr>
              <w:t>wykonawcz</w:t>
            </w:r>
            <w:r w:rsidRPr="00334C4C">
              <w:rPr>
                <w:rFonts w:ascii="Times New Roman" w:eastAsia="Times New Roman" w:hAnsi="Times New Roman" w:cs="Times New Roman"/>
                <w:bCs/>
                <w:sz w:val="20"/>
                <w:szCs w:val="20"/>
                <w:lang w:eastAsia="pl-PL"/>
              </w:rPr>
              <w:t>ego</w:t>
            </w:r>
            <w:r w:rsidRPr="00334C4C">
              <w:rPr>
                <w:rFonts w:ascii="Times New Roman" w:hAnsi="Times New Roman" w:cs="Times New Roman"/>
                <w:sz w:val="20"/>
                <w:szCs w:val="20"/>
              </w:rPr>
              <w:t xml:space="preserve"> </w:t>
            </w:r>
          </w:p>
        </w:tc>
      </w:tr>
      <w:tr w:rsidR="00FA7A62" w:rsidRPr="00473D25" w14:paraId="70A19AE9" w14:textId="77777777" w:rsidTr="000276D6">
        <w:tc>
          <w:tcPr>
            <w:tcW w:w="1376" w:type="dxa"/>
            <w:shd w:val="clear" w:color="auto" w:fill="auto"/>
            <w:vAlign w:val="center"/>
          </w:tcPr>
          <w:p w14:paraId="408C2E31" w14:textId="77777777" w:rsidR="00FA7A62" w:rsidRPr="00473D25" w:rsidRDefault="00FA7A62" w:rsidP="000276D6">
            <w:pPr>
              <w:spacing w:before="20" w:after="20" w:line="264" w:lineRule="auto"/>
              <w:jc w:val="center"/>
              <w:rPr>
                <w:rFonts w:ascii="Times New Roman" w:hAnsi="Times New Roman" w:cs="Times New Roman"/>
                <w:sz w:val="20"/>
                <w:szCs w:val="20"/>
              </w:rPr>
            </w:pPr>
            <w:proofErr w:type="spellStart"/>
            <w:r w:rsidRPr="00473D25">
              <w:rPr>
                <w:rFonts w:ascii="Times New Roman" w:hAnsi="Times New Roman" w:cs="Times New Roman"/>
                <w:sz w:val="20"/>
                <w:szCs w:val="20"/>
              </w:rPr>
              <w:t>Kp</w:t>
            </w:r>
            <w:proofErr w:type="spellEnd"/>
          </w:p>
        </w:tc>
        <w:tc>
          <w:tcPr>
            <w:tcW w:w="7837" w:type="dxa"/>
            <w:tcBorders>
              <w:bottom w:val="single" w:sz="4" w:space="0" w:color="auto"/>
            </w:tcBorders>
            <w:shd w:val="clear" w:color="auto" w:fill="auto"/>
          </w:tcPr>
          <w:p w14:paraId="5CD4F400" w14:textId="3D90F8DC" w:rsidR="00FA7A62" w:rsidRPr="00334C4C" w:rsidRDefault="00FA7A62" w:rsidP="000276D6">
            <w:pPr>
              <w:spacing w:before="20" w:after="20" w:line="264" w:lineRule="auto"/>
              <w:jc w:val="both"/>
              <w:rPr>
                <w:rFonts w:ascii="Times New Roman" w:hAnsi="Times New Roman" w:cs="Times New Roman"/>
                <w:sz w:val="20"/>
                <w:szCs w:val="20"/>
              </w:rPr>
            </w:pPr>
            <w:r w:rsidRPr="00334C4C">
              <w:rPr>
                <w:rFonts w:ascii="Times New Roman" w:hAnsi="Times New Roman" w:cs="Times New Roman"/>
                <w:sz w:val="20"/>
                <w:szCs w:val="20"/>
              </w:rPr>
              <w:t xml:space="preserve">równa wartości średniej stawki w robotach inżynieryjnych, wg Informatora </w:t>
            </w:r>
            <w:proofErr w:type="spellStart"/>
            <w:r w:rsidRPr="00334C4C">
              <w:rPr>
                <w:rFonts w:ascii="Times New Roman" w:hAnsi="Times New Roman" w:cs="Times New Roman"/>
                <w:sz w:val="20"/>
                <w:szCs w:val="20"/>
              </w:rPr>
              <w:t>Sekocenbud</w:t>
            </w:r>
            <w:proofErr w:type="spellEnd"/>
            <w:r w:rsidRPr="00334C4C">
              <w:rPr>
                <w:rFonts w:ascii="Times New Roman" w:hAnsi="Times New Roman" w:cs="Times New Roman"/>
                <w:sz w:val="20"/>
                <w:szCs w:val="20"/>
              </w:rPr>
              <w:t xml:space="preserve">, </w:t>
            </w:r>
            <w:r w:rsidRPr="00334C4C">
              <w:rPr>
                <w:rFonts w:ascii="Times New Roman" w:eastAsia="Times New Roman" w:hAnsi="Times New Roman" w:cs="Times New Roman"/>
                <w:bCs/>
                <w:sz w:val="20"/>
                <w:szCs w:val="20"/>
                <w:lang w:eastAsia="pl-PL"/>
              </w:rPr>
              <w:t xml:space="preserve">z kwartału poprzedzającego kwartał, w którym udzielono zamówienia </w:t>
            </w:r>
            <w:r w:rsidR="00717EE4" w:rsidRPr="00334C4C">
              <w:rPr>
                <w:rFonts w:ascii="Times New Roman" w:eastAsia="Times New Roman" w:hAnsi="Times New Roman" w:cs="Times New Roman"/>
                <w:bCs/>
                <w:sz w:val="20"/>
                <w:szCs w:val="20"/>
                <w:lang w:eastAsia="pl-PL"/>
              </w:rPr>
              <w:t>wykonawcz</w:t>
            </w:r>
            <w:r w:rsidRPr="00334C4C">
              <w:rPr>
                <w:rFonts w:ascii="Times New Roman" w:eastAsia="Times New Roman" w:hAnsi="Times New Roman" w:cs="Times New Roman"/>
                <w:bCs/>
                <w:sz w:val="20"/>
                <w:szCs w:val="20"/>
                <w:lang w:eastAsia="pl-PL"/>
              </w:rPr>
              <w:t>ego</w:t>
            </w:r>
            <w:r w:rsidRPr="00334C4C">
              <w:rPr>
                <w:rFonts w:ascii="Times New Roman" w:hAnsi="Times New Roman" w:cs="Times New Roman"/>
                <w:sz w:val="20"/>
                <w:szCs w:val="20"/>
              </w:rPr>
              <w:t xml:space="preserve"> </w:t>
            </w:r>
          </w:p>
        </w:tc>
      </w:tr>
      <w:tr w:rsidR="00FA7A62" w:rsidRPr="00473D25" w14:paraId="7F88F736" w14:textId="77777777" w:rsidTr="000276D6">
        <w:tc>
          <w:tcPr>
            <w:tcW w:w="1376" w:type="dxa"/>
            <w:tcBorders>
              <w:bottom w:val="single" w:sz="4" w:space="0" w:color="auto"/>
            </w:tcBorders>
            <w:shd w:val="clear" w:color="auto" w:fill="auto"/>
            <w:vAlign w:val="center"/>
          </w:tcPr>
          <w:p w14:paraId="02C0C09A" w14:textId="77777777" w:rsidR="00FA7A62" w:rsidRPr="00473D25" w:rsidRDefault="00FA7A62" w:rsidP="000276D6">
            <w:pPr>
              <w:spacing w:before="20" w:after="20" w:line="264" w:lineRule="auto"/>
              <w:jc w:val="center"/>
              <w:rPr>
                <w:rFonts w:ascii="Times New Roman" w:hAnsi="Times New Roman" w:cs="Times New Roman"/>
                <w:sz w:val="20"/>
                <w:szCs w:val="20"/>
              </w:rPr>
            </w:pPr>
            <w:r w:rsidRPr="00473D25">
              <w:rPr>
                <w:rFonts w:ascii="Times New Roman" w:hAnsi="Times New Roman" w:cs="Times New Roman"/>
                <w:sz w:val="20"/>
                <w:szCs w:val="20"/>
              </w:rPr>
              <w:lastRenderedPageBreak/>
              <w:t>Z</w:t>
            </w:r>
          </w:p>
        </w:tc>
        <w:tc>
          <w:tcPr>
            <w:tcW w:w="7837" w:type="dxa"/>
            <w:tcBorders>
              <w:bottom w:val="single" w:sz="4" w:space="0" w:color="auto"/>
            </w:tcBorders>
            <w:shd w:val="clear" w:color="auto" w:fill="auto"/>
          </w:tcPr>
          <w:p w14:paraId="37A99369" w14:textId="2E9A25AF" w:rsidR="00FA7A62" w:rsidRPr="00334C4C" w:rsidRDefault="00FA7A62" w:rsidP="000276D6">
            <w:pPr>
              <w:spacing w:before="20" w:after="20" w:line="264" w:lineRule="auto"/>
              <w:jc w:val="both"/>
              <w:rPr>
                <w:rFonts w:ascii="Times New Roman" w:hAnsi="Times New Roman" w:cs="Times New Roman"/>
                <w:sz w:val="20"/>
                <w:szCs w:val="20"/>
              </w:rPr>
            </w:pPr>
            <w:r w:rsidRPr="00334C4C">
              <w:rPr>
                <w:rFonts w:ascii="Times New Roman" w:hAnsi="Times New Roman" w:cs="Times New Roman"/>
                <w:sz w:val="20"/>
                <w:szCs w:val="20"/>
              </w:rPr>
              <w:t xml:space="preserve">równa wartości średniej stawki w robotach inżynieryjnych, wg Informatora </w:t>
            </w:r>
            <w:proofErr w:type="spellStart"/>
            <w:r w:rsidRPr="00334C4C">
              <w:rPr>
                <w:rFonts w:ascii="Times New Roman" w:hAnsi="Times New Roman" w:cs="Times New Roman"/>
                <w:sz w:val="20"/>
                <w:szCs w:val="20"/>
              </w:rPr>
              <w:t>Sekocenbud</w:t>
            </w:r>
            <w:proofErr w:type="spellEnd"/>
            <w:r w:rsidRPr="00334C4C">
              <w:rPr>
                <w:rFonts w:ascii="Times New Roman" w:hAnsi="Times New Roman" w:cs="Times New Roman"/>
                <w:sz w:val="20"/>
                <w:szCs w:val="20"/>
              </w:rPr>
              <w:t xml:space="preserve">, z kwartału poprzedzającego kwartał, w którym udzielono zamówienia </w:t>
            </w:r>
            <w:r w:rsidR="00717EE4" w:rsidRPr="00334C4C">
              <w:rPr>
                <w:rFonts w:ascii="Times New Roman" w:hAnsi="Times New Roman" w:cs="Times New Roman"/>
                <w:sz w:val="20"/>
                <w:szCs w:val="20"/>
              </w:rPr>
              <w:t>wykonawcz</w:t>
            </w:r>
            <w:r w:rsidRPr="00334C4C">
              <w:rPr>
                <w:rFonts w:ascii="Times New Roman" w:hAnsi="Times New Roman" w:cs="Times New Roman"/>
                <w:sz w:val="20"/>
                <w:szCs w:val="20"/>
              </w:rPr>
              <w:t>ego.</w:t>
            </w:r>
          </w:p>
        </w:tc>
      </w:tr>
      <w:tr w:rsidR="00FA7A62" w:rsidRPr="00473D25" w14:paraId="6DAFE957" w14:textId="77777777" w:rsidTr="000276D6">
        <w:trPr>
          <w:trHeight w:val="769"/>
        </w:trPr>
        <w:tc>
          <w:tcPr>
            <w:tcW w:w="1376" w:type="dxa"/>
            <w:tcBorders>
              <w:top w:val="single" w:sz="4" w:space="0" w:color="auto"/>
              <w:left w:val="single" w:sz="4" w:space="0" w:color="auto"/>
              <w:bottom w:val="double" w:sz="4" w:space="0" w:color="auto"/>
              <w:right w:val="single" w:sz="4" w:space="0" w:color="auto"/>
            </w:tcBorders>
            <w:shd w:val="clear" w:color="auto" w:fill="auto"/>
            <w:vAlign w:val="center"/>
          </w:tcPr>
          <w:p w14:paraId="4480E22E" w14:textId="77777777" w:rsidR="00FA7A62" w:rsidRPr="00473D25" w:rsidRDefault="00FA7A62" w:rsidP="000276D6">
            <w:pPr>
              <w:spacing w:before="20" w:after="20" w:line="264" w:lineRule="auto"/>
              <w:jc w:val="center"/>
              <w:rPr>
                <w:rFonts w:ascii="Times New Roman" w:hAnsi="Times New Roman" w:cs="Times New Roman"/>
                <w:sz w:val="20"/>
                <w:szCs w:val="20"/>
              </w:rPr>
            </w:pPr>
            <w:proofErr w:type="spellStart"/>
            <w:r w:rsidRPr="00473D25">
              <w:rPr>
                <w:rFonts w:ascii="Times New Roman" w:hAnsi="Times New Roman" w:cs="Times New Roman"/>
                <w:sz w:val="20"/>
                <w:szCs w:val="20"/>
              </w:rPr>
              <w:t>Kz</w:t>
            </w:r>
            <w:proofErr w:type="spellEnd"/>
          </w:p>
        </w:tc>
        <w:tc>
          <w:tcPr>
            <w:tcW w:w="7837" w:type="dxa"/>
            <w:tcBorders>
              <w:top w:val="single" w:sz="4" w:space="0" w:color="auto"/>
              <w:left w:val="single" w:sz="4" w:space="0" w:color="auto"/>
              <w:bottom w:val="double" w:sz="4" w:space="0" w:color="auto"/>
              <w:right w:val="single" w:sz="4" w:space="0" w:color="auto"/>
            </w:tcBorders>
            <w:shd w:val="clear" w:color="auto" w:fill="auto"/>
          </w:tcPr>
          <w:p w14:paraId="1F71D974" w14:textId="437BB38F" w:rsidR="00FA7A62" w:rsidRPr="00334C4C" w:rsidRDefault="00FA7A62" w:rsidP="000276D6">
            <w:pPr>
              <w:spacing w:before="20" w:after="20" w:line="264" w:lineRule="auto"/>
              <w:jc w:val="both"/>
              <w:rPr>
                <w:rFonts w:ascii="Times New Roman" w:hAnsi="Times New Roman" w:cs="Times New Roman"/>
                <w:sz w:val="20"/>
                <w:szCs w:val="20"/>
              </w:rPr>
            </w:pPr>
            <w:r w:rsidRPr="00334C4C">
              <w:rPr>
                <w:rFonts w:ascii="Times New Roman" w:hAnsi="Times New Roman" w:cs="Times New Roman"/>
                <w:sz w:val="20"/>
                <w:szCs w:val="20"/>
              </w:rPr>
              <w:t xml:space="preserve">równa wartości średniej stawki w robotach inżynieryjnych, wg Informatora </w:t>
            </w:r>
            <w:proofErr w:type="spellStart"/>
            <w:r w:rsidRPr="00334C4C">
              <w:rPr>
                <w:rFonts w:ascii="Times New Roman" w:hAnsi="Times New Roman" w:cs="Times New Roman"/>
                <w:sz w:val="20"/>
                <w:szCs w:val="20"/>
              </w:rPr>
              <w:t>Sekocenbud</w:t>
            </w:r>
            <w:proofErr w:type="spellEnd"/>
            <w:r w:rsidRPr="00334C4C">
              <w:rPr>
                <w:rFonts w:ascii="Times New Roman" w:hAnsi="Times New Roman" w:cs="Times New Roman"/>
                <w:sz w:val="20"/>
                <w:szCs w:val="20"/>
              </w:rPr>
              <w:t xml:space="preserve">, </w:t>
            </w:r>
            <w:r w:rsidRPr="00334C4C">
              <w:rPr>
                <w:rFonts w:ascii="Times New Roman" w:eastAsia="Times New Roman" w:hAnsi="Times New Roman" w:cs="Times New Roman"/>
                <w:bCs/>
                <w:sz w:val="20"/>
                <w:szCs w:val="20"/>
                <w:lang w:eastAsia="pl-PL"/>
              </w:rPr>
              <w:t xml:space="preserve">z kwartału poprzedzającego kwartał, w którym udzielono zamówienia </w:t>
            </w:r>
            <w:r w:rsidR="00717EE4" w:rsidRPr="00334C4C">
              <w:rPr>
                <w:rFonts w:ascii="Times New Roman" w:eastAsia="Times New Roman" w:hAnsi="Times New Roman" w:cs="Times New Roman"/>
                <w:bCs/>
                <w:sz w:val="20"/>
                <w:szCs w:val="20"/>
                <w:lang w:eastAsia="pl-PL"/>
              </w:rPr>
              <w:t>wykonawcz</w:t>
            </w:r>
            <w:r w:rsidRPr="00334C4C">
              <w:rPr>
                <w:rFonts w:ascii="Times New Roman" w:eastAsia="Times New Roman" w:hAnsi="Times New Roman" w:cs="Times New Roman"/>
                <w:bCs/>
                <w:sz w:val="20"/>
                <w:szCs w:val="20"/>
                <w:lang w:eastAsia="pl-PL"/>
              </w:rPr>
              <w:t>ego.</w:t>
            </w:r>
          </w:p>
        </w:tc>
      </w:tr>
      <w:tr w:rsidR="00FA7A62" w:rsidRPr="00473D25" w14:paraId="64B0884E" w14:textId="77777777" w:rsidTr="000276D6">
        <w:tc>
          <w:tcPr>
            <w:tcW w:w="1376" w:type="dxa"/>
            <w:tcBorders>
              <w:top w:val="double" w:sz="4" w:space="0" w:color="auto"/>
            </w:tcBorders>
            <w:shd w:val="clear" w:color="auto" w:fill="auto"/>
            <w:vAlign w:val="center"/>
          </w:tcPr>
          <w:p w14:paraId="1097A346" w14:textId="77777777" w:rsidR="00FA7A62" w:rsidRPr="00473D25" w:rsidRDefault="00FA7A62" w:rsidP="000276D6">
            <w:pPr>
              <w:spacing w:before="20" w:after="20" w:line="264" w:lineRule="auto"/>
              <w:jc w:val="center"/>
              <w:rPr>
                <w:rFonts w:ascii="Times New Roman" w:hAnsi="Times New Roman" w:cs="Times New Roman"/>
                <w:sz w:val="20"/>
                <w:szCs w:val="20"/>
              </w:rPr>
            </w:pPr>
            <w:r w:rsidRPr="00473D25">
              <w:rPr>
                <w:rFonts w:ascii="Times New Roman" w:hAnsi="Times New Roman" w:cs="Times New Roman"/>
                <w:sz w:val="20"/>
                <w:szCs w:val="20"/>
              </w:rPr>
              <w:t>M</w:t>
            </w:r>
          </w:p>
        </w:tc>
        <w:tc>
          <w:tcPr>
            <w:tcW w:w="7837" w:type="dxa"/>
            <w:tcBorders>
              <w:top w:val="double" w:sz="4" w:space="0" w:color="auto"/>
            </w:tcBorders>
            <w:shd w:val="clear" w:color="auto" w:fill="auto"/>
          </w:tcPr>
          <w:p w14:paraId="245F60DD" w14:textId="6BF90FD3" w:rsidR="00FA7A62" w:rsidRPr="00334C4C" w:rsidRDefault="00FA7A62" w:rsidP="000276D6">
            <w:pPr>
              <w:spacing w:before="20" w:after="20" w:line="264" w:lineRule="auto"/>
              <w:jc w:val="both"/>
              <w:rPr>
                <w:rFonts w:ascii="Times New Roman" w:hAnsi="Times New Roman" w:cs="Times New Roman"/>
                <w:sz w:val="20"/>
                <w:szCs w:val="20"/>
              </w:rPr>
            </w:pPr>
            <w:r w:rsidRPr="00334C4C">
              <w:rPr>
                <w:rFonts w:ascii="Times New Roman" w:hAnsi="Times New Roman" w:cs="Times New Roman"/>
                <w:sz w:val="20"/>
                <w:szCs w:val="20"/>
              </w:rPr>
              <w:t xml:space="preserve">0,90 średnich cen materiałów, wg Informatora </w:t>
            </w:r>
            <w:proofErr w:type="spellStart"/>
            <w:r w:rsidRPr="00334C4C">
              <w:rPr>
                <w:rFonts w:ascii="Times New Roman" w:hAnsi="Times New Roman" w:cs="Times New Roman"/>
                <w:sz w:val="20"/>
                <w:szCs w:val="20"/>
              </w:rPr>
              <w:t>Sekocenbud</w:t>
            </w:r>
            <w:proofErr w:type="spellEnd"/>
            <w:r w:rsidRPr="00334C4C">
              <w:rPr>
                <w:rFonts w:ascii="Times New Roman" w:hAnsi="Times New Roman" w:cs="Times New Roman"/>
                <w:sz w:val="20"/>
                <w:szCs w:val="20"/>
              </w:rPr>
              <w:t xml:space="preserve">, z kwartału poprzedzającego kwartał, w którym udzielono zamówienia </w:t>
            </w:r>
            <w:r w:rsidR="00717EE4" w:rsidRPr="00334C4C">
              <w:rPr>
                <w:rFonts w:ascii="Times New Roman" w:hAnsi="Times New Roman" w:cs="Times New Roman"/>
                <w:sz w:val="20"/>
                <w:szCs w:val="20"/>
              </w:rPr>
              <w:t>wykonawcz</w:t>
            </w:r>
            <w:r w:rsidRPr="00334C4C">
              <w:rPr>
                <w:rFonts w:ascii="Times New Roman" w:hAnsi="Times New Roman" w:cs="Times New Roman"/>
                <w:sz w:val="20"/>
                <w:szCs w:val="20"/>
              </w:rPr>
              <w:t>ego .</w:t>
            </w:r>
          </w:p>
          <w:p w14:paraId="7A13CD1B" w14:textId="77777777" w:rsidR="00FA7A62" w:rsidRPr="00334C4C" w:rsidRDefault="00FA7A62" w:rsidP="000276D6">
            <w:pPr>
              <w:spacing w:before="20" w:after="20" w:line="264" w:lineRule="auto"/>
              <w:jc w:val="both"/>
              <w:rPr>
                <w:rFonts w:ascii="Times New Roman" w:hAnsi="Times New Roman" w:cs="Times New Roman"/>
                <w:i/>
                <w:iCs/>
                <w:sz w:val="20"/>
                <w:szCs w:val="20"/>
              </w:rPr>
            </w:pPr>
            <w:r w:rsidRPr="00334C4C">
              <w:rPr>
                <w:rFonts w:ascii="Times New Roman" w:hAnsi="Times New Roman" w:cs="Times New Roman"/>
                <w:i/>
                <w:iCs/>
                <w:sz w:val="20"/>
                <w:szCs w:val="20"/>
              </w:rPr>
              <w:t xml:space="preserve">W przypadku gdy cenniki </w:t>
            </w:r>
            <w:proofErr w:type="spellStart"/>
            <w:r w:rsidRPr="00334C4C">
              <w:rPr>
                <w:rFonts w:ascii="Times New Roman" w:hAnsi="Times New Roman" w:cs="Times New Roman"/>
                <w:i/>
                <w:iCs/>
                <w:sz w:val="20"/>
                <w:szCs w:val="20"/>
              </w:rPr>
              <w:t>Sekocenbud</w:t>
            </w:r>
            <w:proofErr w:type="spellEnd"/>
            <w:r w:rsidRPr="00334C4C">
              <w:rPr>
                <w:rFonts w:ascii="Times New Roman" w:hAnsi="Times New Roman" w:cs="Times New Roman"/>
                <w:i/>
                <w:iCs/>
                <w:sz w:val="20"/>
                <w:szCs w:val="20"/>
              </w:rPr>
              <w:t xml:space="preserve"> nie zawierają określonych pozycji materiałowych dopuszcza się korzystanie z innych cenników.</w:t>
            </w:r>
          </w:p>
        </w:tc>
      </w:tr>
      <w:tr w:rsidR="00FA7A62" w:rsidRPr="00473D25" w14:paraId="6AC66FA9" w14:textId="77777777" w:rsidTr="000276D6">
        <w:tc>
          <w:tcPr>
            <w:tcW w:w="1376" w:type="dxa"/>
            <w:shd w:val="clear" w:color="auto" w:fill="auto"/>
            <w:vAlign w:val="center"/>
          </w:tcPr>
          <w:p w14:paraId="636A1025" w14:textId="77777777" w:rsidR="00FA7A62" w:rsidRPr="00473D25" w:rsidRDefault="00FA7A62" w:rsidP="000276D6">
            <w:pPr>
              <w:spacing w:before="60" w:after="60" w:line="264" w:lineRule="auto"/>
              <w:jc w:val="center"/>
              <w:rPr>
                <w:rFonts w:ascii="Times New Roman" w:hAnsi="Times New Roman" w:cs="Times New Roman"/>
                <w:sz w:val="20"/>
                <w:szCs w:val="20"/>
              </w:rPr>
            </w:pPr>
            <w:r w:rsidRPr="00473D25">
              <w:rPr>
                <w:rFonts w:ascii="Times New Roman" w:hAnsi="Times New Roman" w:cs="Times New Roman"/>
                <w:sz w:val="20"/>
                <w:szCs w:val="20"/>
              </w:rPr>
              <w:t>S</w:t>
            </w:r>
          </w:p>
        </w:tc>
        <w:tc>
          <w:tcPr>
            <w:tcW w:w="7837" w:type="dxa"/>
            <w:shd w:val="clear" w:color="auto" w:fill="auto"/>
          </w:tcPr>
          <w:p w14:paraId="76FA4649" w14:textId="6FCD6371" w:rsidR="00FA7A62" w:rsidRPr="00473D25" w:rsidRDefault="00FA7A62" w:rsidP="000276D6">
            <w:pPr>
              <w:spacing w:before="20" w:after="20" w:line="264" w:lineRule="auto"/>
              <w:jc w:val="both"/>
              <w:rPr>
                <w:rFonts w:ascii="Times New Roman" w:eastAsia="Times New Roman" w:hAnsi="Times New Roman" w:cs="Times New Roman"/>
                <w:bCs/>
                <w:sz w:val="20"/>
                <w:szCs w:val="20"/>
                <w:lang w:eastAsia="pl-PL"/>
              </w:rPr>
            </w:pPr>
            <w:r w:rsidRPr="00473D25">
              <w:rPr>
                <w:rFonts w:ascii="Times New Roman" w:hAnsi="Times New Roman" w:cs="Times New Roman"/>
                <w:sz w:val="20"/>
                <w:szCs w:val="20"/>
              </w:rPr>
              <w:t xml:space="preserve">0,90 średnich cen sprzętu, wg Informatora </w:t>
            </w:r>
            <w:proofErr w:type="spellStart"/>
            <w:r w:rsidRPr="00473D25">
              <w:rPr>
                <w:rFonts w:ascii="Times New Roman" w:hAnsi="Times New Roman" w:cs="Times New Roman"/>
                <w:sz w:val="20"/>
                <w:szCs w:val="20"/>
              </w:rPr>
              <w:t>Sekocenbud</w:t>
            </w:r>
            <w:proofErr w:type="spellEnd"/>
            <w:r w:rsidRPr="00473D25">
              <w:rPr>
                <w:rFonts w:ascii="Times New Roman" w:hAnsi="Times New Roman" w:cs="Times New Roman"/>
                <w:sz w:val="20"/>
                <w:szCs w:val="20"/>
              </w:rPr>
              <w:t xml:space="preserve">, </w:t>
            </w:r>
            <w:r w:rsidRPr="00473D25">
              <w:rPr>
                <w:rFonts w:ascii="Times New Roman" w:eastAsia="Times New Roman" w:hAnsi="Times New Roman" w:cs="Times New Roman"/>
                <w:bCs/>
                <w:sz w:val="20"/>
                <w:szCs w:val="20"/>
                <w:lang w:eastAsia="pl-PL"/>
              </w:rPr>
              <w:t xml:space="preserve">z kwartału poprzedzającego kwartał, w którym udzielono zamówienia </w:t>
            </w:r>
            <w:r w:rsidR="00717EE4" w:rsidRPr="00334C4C">
              <w:rPr>
                <w:rFonts w:ascii="Times New Roman" w:eastAsia="Times New Roman" w:hAnsi="Times New Roman" w:cs="Times New Roman"/>
                <w:bCs/>
                <w:sz w:val="20"/>
                <w:szCs w:val="20"/>
                <w:lang w:eastAsia="pl-PL"/>
              </w:rPr>
              <w:t>wykonawcz</w:t>
            </w:r>
            <w:r w:rsidRPr="00334C4C">
              <w:rPr>
                <w:rFonts w:ascii="Times New Roman" w:eastAsia="Times New Roman" w:hAnsi="Times New Roman" w:cs="Times New Roman"/>
                <w:bCs/>
                <w:sz w:val="20"/>
                <w:szCs w:val="20"/>
                <w:lang w:eastAsia="pl-PL"/>
              </w:rPr>
              <w:t>ego.</w:t>
            </w:r>
          </w:p>
          <w:p w14:paraId="7A675F78" w14:textId="77777777" w:rsidR="00FA7A62" w:rsidRPr="00473D25" w:rsidRDefault="00FA7A62" w:rsidP="000276D6">
            <w:pPr>
              <w:spacing w:before="20" w:after="20" w:line="264" w:lineRule="auto"/>
              <w:jc w:val="both"/>
              <w:rPr>
                <w:rFonts w:ascii="Times New Roman" w:hAnsi="Times New Roman" w:cs="Times New Roman"/>
                <w:i/>
                <w:iCs/>
                <w:sz w:val="20"/>
                <w:szCs w:val="20"/>
              </w:rPr>
            </w:pPr>
            <w:r w:rsidRPr="00473D25">
              <w:rPr>
                <w:rFonts w:ascii="Times New Roman" w:hAnsi="Times New Roman" w:cs="Times New Roman"/>
                <w:i/>
                <w:iCs/>
                <w:sz w:val="20"/>
                <w:szCs w:val="20"/>
              </w:rPr>
              <w:t xml:space="preserve"> W przypadku gdy cenniki </w:t>
            </w:r>
            <w:proofErr w:type="spellStart"/>
            <w:r w:rsidRPr="00473D25">
              <w:rPr>
                <w:rFonts w:ascii="Times New Roman" w:hAnsi="Times New Roman" w:cs="Times New Roman"/>
                <w:i/>
                <w:iCs/>
                <w:sz w:val="20"/>
                <w:szCs w:val="20"/>
              </w:rPr>
              <w:t>Sekocenbud</w:t>
            </w:r>
            <w:proofErr w:type="spellEnd"/>
            <w:r w:rsidRPr="00473D25">
              <w:rPr>
                <w:rFonts w:ascii="Times New Roman" w:hAnsi="Times New Roman" w:cs="Times New Roman"/>
                <w:i/>
                <w:iCs/>
                <w:sz w:val="20"/>
                <w:szCs w:val="20"/>
              </w:rPr>
              <w:t xml:space="preserve"> nie zawierają określonych pozycji sprzętowych dopuszcza się korzystanie z innych cenników.</w:t>
            </w:r>
          </w:p>
        </w:tc>
      </w:tr>
    </w:tbl>
    <w:p w14:paraId="564F597C" w14:textId="77777777" w:rsidR="00797206" w:rsidRPr="00A2430B" w:rsidRDefault="00797206" w:rsidP="00E64D7D">
      <w:pPr>
        <w:numPr>
          <w:ilvl w:val="7"/>
          <w:numId w:val="97"/>
        </w:numPr>
        <w:spacing w:after="0" w:line="312" w:lineRule="auto"/>
        <w:ind w:left="426"/>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Każdorazowo z czynności odbioru robót zostanie sporządzony stosowny protokół zawierający wszelkie ustalenia dokonane podczas odbioru (2 egzemplarze dla każdej ze Stron) podpisany przez przedstawicieli obu Stron.</w:t>
      </w:r>
    </w:p>
    <w:p w14:paraId="3D28C84F" w14:textId="77777777" w:rsidR="00797206" w:rsidRPr="00A2430B" w:rsidRDefault="00797206" w:rsidP="00E64D7D">
      <w:pPr>
        <w:numPr>
          <w:ilvl w:val="7"/>
          <w:numId w:val="97"/>
        </w:numPr>
        <w:spacing w:after="0" w:line="312" w:lineRule="auto"/>
        <w:ind w:left="426"/>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Protokół odbioru z wykonania przedmiotu umowy, podpisany przez Zamawiającego i Wykonawcę stanowić będzie podstawę do wypłaty wynagrodzenia na rzecz Wykonawcy.</w:t>
      </w:r>
    </w:p>
    <w:p w14:paraId="3BB1E2FF" w14:textId="5401CC32" w:rsidR="00797206" w:rsidRPr="00A2430B" w:rsidRDefault="00797206" w:rsidP="00E64D7D">
      <w:pPr>
        <w:numPr>
          <w:ilvl w:val="7"/>
          <w:numId w:val="97"/>
        </w:numPr>
        <w:spacing w:after="0" w:line="312" w:lineRule="auto"/>
        <w:ind w:left="426"/>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 xml:space="preserve">Zamawiający </w:t>
      </w:r>
      <w:r w:rsidR="005804DF" w:rsidRPr="00A2430B">
        <w:rPr>
          <w:rFonts w:ascii="Times New Roman" w:eastAsia="Times New Roman" w:hAnsi="Times New Roman" w:cs="Times New Roman"/>
          <w:lang w:eastAsia="pl-PL"/>
        </w:rPr>
        <w:t xml:space="preserve">w przypadku konieczności wykonania robót budowlanych </w:t>
      </w:r>
      <w:r w:rsidRPr="00A2430B">
        <w:rPr>
          <w:rFonts w:ascii="Times New Roman" w:eastAsia="Times New Roman" w:hAnsi="Times New Roman" w:cs="Times New Roman"/>
          <w:lang w:eastAsia="pl-PL"/>
        </w:rPr>
        <w:t>udokumentuje roboty zanikające i ulegające zakryciu poprzez sporządzenie notatki służbowej oraz dokumentacji fotograficznej, przedstawiającej poszczególne etapy prac prowadzonych w trakcie realizacji robót zanikających lub ulegających zakryciu, jako uzupełnienie dokumentów wymaganych stosownymi aktami normatywnymi, obowiązującymi w przedmiotowym zakresie. Sporządzona dokumentacja winna być przechowywana przez okres co najmniej 3 lat.</w:t>
      </w:r>
    </w:p>
    <w:p w14:paraId="325E32DE" w14:textId="77777777" w:rsidR="00797206" w:rsidRPr="00A2430B" w:rsidRDefault="00797206" w:rsidP="00E64D7D">
      <w:pPr>
        <w:numPr>
          <w:ilvl w:val="7"/>
          <w:numId w:val="97"/>
        </w:numPr>
        <w:spacing w:after="0" w:line="312" w:lineRule="auto"/>
        <w:ind w:left="426"/>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Podczas odbiorów częściowych lub odbioru końcowego:</w:t>
      </w:r>
    </w:p>
    <w:p w14:paraId="62D24D81" w14:textId="77777777" w:rsidR="00797206" w:rsidRPr="00A2430B" w:rsidRDefault="00797206" w:rsidP="00323C32">
      <w:pPr>
        <w:numPr>
          <w:ilvl w:val="0"/>
          <w:numId w:val="89"/>
        </w:numPr>
        <w:spacing w:after="0" w:line="312" w:lineRule="auto"/>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w razie stwierdzenia przez Zamawiającego, istotnych wad, Zamawiający ma prawo odmówić dokonania odbioru i podpisania odpowiedniego protokołu odbioru. Wykonawca jest zobowiązany do usunięcia wad, o których mowa w zdaniu poprzednim, po czym Strony przystąpią ponownie do odbioru;</w:t>
      </w:r>
    </w:p>
    <w:p w14:paraId="38F44C6B" w14:textId="77777777" w:rsidR="00797206" w:rsidRPr="00A2430B" w:rsidRDefault="00797206" w:rsidP="00323C32">
      <w:pPr>
        <w:numPr>
          <w:ilvl w:val="0"/>
          <w:numId w:val="89"/>
        </w:numPr>
        <w:spacing w:after="0" w:line="312" w:lineRule="auto"/>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 xml:space="preserve">w razie stwierdzenia przez Zamawiającego, wyłącznie nieistotnych wad, Strony dokonają odbioru, wskazując w odpowiednim protokole odbioru wszystkie takie wady, przy czym niewskazanie w protokole odbioru wad nie wyłącza ani nie ogranicza uprawnień Zamawiającego do żądania ich usunięcia w przyszłości. Wykonawca jest zobowiązany do usunięcia wad, o których mowa w zdaniu poprzednim, w terminie 7 dni od dnia dokonania odbioru, chyba, że Strony w protokole odbioru określą zgodnie inny termin na usunięcie wad, po czym Strony dokonają odbioru weryfikującego usunięcie wskazanych wad i odbiór ten stwierdzą protokołem. </w:t>
      </w:r>
    </w:p>
    <w:p w14:paraId="0F2476B2" w14:textId="77777777" w:rsidR="00797206" w:rsidRPr="00797206" w:rsidRDefault="00797206" w:rsidP="00323C32">
      <w:pPr>
        <w:spacing w:after="0" w:line="312" w:lineRule="auto"/>
        <w:ind w:left="426"/>
        <w:contextualSpacing/>
        <w:jc w:val="both"/>
        <w:rPr>
          <w:rFonts w:ascii="Times New Roman" w:eastAsia="Times New Roman" w:hAnsi="Times New Roman" w:cs="Times New Roman"/>
          <w:lang w:eastAsia="pl-PL"/>
        </w:rPr>
      </w:pPr>
      <w:r w:rsidRPr="00A2430B">
        <w:rPr>
          <w:rFonts w:ascii="Times New Roman" w:eastAsia="Times New Roman" w:hAnsi="Times New Roman" w:cs="Times New Roman"/>
          <w:lang w:eastAsia="pl-PL"/>
        </w:rPr>
        <w:t>Dla usunięcia wątpliwości, Strony przyjmują, iż wadami istotnymi są w szczególności, ale nie wyłącznie, wady uniemożliwiające bądź znacząco utrudniające użytkowanie przedmiotu Umowy lub danego etapu przedmiotu Umowy przez Zamawiającego zgodnie z jego przeznaczeniem.</w:t>
      </w:r>
    </w:p>
    <w:p w14:paraId="04EA4BA1" w14:textId="77777777" w:rsidR="00797206" w:rsidRPr="00797206" w:rsidRDefault="00797206" w:rsidP="00323C32">
      <w:pPr>
        <w:spacing w:after="0" w:line="26" w:lineRule="atLeast"/>
        <w:jc w:val="both"/>
        <w:rPr>
          <w:rFonts w:ascii="Times New Roman" w:eastAsia="Times New Roman" w:hAnsi="Times New Roman" w:cs="Times New Roman"/>
          <w:b/>
          <w:bCs/>
          <w:sz w:val="20"/>
          <w:szCs w:val="20"/>
          <w:lang w:eastAsia="pl-PL"/>
        </w:rPr>
      </w:pPr>
    </w:p>
    <w:p w14:paraId="2B642579" w14:textId="77777777" w:rsidR="00797206" w:rsidRPr="00797206" w:rsidRDefault="00797206" w:rsidP="00323C32">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xml:space="preserve">Gwarancja i postępowanie reklamacyjne: </w:t>
      </w:r>
    </w:p>
    <w:p w14:paraId="3BFE5F76" w14:textId="77777777" w:rsidR="00797206" w:rsidRDefault="00797206" w:rsidP="00323C32">
      <w:pPr>
        <w:spacing w:after="0" w:line="26" w:lineRule="atLeast"/>
        <w:ind w:left="720"/>
        <w:contextualSpacing/>
        <w:jc w:val="both"/>
        <w:rPr>
          <w:rFonts w:ascii="Times New Roman" w:eastAsia="Calibri" w:hAnsi="Times New Roman" w:cs="Times New Roman"/>
          <w:lang w:eastAsia="pl-PL"/>
        </w:rPr>
      </w:pPr>
      <w:r w:rsidRPr="00797206">
        <w:rPr>
          <w:rFonts w:ascii="Times New Roman" w:eastAsia="Calibri" w:hAnsi="Times New Roman" w:cs="Times New Roman"/>
          <w:lang w:eastAsia="pl-PL"/>
        </w:rPr>
        <w:t>Określona w Załączniku nr 5 do SWZ – Istotne postanowienia umowy w §6.</w:t>
      </w:r>
    </w:p>
    <w:p w14:paraId="28A0F6CE" w14:textId="77777777" w:rsidR="00323C32" w:rsidRPr="00797206" w:rsidRDefault="00323C32" w:rsidP="00323C32">
      <w:pPr>
        <w:spacing w:after="0" w:line="26" w:lineRule="atLeast"/>
        <w:ind w:left="720"/>
        <w:contextualSpacing/>
        <w:jc w:val="both"/>
        <w:rPr>
          <w:rFonts w:ascii="Times New Roman" w:eastAsia="Calibri" w:hAnsi="Times New Roman" w:cs="Times New Roman"/>
          <w:lang w:eastAsia="pl-PL"/>
        </w:rPr>
      </w:pPr>
    </w:p>
    <w:p w14:paraId="4228F482" w14:textId="77777777" w:rsidR="00797206" w:rsidRPr="00797206" w:rsidRDefault="00797206" w:rsidP="00323C32">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bookmarkStart w:id="108" w:name="_Toc67292096"/>
      <w:bookmarkStart w:id="109" w:name="_Toc67292095"/>
      <w:bookmarkStart w:id="110" w:name="_Hlk67824301"/>
      <w:bookmarkEnd w:id="107"/>
      <w:r w:rsidRPr="00797206">
        <w:rPr>
          <w:rFonts w:ascii="Times New Roman" w:eastAsia="Times New Roman" w:hAnsi="Times New Roman" w:cs="Times New Roman"/>
          <w:b/>
          <w:bCs/>
          <w:sz w:val="24"/>
          <w:szCs w:val="24"/>
          <w:lang w:eastAsia="pl-PL"/>
        </w:rPr>
        <w:t>Forma zatrudnienia osób realizujących zamówienie</w:t>
      </w:r>
      <w:bookmarkEnd w:id="108"/>
      <w:r w:rsidRPr="00797206">
        <w:rPr>
          <w:rFonts w:ascii="Times New Roman" w:eastAsia="Times New Roman" w:hAnsi="Times New Roman" w:cs="Times New Roman"/>
          <w:b/>
          <w:bCs/>
          <w:sz w:val="24"/>
          <w:szCs w:val="24"/>
          <w:lang w:eastAsia="pl-PL"/>
        </w:rPr>
        <w:t>:</w:t>
      </w:r>
    </w:p>
    <w:p w14:paraId="3838F77E" w14:textId="77777777" w:rsidR="00797206" w:rsidRPr="00797206" w:rsidRDefault="00797206" w:rsidP="00323C32">
      <w:pPr>
        <w:spacing w:after="0" w:line="26" w:lineRule="atLeast"/>
        <w:ind w:left="720"/>
        <w:contextualSpacing/>
        <w:jc w:val="both"/>
        <w:rPr>
          <w:rFonts w:ascii="Times New Roman" w:eastAsia="Calibri" w:hAnsi="Times New Roman" w:cs="Times New Roman"/>
          <w:lang w:eastAsia="pl-PL"/>
        </w:rPr>
      </w:pPr>
      <w:r w:rsidRPr="00797206">
        <w:rPr>
          <w:rFonts w:ascii="Times New Roman" w:eastAsia="Calibri" w:hAnsi="Times New Roman" w:cs="Times New Roman"/>
          <w:lang w:eastAsia="pl-PL"/>
        </w:rPr>
        <w:t>Określona w Załączniku nr 5 do SWZ – Istotne postanowienia umowy w §9.</w:t>
      </w:r>
    </w:p>
    <w:p w14:paraId="7C7B758F" w14:textId="77777777" w:rsidR="00797206" w:rsidRPr="00797206" w:rsidRDefault="00797206" w:rsidP="00323C32">
      <w:pPr>
        <w:spacing w:after="0" w:line="26" w:lineRule="atLeast"/>
        <w:jc w:val="both"/>
        <w:rPr>
          <w:rFonts w:ascii="Times New Roman" w:eastAsia="Times New Roman" w:hAnsi="Times New Roman" w:cs="Times New Roman"/>
          <w:b/>
          <w:bCs/>
          <w:sz w:val="20"/>
          <w:szCs w:val="20"/>
          <w:lang w:eastAsia="pl-PL"/>
        </w:rPr>
      </w:pPr>
    </w:p>
    <w:p w14:paraId="2759F885" w14:textId="77777777" w:rsidR="00797206" w:rsidRPr="00797206" w:rsidRDefault="00797206" w:rsidP="00323C32">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lastRenderedPageBreak/>
        <w:t>Świadczenia Zamawiającego na rzecz Wykonawcy w związku z realizacją zamówienia</w:t>
      </w:r>
      <w:bookmarkEnd w:id="109"/>
      <w:r w:rsidRPr="00797206">
        <w:rPr>
          <w:rFonts w:ascii="Times New Roman" w:eastAsia="Times New Roman" w:hAnsi="Times New Roman" w:cs="Times New Roman"/>
          <w:b/>
          <w:bCs/>
          <w:sz w:val="24"/>
          <w:szCs w:val="24"/>
          <w:lang w:eastAsia="pl-PL"/>
        </w:rPr>
        <w:t xml:space="preserve">: </w:t>
      </w:r>
    </w:p>
    <w:p w14:paraId="419FCCAD" w14:textId="77777777" w:rsidR="00797206" w:rsidRPr="00797206" w:rsidRDefault="00797206" w:rsidP="00323C32">
      <w:pPr>
        <w:spacing w:after="0" w:line="312" w:lineRule="auto"/>
        <w:ind w:left="720"/>
        <w:contextualSpacing/>
        <w:jc w:val="both"/>
        <w:rPr>
          <w:rFonts w:ascii="Times New Roman" w:eastAsia="Times New Roman" w:hAnsi="Times New Roman" w:cs="Times New Roman"/>
          <w:b/>
          <w:bCs/>
          <w:lang w:eastAsia="pl-PL"/>
        </w:rPr>
      </w:pPr>
      <w:bookmarkStart w:id="111" w:name="_Hlk82764309"/>
      <w:r w:rsidRPr="00797206">
        <w:rPr>
          <w:rFonts w:ascii="Times New Roman" w:eastAsia="Times New Roman" w:hAnsi="Times New Roman" w:cs="Times New Roman"/>
          <w:bCs/>
          <w:szCs w:val="24"/>
          <w:lang w:eastAsia="pl-PL"/>
        </w:rPr>
        <w:t>Realizacja przedmiotowego zamówienia nie wymaga odpłatnego korzystania ze składników majątku Zamawiającego lub świadczenia usług bądź wydania materiałów niezbędnych do wykonania zamówienia.</w:t>
      </w:r>
      <w:r w:rsidRPr="00797206">
        <w:rPr>
          <w:rFonts w:ascii="Times New Roman" w:eastAsia="Times New Roman" w:hAnsi="Times New Roman" w:cs="Times New Roman"/>
          <w:lang w:eastAsia="pl-PL"/>
        </w:rPr>
        <w:t xml:space="preserve"> </w:t>
      </w:r>
    </w:p>
    <w:bookmarkEnd w:id="111"/>
    <w:p w14:paraId="2A7BD1D4" w14:textId="77777777" w:rsidR="00797206" w:rsidRPr="00797206" w:rsidRDefault="00797206" w:rsidP="00323C32">
      <w:pPr>
        <w:spacing w:after="0" w:line="26" w:lineRule="atLeast"/>
        <w:ind w:left="720"/>
        <w:jc w:val="both"/>
        <w:rPr>
          <w:rFonts w:ascii="Times New Roman" w:eastAsia="Times New Roman" w:hAnsi="Times New Roman" w:cs="Times New Roman"/>
          <w:strike/>
          <w:lang w:eastAsia="pl-PL"/>
        </w:rPr>
      </w:pPr>
    </w:p>
    <w:p w14:paraId="6B2D88B5" w14:textId="778CDDAD" w:rsidR="00797206" w:rsidRPr="00797206" w:rsidRDefault="00797206" w:rsidP="00323C32">
      <w:pPr>
        <w:numPr>
          <w:ilvl w:val="0"/>
          <w:numId w:val="31"/>
        </w:numPr>
        <w:spacing w:after="0" w:line="26" w:lineRule="atLeast"/>
        <w:contextualSpacing/>
        <w:jc w:val="both"/>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Informacje dodatkowe:</w:t>
      </w:r>
      <w:r w:rsidR="00552A3A" w:rsidRPr="00552A3A">
        <w:rPr>
          <w:rFonts w:ascii="Times New Roman" w:eastAsia="Times New Roman" w:hAnsi="Times New Roman" w:cs="Times New Roman"/>
          <w:sz w:val="24"/>
          <w:szCs w:val="24"/>
          <w:lang w:eastAsia="pl-PL"/>
        </w:rPr>
        <w:t xml:space="preserve"> brak</w:t>
      </w:r>
    </w:p>
    <w:p w14:paraId="4CE267A9" w14:textId="4A0969FF" w:rsidR="00797206" w:rsidRPr="00797206" w:rsidRDefault="00797206" w:rsidP="00323C32">
      <w:pPr>
        <w:spacing w:after="0" w:line="26" w:lineRule="atLeast"/>
        <w:rPr>
          <w:rFonts w:ascii="Times New Roman" w:eastAsia="Times New Roman" w:hAnsi="Times New Roman" w:cs="Times New Roman"/>
          <w:b/>
          <w:bCs/>
          <w:sz w:val="20"/>
          <w:szCs w:val="20"/>
          <w:lang w:eastAsia="pl-PL"/>
        </w:rPr>
      </w:pPr>
    </w:p>
    <w:bookmarkEnd w:id="110"/>
    <w:p w14:paraId="24AFAB6B" w14:textId="77777777" w:rsidR="00797206" w:rsidRPr="00797206" w:rsidRDefault="00797206" w:rsidP="00797206">
      <w:pPr>
        <w:spacing w:after="160" w:line="259" w:lineRule="auto"/>
        <w:rPr>
          <w:rFonts w:ascii="Times New Roman" w:eastAsia="Times New Roman" w:hAnsi="Times New Roman" w:cs="Times New Roman"/>
          <w:b/>
          <w:bCs/>
          <w:color w:val="2F5496"/>
          <w:spacing w:val="20"/>
          <w:sz w:val="28"/>
          <w:szCs w:val="28"/>
          <w:lang w:eastAsia="pl-PL"/>
        </w:rPr>
      </w:pPr>
      <w:r w:rsidRPr="00797206">
        <w:rPr>
          <w:rFonts w:ascii="Times New Roman" w:eastAsia="Times New Roman" w:hAnsi="Times New Roman" w:cs="Times New Roman"/>
          <w:sz w:val="20"/>
          <w:szCs w:val="20"/>
          <w:lang w:eastAsia="pl-PL"/>
        </w:rPr>
        <w:br w:type="page"/>
      </w:r>
    </w:p>
    <w:p w14:paraId="024FE65E"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12" w:name="_Toc184290003"/>
      <w:r w:rsidRPr="00797206">
        <w:rPr>
          <w:rFonts w:ascii="Times New Roman" w:eastAsia="Times New Roman" w:hAnsi="Times New Roman" w:cs="Times New Roman"/>
          <w:b/>
          <w:bCs/>
          <w:color w:val="2F5496"/>
          <w:sz w:val="28"/>
          <w:szCs w:val="28"/>
          <w:lang w:eastAsia="pl-PL"/>
        </w:rPr>
        <w:lastRenderedPageBreak/>
        <w:t>Załącznik nr 2 do SWZ – Formularz Ofertowy</w:t>
      </w:r>
      <w:bookmarkEnd w:id="112"/>
    </w:p>
    <w:p w14:paraId="4E4543FE"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lang w:eastAsia="pl-PL"/>
        </w:rPr>
      </w:pPr>
    </w:p>
    <w:p w14:paraId="524E48AF"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lang w:eastAsia="pl-PL"/>
        </w:rPr>
      </w:pPr>
    </w:p>
    <w:p w14:paraId="20473126"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lang w:eastAsia="pl-PL"/>
        </w:rPr>
      </w:pPr>
      <w:r w:rsidRPr="00797206">
        <w:rPr>
          <w:rFonts w:ascii="Times New Roman" w:eastAsia="Times New Roman" w:hAnsi="Times New Roman" w:cs="Times New Roman"/>
          <w:b/>
          <w:bCs/>
          <w:spacing w:val="20"/>
          <w:sz w:val="28"/>
          <w:szCs w:val="28"/>
          <w:lang w:eastAsia="pl-PL"/>
        </w:rPr>
        <w:t>Elektroniczny Formularz Ofertowy jest dostępny na platformie Elektronicznego Formularza Ofertowego.</w:t>
      </w:r>
    </w:p>
    <w:p w14:paraId="663554E5"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lang w:eastAsia="pl-PL"/>
        </w:rPr>
      </w:pPr>
    </w:p>
    <w:p w14:paraId="2706CA15"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u w:val="single"/>
          <w:lang w:eastAsia="pl-PL"/>
        </w:rPr>
      </w:pPr>
      <w:r w:rsidRPr="00797206">
        <w:rPr>
          <w:rFonts w:ascii="Times New Roman" w:eastAsia="Times New Roman" w:hAnsi="Times New Roman" w:cs="Times New Roman"/>
          <w:b/>
          <w:bCs/>
          <w:spacing w:val="20"/>
          <w:sz w:val="28"/>
          <w:szCs w:val="28"/>
          <w:u w:val="single"/>
          <w:lang w:eastAsia="pl-PL"/>
        </w:rPr>
        <w:t>Link do Elektronicznego Formularza Ofertowego znajduje się w Profilu Nabywcy.</w:t>
      </w:r>
    </w:p>
    <w:p w14:paraId="4A8348E4"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lang w:eastAsia="pl-PL"/>
        </w:rPr>
      </w:pPr>
    </w:p>
    <w:p w14:paraId="299034B0"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u w:val="single"/>
          <w:lang w:eastAsia="pl-PL"/>
        </w:rPr>
      </w:pPr>
    </w:p>
    <w:p w14:paraId="1C41FFF5" w14:textId="77777777" w:rsidR="00797206" w:rsidRPr="00797206" w:rsidRDefault="00797206" w:rsidP="00797206">
      <w:pPr>
        <w:spacing w:after="0" w:line="240" w:lineRule="auto"/>
        <w:jc w:val="center"/>
        <w:rPr>
          <w:rFonts w:ascii="Times New Roman" w:eastAsia="Times New Roman" w:hAnsi="Times New Roman" w:cs="Times New Roman"/>
          <w:b/>
          <w:bCs/>
          <w:spacing w:val="20"/>
          <w:sz w:val="28"/>
          <w:szCs w:val="28"/>
          <w:u w:val="single"/>
          <w:lang w:eastAsia="pl-PL"/>
        </w:rPr>
      </w:pPr>
      <w:r w:rsidRPr="00797206">
        <w:rPr>
          <w:rFonts w:ascii="Times New Roman" w:eastAsia="Times New Roman" w:hAnsi="Times New Roman" w:cs="Times New Roman"/>
          <w:b/>
          <w:bCs/>
          <w:spacing w:val="20"/>
          <w:sz w:val="28"/>
          <w:szCs w:val="28"/>
          <w:u w:val="single"/>
          <w:lang w:eastAsia="pl-PL"/>
        </w:rPr>
        <w:t>UWAGA!</w:t>
      </w:r>
    </w:p>
    <w:p w14:paraId="2B052070" w14:textId="77777777" w:rsidR="00797206" w:rsidRPr="00797206" w:rsidRDefault="00797206" w:rsidP="00797206">
      <w:pPr>
        <w:spacing w:after="0" w:line="240" w:lineRule="auto"/>
        <w:jc w:val="both"/>
        <w:rPr>
          <w:rFonts w:ascii="Times New Roman" w:eastAsia="Times New Roman" w:hAnsi="Times New Roman" w:cs="Times New Roman"/>
          <w:b/>
          <w:bCs/>
          <w:spacing w:val="20"/>
          <w:sz w:val="28"/>
          <w:szCs w:val="28"/>
          <w:lang w:eastAsia="pl-PL"/>
        </w:rPr>
      </w:pPr>
      <w:r w:rsidRPr="00797206">
        <w:rPr>
          <w:rFonts w:ascii="Times New Roman" w:eastAsia="Times New Roman" w:hAnsi="Times New Roman" w:cs="Times New Roman"/>
          <w:b/>
          <w:bCs/>
          <w:spacing w:val="20"/>
          <w:sz w:val="28"/>
          <w:szCs w:val="28"/>
          <w:lang w:eastAsia="pl-PL"/>
        </w:rPr>
        <w:t xml:space="preserve">Wykonawca oprócz wypełnienia i podpisania Elektronicznego Formularza Ofertowego dołącza do niego oddzielny plik – </w:t>
      </w:r>
      <w:r w:rsidRPr="00797206">
        <w:rPr>
          <w:rFonts w:ascii="Times New Roman" w:eastAsia="Times New Roman" w:hAnsi="Times New Roman" w:cs="Times New Roman"/>
          <w:b/>
          <w:bCs/>
          <w:spacing w:val="20"/>
          <w:sz w:val="28"/>
          <w:szCs w:val="28"/>
          <w:u w:val="single"/>
          <w:lang w:eastAsia="pl-PL"/>
        </w:rPr>
        <w:t>CENNIK</w:t>
      </w:r>
      <w:r w:rsidRPr="00797206">
        <w:rPr>
          <w:rFonts w:ascii="Times New Roman" w:eastAsia="Times New Roman" w:hAnsi="Times New Roman" w:cs="Times New Roman"/>
          <w:b/>
          <w:bCs/>
          <w:spacing w:val="20"/>
          <w:sz w:val="28"/>
          <w:szCs w:val="28"/>
          <w:lang w:eastAsia="pl-PL"/>
        </w:rPr>
        <w:t xml:space="preserve">, stanowiący </w:t>
      </w:r>
      <w:r w:rsidRPr="00797206">
        <w:rPr>
          <w:rFonts w:ascii="Times New Roman" w:eastAsia="Times New Roman" w:hAnsi="Times New Roman" w:cs="Times New Roman"/>
          <w:b/>
          <w:bCs/>
          <w:spacing w:val="20"/>
          <w:sz w:val="28"/>
          <w:szCs w:val="28"/>
          <w:u w:val="single"/>
          <w:lang w:eastAsia="pl-PL"/>
        </w:rPr>
        <w:t>Załącznik nr 2a do SWZ</w:t>
      </w:r>
      <w:r w:rsidRPr="00797206">
        <w:rPr>
          <w:rFonts w:ascii="Times New Roman" w:eastAsia="Times New Roman" w:hAnsi="Times New Roman" w:cs="Times New Roman"/>
          <w:b/>
          <w:bCs/>
          <w:spacing w:val="20"/>
          <w:sz w:val="28"/>
          <w:szCs w:val="28"/>
          <w:lang w:eastAsia="pl-PL"/>
        </w:rPr>
        <w:t>, uzupełniony zgodnie z Częścią XV SWZ.</w:t>
      </w:r>
    </w:p>
    <w:p w14:paraId="7EBA38A2" w14:textId="77777777" w:rsidR="00797206" w:rsidRPr="00797206" w:rsidRDefault="00797206" w:rsidP="00797206">
      <w:pPr>
        <w:spacing w:after="160" w:line="259" w:lineRule="auto"/>
        <w:rPr>
          <w:rFonts w:ascii="Times New Roman" w:eastAsia="Times New Roman" w:hAnsi="Times New Roman" w:cs="Times New Roman"/>
          <w:b/>
          <w:bCs/>
          <w:spacing w:val="20"/>
          <w:sz w:val="28"/>
          <w:szCs w:val="28"/>
          <w:u w:val="single"/>
          <w:lang w:eastAsia="pl-PL"/>
        </w:rPr>
      </w:pPr>
    </w:p>
    <w:p w14:paraId="491B97C9" w14:textId="77777777" w:rsidR="00797206" w:rsidRPr="00797206" w:rsidRDefault="00797206" w:rsidP="00797206">
      <w:pPr>
        <w:spacing w:after="160" w:line="259" w:lineRule="auto"/>
        <w:rPr>
          <w:rFonts w:ascii="Times New Roman" w:eastAsia="Times New Roman" w:hAnsi="Times New Roman" w:cs="Times New Roman"/>
          <w:b/>
          <w:bCs/>
          <w:spacing w:val="20"/>
          <w:sz w:val="28"/>
          <w:szCs w:val="28"/>
          <w:u w:val="single"/>
          <w:lang w:eastAsia="pl-PL"/>
        </w:rPr>
      </w:pPr>
    </w:p>
    <w:p w14:paraId="429ADA74" w14:textId="77777777" w:rsidR="00797206" w:rsidRPr="00797206" w:rsidRDefault="00797206" w:rsidP="00797206">
      <w:pPr>
        <w:spacing w:after="160" w:line="259" w:lineRule="auto"/>
        <w:rPr>
          <w:rFonts w:ascii="Times New Roman" w:eastAsia="Times New Roman" w:hAnsi="Times New Roman" w:cs="Times New Roman"/>
          <w:b/>
          <w:bCs/>
          <w:spacing w:val="20"/>
          <w:sz w:val="28"/>
          <w:szCs w:val="28"/>
          <w:highlight w:val="magenta"/>
          <w:u w:val="single"/>
          <w:lang w:eastAsia="pl-PL"/>
        </w:rPr>
      </w:pPr>
    </w:p>
    <w:p w14:paraId="49BB6536" w14:textId="77777777" w:rsidR="00797206" w:rsidRPr="00797206" w:rsidRDefault="00797206" w:rsidP="00797206">
      <w:pPr>
        <w:spacing w:after="160" w:line="259" w:lineRule="auto"/>
        <w:rPr>
          <w:rFonts w:ascii="Times New Roman" w:eastAsia="Times New Roman" w:hAnsi="Times New Roman" w:cs="Times New Roman"/>
          <w:b/>
          <w:bCs/>
          <w:spacing w:val="20"/>
          <w:sz w:val="28"/>
          <w:szCs w:val="28"/>
          <w:u w:val="single"/>
          <w:lang w:eastAsia="pl-PL"/>
        </w:rPr>
        <w:sectPr w:rsidR="00797206" w:rsidRPr="00797206" w:rsidSect="005F0DDB">
          <w:headerReference w:type="default" r:id="rId8"/>
          <w:footerReference w:type="default" r:id="rId9"/>
          <w:type w:val="continuous"/>
          <w:pgSz w:w="11907" w:h="16840" w:code="9"/>
          <w:pgMar w:top="1134" w:right="1417" w:bottom="1134" w:left="1417" w:header="709" w:footer="577" w:gutter="0"/>
          <w:cols w:space="708"/>
          <w:titlePg/>
          <w:docGrid w:linePitch="360"/>
        </w:sectPr>
      </w:pPr>
    </w:p>
    <w:p w14:paraId="3526B6FD" w14:textId="688003BE"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aps/>
          <w:color w:val="2F5496"/>
          <w:sz w:val="28"/>
          <w:szCs w:val="28"/>
          <w:lang w:eastAsia="pl-PL"/>
        </w:rPr>
      </w:pPr>
      <w:bookmarkStart w:id="113" w:name="_Toc67292123"/>
      <w:bookmarkStart w:id="114" w:name="_Toc184290004"/>
      <w:r w:rsidRPr="00797206">
        <w:rPr>
          <w:rFonts w:ascii="Times New Roman" w:eastAsia="Times New Roman" w:hAnsi="Times New Roman" w:cs="Times New Roman"/>
          <w:b/>
          <w:bCs/>
          <w:color w:val="2F5496"/>
          <w:sz w:val="28"/>
          <w:szCs w:val="28"/>
          <w:lang w:eastAsia="pl-PL"/>
        </w:rPr>
        <w:lastRenderedPageBreak/>
        <w:t>Załącznik nr 3 do SWZ</w:t>
      </w:r>
      <w:bookmarkEnd w:id="113"/>
      <w:r w:rsidRPr="00797206">
        <w:rPr>
          <w:rFonts w:ascii="Times New Roman" w:eastAsia="Times New Roman" w:hAnsi="Times New Roman" w:cs="Times New Roman"/>
          <w:b/>
          <w:bCs/>
          <w:color w:val="2F5496"/>
          <w:sz w:val="28"/>
          <w:szCs w:val="28"/>
          <w:lang w:eastAsia="pl-PL"/>
        </w:rPr>
        <w:t xml:space="preserve"> – Zobowi</w:t>
      </w:r>
      <w:r w:rsidR="00AD69F7">
        <w:rPr>
          <w:rFonts w:ascii="Times New Roman" w:eastAsia="Times New Roman" w:hAnsi="Times New Roman" w:cs="Times New Roman"/>
          <w:b/>
          <w:bCs/>
          <w:color w:val="2F5496"/>
          <w:sz w:val="28"/>
          <w:szCs w:val="28"/>
          <w:lang w:eastAsia="pl-PL"/>
        </w:rPr>
        <w:t xml:space="preserve">ązanie Wykonawcy do zachowania </w:t>
      </w:r>
      <w:r w:rsidRPr="00797206">
        <w:rPr>
          <w:rFonts w:ascii="Times New Roman" w:eastAsia="Times New Roman" w:hAnsi="Times New Roman" w:cs="Times New Roman"/>
          <w:b/>
          <w:bCs/>
          <w:color w:val="2F5496"/>
          <w:sz w:val="28"/>
          <w:szCs w:val="28"/>
          <w:lang w:eastAsia="pl-PL"/>
        </w:rPr>
        <w:t>poufności</w:t>
      </w:r>
      <w:bookmarkEnd w:id="114"/>
      <w:r w:rsidR="005B5076">
        <w:rPr>
          <w:rFonts w:ascii="Times New Roman" w:eastAsia="Times New Roman" w:hAnsi="Times New Roman" w:cs="Times New Roman"/>
          <w:b/>
          <w:bCs/>
          <w:color w:val="2F5496"/>
          <w:sz w:val="28"/>
          <w:szCs w:val="28"/>
          <w:lang w:eastAsia="pl-PL"/>
        </w:rPr>
        <w:t xml:space="preserve"> – nie dotyczy </w:t>
      </w:r>
    </w:p>
    <w:p w14:paraId="2946D0BE" w14:textId="77777777" w:rsidR="00797206" w:rsidRPr="00797206" w:rsidRDefault="00797206" w:rsidP="00797206">
      <w:pPr>
        <w:spacing w:after="0" w:line="240" w:lineRule="auto"/>
        <w:jc w:val="right"/>
        <w:rPr>
          <w:rFonts w:ascii="Times New Roman" w:eastAsia="Times New Roman" w:hAnsi="Times New Roman" w:cs="Times New Roman"/>
          <w:b/>
          <w:sz w:val="28"/>
          <w:szCs w:val="24"/>
          <w:lang w:eastAsia="pl-PL"/>
        </w:rPr>
      </w:pPr>
    </w:p>
    <w:p w14:paraId="1CC2D1C8" w14:textId="77777777" w:rsidR="00797206" w:rsidRPr="00797206" w:rsidRDefault="00797206" w:rsidP="00797206">
      <w:pPr>
        <w:spacing w:after="0" w:line="240" w:lineRule="auto"/>
        <w:jc w:val="right"/>
        <w:rPr>
          <w:rFonts w:ascii="Times New Roman" w:eastAsia="Times New Roman" w:hAnsi="Times New Roman" w:cs="Times New Roman"/>
          <w:b/>
          <w:sz w:val="28"/>
          <w:szCs w:val="24"/>
          <w:lang w:eastAsia="pl-PL"/>
        </w:rPr>
      </w:pPr>
    </w:p>
    <w:p w14:paraId="78F6A771" w14:textId="77777777" w:rsidR="00797206" w:rsidRPr="00797206" w:rsidRDefault="00797206" w:rsidP="00797206">
      <w:pPr>
        <w:spacing w:after="0" w:line="240" w:lineRule="auto"/>
        <w:jc w:val="center"/>
        <w:rPr>
          <w:rFonts w:ascii="Times New Roman" w:eastAsia="Times New Roman" w:hAnsi="Times New Roman" w:cs="Times New Roman"/>
          <w:b/>
          <w:sz w:val="28"/>
          <w:szCs w:val="24"/>
          <w:lang w:eastAsia="pl-PL"/>
        </w:rPr>
      </w:pPr>
    </w:p>
    <w:p w14:paraId="29828653" w14:textId="77777777" w:rsidR="00797206" w:rsidRPr="00797206" w:rsidRDefault="00797206" w:rsidP="00797206">
      <w:pPr>
        <w:spacing w:after="0" w:line="240" w:lineRule="auto"/>
        <w:jc w:val="center"/>
        <w:rPr>
          <w:rFonts w:ascii="Times New Roman" w:eastAsia="Times New Roman" w:hAnsi="Times New Roman" w:cs="Times New Roman"/>
          <w:i/>
          <w:color w:val="FF0000"/>
          <w:szCs w:val="16"/>
          <w:lang w:eastAsia="pl-PL"/>
        </w:rPr>
      </w:pPr>
      <w:bookmarkStart w:id="115" w:name="_Hlk106046523"/>
      <w:r w:rsidRPr="00797206">
        <w:rPr>
          <w:rFonts w:ascii="Times New Roman" w:eastAsia="Times New Roman" w:hAnsi="Times New Roman" w:cs="Times New Roman"/>
          <w:b/>
          <w:sz w:val="28"/>
          <w:szCs w:val="24"/>
          <w:lang w:eastAsia="pl-PL"/>
        </w:rPr>
        <w:t>Zobowiązanie Wykonawcy do zachowania poufności</w:t>
      </w:r>
    </w:p>
    <w:p w14:paraId="0F67E3C4" w14:textId="77777777" w:rsidR="00797206" w:rsidRPr="00797206" w:rsidRDefault="00797206" w:rsidP="00797206">
      <w:pPr>
        <w:tabs>
          <w:tab w:val="left" w:pos="426"/>
        </w:tabs>
        <w:spacing w:before="120" w:after="0" w:line="240" w:lineRule="auto"/>
        <w:jc w:val="center"/>
        <w:rPr>
          <w:rFonts w:ascii="Times New Roman" w:eastAsia="Times New Roman" w:hAnsi="Times New Roman" w:cs="Times New Roman"/>
          <w:b/>
          <w:sz w:val="28"/>
          <w:szCs w:val="24"/>
          <w:lang w:eastAsia="pl-PL"/>
        </w:rPr>
      </w:pPr>
    </w:p>
    <w:p w14:paraId="1F997FDE" w14:textId="77777777" w:rsidR="00797206" w:rsidRPr="00797206" w:rsidRDefault="00797206" w:rsidP="00797206">
      <w:pPr>
        <w:tabs>
          <w:tab w:val="left" w:pos="426"/>
        </w:tabs>
        <w:spacing w:before="120" w:after="0" w:line="240" w:lineRule="auto"/>
        <w:jc w:val="both"/>
        <w:rPr>
          <w:rFonts w:ascii="Times New Roman" w:eastAsia="Times New Roman" w:hAnsi="Times New Roman" w:cs="Times New Roman"/>
          <w:sz w:val="24"/>
          <w:lang w:eastAsia="pl-PL"/>
        </w:rPr>
      </w:pPr>
    </w:p>
    <w:p w14:paraId="5ECB1AD3"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r w:rsidRPr="00797206">
        <w:rPr>
          <w:rFonts w:ascii="Times New Roman" w:eastAsia="Times New Roman" w:hAnsi="Times New Roman" w:cs="Times New Roman"/>
          <w:sz w:val="24"/>
          <w:szCs w:val="20"/>
          <w:lang w:eastAsia="pl-PL"/>
        </w:rPr>
        <w:t>W związku z zainteresowaniem wzięcia udziału w postępowaniu o udzielenie zamówienia w trybie przetargu nieograniczonego pn.: .……………………………………………………</w:t>
      </w:r>
    </w:p>
    <w:p w14:paraId="30D0ECD1"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r w:rsidRPr="00797206">
        <w:rPr>
          <w:rFonts w:ascii="Times New Roman" w:eastAsia="Times New Roman" w:hAnsi="Times New Roman" w:cs="Times New Roman"/>
          <w:sz w:val="24"/>
          <w:szCs w:val="20"/>
          <w:lang w:eastAsia="pl-PL"/>
        </w:rPr>
        <w:t>działając jako uprawniony do reprezentacji  ……………………………………….. oświadczam, że zobowiązuje się do zachowania w ścisłej tajemnicy wszelkich informacji zawodowych, technologicznych, handlowych i organizacyjnych zleceniodawcy, nieujawnionych do wiadomości publicznej (tajemnica przedsiębiorstwa). Ponadto zobowiązuje się wobec zleceniodawcy do wykorzystywania w/w informacji wyłącznie w zakresie niezbędnym do realizacji zadań wynikających z udziału w postępowaniu i niewykorzystywania tych informacji w żadnym innym celu, w szczególności poprzez ich udostępnianie osobom i podmiotom trzecim.</w:t>
      </w:r>
    </w:p>
    <w:p w14:paraId="5A19D16F"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p>
    <w:p w14:paraId="2B84826A"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r w:rsidRPr="00797206">
        <w:rPr>
          <w:rFonts w:ascii="Times New Roman" w:eastAsia="Times New Roman" w:hAnsi="Times New Roman" w:cs="Times New Roman"/>
          <w:sz w:val="24"/>
          <w:szCs w:val="20"/>
          <w:lang w:eastAsia="pl-PL"/>
        </w:rPr>
        <w:t>Jakiekolwiek przekazywanie, ujawnienie, wykorzystywanie tajemnicy przedsiębiorstwa, jest dopuszczalne tylko za uprzednim, pisemnym zezwoleniem Zleceniodawcy.</w:t>
      </w:r>
    </w:p>
    <w:p w14:paraId="158BF65A"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p>
    <w:p w14:paraId="35768601"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r w:rsidRPr="00797206">
        <w:rPr>
          <w:rFonts w:ascii="Times New Roman" w:eastAsia="Times New Roman" w:hAnsi="Times New Roman" w:cs="Times New Roman"/>
          <w:sz w:val="24"/>
          <w:szCs w:val="20"/>
          <w:lang w:eastAsia="pl-PL"/>
        </w:rPr>
        <w:t>Zobowiązuję się, że pracowników i inne osoby mające dostęp do Informacji w związku z uczestnictwem w postępowaniu zobowiążę do zachowania ich w poufności. Za ujawnienie tajemnicy przez takie osoby odpowiadam tak jak za działania własne.</w:t>
      </w:r>
    </w:p>
    <w:p w14:paraId="1EFFADC1" w14:textId="77777777" w:rsidR="00797206" w:rsidRPr="00797206" w:rsidRDefault="00797206" w:rsidP="00797206">
      <w:pPr>
        <w:spacing w:after="0" w:line="240" w:lineRule="auto"/>
        <w:ind w:firstLine="360"/>
        <w:jc w:val="both"/>
        <w:rPr>
          <w:rFonts w:ascii="Times New Roman" w:eastAsia="Times New Roman" w:hAnsi="Times New Roman" w:cs="Times New Roman"/>
          <w:sz w:val="24"/>
          <w:szCs w:val="20"/>
          <w:lang w:eastAsia="pl-PL"/>
        </w:rPr>
      </w:pPr>
    </w:p>
    <w:p w14:paraId="51B99356"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r w:rsidRPr="00797206">
        <w:rPr>
          <w:rFonts w:ascii="Times New Roman" w:eastAsia="Times New Roman" w:hAnsi="Times New Roman" w:cs="Times New Roman"/>
          <w:sz w:val="24"/>
          <w:szCs w:val="20"/>
          <w:lang w:eastAsia="pl-PL"/>
        </w:rPr>
        <w:t>Jestem świadomy odpowiedzialności z tytułu naruszenia powyższego zobowiązania.</w:t>
      </w:r>
    </w:p>
    <w:p w14:paraId="57563C5B" w14:textId="77777777" w:rsidR="00797206" w:rsidRPr="00797206" w:rsidRDefault="00797206" w:rsidP="00797206">
      <w:pPr>
        <w:spacing w:after="0" w:line="240" w:lineRule="auto"/>
        <w:ind w:firstLine="360"/>
        <w:jc w:val="both"/>
        <w:rPr>
          <w:rFonts w:ascii="Times New Roman" w:eastAsia="Times New Roman" w:hAnsi="Times New Roman" w:cs="Times New Roman"/>
          <w:sz w:val="24"/>
          <w:szCs w:val="20"/>
          <w:lang w:eastAsia="pl-PL"/>
        </w:rPr>
      </w:pPr>
    </w:p>
    <w:p w14:paraId="22566167" w14:textId="77777777" w:rsidR="00797206" w:rsidRPr="00797206" w:rsidRDefault="00797206" w:rsidP="00797206">
      <w:pPr>
        <w:spacing w:after="0" w:line="240" w:lineRule="auto"/>
        <w:jc w:val="both"/>
        <w:rPr>
          <w:rFonts w:ascii="Times New Roman" w:eastAsia="Times New Roman" w:hAnsi="Times New Roman" w:cs="Times New Roman"/>
          <w:sz w:val="24"/>
          <w:szCs w:val="20"/>
          <w:lang w:eastAsia="pl-PL"/>
        </w:rPr>
      </w:pPr>
      <w:r w:rsidRPr="00797206">
        <w:rPr>
          <w:rFonts w:ascii="Times New Roman" w:eastAsia="Times New Roman" w:hAnsi="Times New Roman" w:cs="Times New Roman"/>
          <w:sz w:val="24"/>
          <w:szCs w:val="20"/>
          <w:lang w:eastAsia="pl-PL"/>
        </w:rPr>
        <w:t xml:space="preserve">Niniejsze zobowiązanie do zachowania poufności obowiązuje przez czas trwania postępowania o udzielenie zamówienia w trybie przetargu nieograniczonego, a po jego zakończeniu przez okres zachowania przez informacje stanowiące tajemnice przedsiębiorstwa wartości gospodarczej, nie krócej niż 3 lata. Po upływie oznaczonych terminów Zamawiający może przedłużyć termin obowiązywania zobowiązania do zachowania poufności o kolejne 3 lata. </w:t>
      </w:r>
    </w:p>
    <w:bookmarkEnd w:id="115"/>
    <w:p w14:paraId="66E366EF" w14:textId="77777777" w:rsidR="00797206" w:rsidRPr="00797206" w:rsidRDefault="00797206" w:rsidP="00797206">
      <w:pPr>
        <w:spacing w:after="160" w:line="259" w:lineRule="auto"/>
        <w:rPr>
          <w:rFonts w:ascii="Times New Roman" w:eastAsia="Times New Roman" w:hAnsi="Times New Roman" w:cs="Times New Roman"/>
          <w:b/>
          <w:bCs/>
          <w:color w:val="0070C0"/>
          <w:sz w:val="40"/>
          <w:szCs w:val="40"/>
          <w:lang w:eastAsia="pl-PL"/>
        </w:rPr>
      </w:pPr>
      <w:r w:rsidRPr="00797206">
        <w:rPr>
          <w:rFonts w:ascii="Times New Roman" w:eastAsia="Times New Roman" w:hAnsi="Times New Roman" w:cs="Times New Roman"/>
          <w:b/>
          <w:bCs/>
          <w:color w:val="0070C0"/>
          <w:sz w:val="40"/>
          <w:szCs w:val="40"/>
          <w:lang w:eastAsia="pl-PL"/>
        </w:rPr>
        <w:br w:type="page"/>
      </w:r>
    </w:p>
    <w:p w14:paraId="3CF0D9B5" w14:textId="77777777" w:rsidR="00797206" w:rsidRPr="00797206" w:rsidRDefault="00797206" w:rsidP="00797206">
      <w:pPr>
        <w:spacing w:after="0" w:line="240" w:lineRule="auto"/>
        <w:jc w:val="center"/>
        <w:rPr>
          <w:rFonts w:ascii="Times New Roman" w:eastAsia="Times New Roman" w:hAnsi="Times New Roman" w:cs="Times New Roman"/>
          <w:b/>
          <w:bCs/>
          <w:color w:val="2F5496"/>
          <w:spacing w:val="20"/>
          <w:sz w:val="28"/>
          <w:szCs w:val="28"/>
          <w:lang w:eastAsia="pl-PL"/>
        </w:rPr>
        <w:sectPr w:rsidR="00797206" w:rsidRPr="00797206" w:rsidSect="003E42E8">
          <w:pgSz w:w="11907" w:h="16840" w:code="9"/>
          <w:pgMar w:top="1417" w:right="1417" w:bottom="1417" w:left="1417" w:header="709" w:footer="176" w:gutter="0"/>
          <w:cols w:space="708"/>
          <w:docGrid w:linePitch="360"/>
        </w:sectPr>
      </w:pPr>
    </w:p>
    <w:p w14:paraId="7EDCCA65" w14:textId="77777777"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6" w:name="_Toc184290005"/>
      <w:r w:rsidRPr="00797206">
        <w:rPr>
          <w:rFonts w:ascii="Times New Roman" w:eastAsia="Times New Roman" w:hAnsi="Times New Roman" w:cs="Times New Roman"/>
          <w:b/>
          <w:bCs/>
          <w:color w:val="2F5496"/>
          <w:sz w:val="28"/>
          <w:szCs w:val="28"/>
          <w:lang w:eastAsia="pl-PL"/>
        </w:rPr>
        <w:lastRenderedPageBreak/>
        <w:t>Załącznik nr 4.1 do SWZ – Oświadczenie o niepodleganiu wykluczeniu oraz spełnieniu warunków udziału w postępowaniu</w:t>
      </w:r>
      <w:bookmarkEnd w:id="116"/>
    </w:p>
    <w:p w14:paraId="774D7621"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71B9D07D"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00803909" w14:textId="77777777" w:rsidR="00797206" w:rsidRPr="00797206" w:rsidRDefault="00797206" w:rsidP="00797206">
      <w:pPr>
        <w:widowControl w:val="0"/>
        <w:spacing w:after="0" w:line="240" w:lineRule="auto"/>
        <w:jc w:val="center"/>
        <w:rPr>
          <w:rFonts w:ascii="Times New Roman" w:eastAsia="Times New Roman" w:hAnsi="Times New Roman" w:cs="Times New Roman"/>
          <w:b/>
          <w:bCs/>
          <w:sz w:val="20"/>
          <w:szCs w:val="18"/>
          <w:lang w:eastAsia="pl-PL"/>
        </w:rPr>
      </w:pPr>
    </w:p>
    <w:p w14:paraId="5218B7DB" w14:textId="7393719B"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Nazwa Wykonawcy: </w:t>
      </w:r>
      <w:r w:rsidR="009949B4">
        <w:rPr>
          <w:rFonts w:ascii="Times New Roman" w:eastAsia="Times New Roman" w:hAnsi="Times New Roman" w:cs="Times New Roman"/>
          <w:lang w:eastAsia="pl-PL"/>
        </w:rPr>
        <w:t>…</w:t>
      </w:r>
      <w:r w:rsidRPr="00797206">
        <w:rPr>
          <w:rFonts w:ascii="Times New Roman" w:eastAsia="Times New Roman" w:hAnsi="Times New Roman" w:cs="Times New Roman"/>
          <w:lang w:eastAsia="pl-PL"/>
        </w:rPr>
        <w:t>..................................................................................................................................</w:t>
      </w:r>
    </w:p>
    <w:p w14:paraId="19521F22"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7E8120BB"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3AD1ADC7"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19049146" w14:textId="77777777" w:rsidR="00797206" w:rsidRPr="00797206" w:rsidRDefault="00797206" w:rsidP="00797206">
      <w:pPr>
        <w:widowControl w:val="0"/>
        <w:spacing w:after="0" w:line="240" w:lineRule="auto"/>
        <w:rPr>
          <w:rFonts w:ascii="Times New Roman" w:eastAsia="Times New Roman" w:hAnsi="Times New Roman" w:cs="Times New Roman"/>
          <w:bCs/>
          <w:sz w:val="18"/>
          <w:szCs w:val="18"/>
          <w:lang w:eastAsia="pl-PL"/>
        </w:rPr>
      </w:pPr>
    </w:p>
    <w:p w14:paraId="5F45E612" w14:textId="77777777" w:rsidR="00797206" w:rsidRPr="00797206" w:rsidRDefault="00797206" w:rsidP="00797206">
      <w:pPr>
        <w:widowControl w:val="0"/>
        <w:spacing w:after="0" w:line="240" w:lineRule="auto"/>
        <w:jc w:val="both"/>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Oświadczam, że:</w:t>
      </w:r>
    </w:p>
    <w:p w14:paraId="179830DC" w14:textId="77777777" w:rsidR="00797206" w:rsidRPr="00797206" w:rsidRDefault="00797206" w:rsidP="00797206">
      <w:pPr>
        <w:widowControl w:val="0"/>
        <w:spacing w:after="0" w:line="240" w:lineRule="auto"/>
        <w:ind w:left="360"/>
        <w:contextualSpacing/>
        <w:jc w:val="both"/>
        <w:rPr>
          <w:rFonts w:ascii="Times New Roman" w:eastAsia="Times New Roman" w:hAnsi="Times New Roman" w:cs="Times New Roman"/>
          <w:b/>
          <w:sz w:val="24"/>
          <w:szCs w:val="24"/>
          <w:lang w:eastAsia="pl-PL"/>
        </w:rPr>
      </w:pPr>
    </w:p>
    <w:p w14:paraId="4497261D" w14:textId="77777777" w:rsidR="00797206" w:rsidRPr="00797206" w:rsidRDefault="00797206" w:rsidP="00891B4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nie podlegam wykluczeniu z postępowania o udzielenie zamówienia na podstawie części V ust. 2 SWZ;</w:t>
      </w:r>
    </w:p>
    <w:p w14:paraId="759DF73B" w14:textId="77777777" w:rsidR="00797206" w:rsidRPr="00797206" w:rsidRDefault="00797206" w:rsidP="00891B4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spełniam warunki udziału w postępowaniu określone przez Zamawiającego w SWZ;</w:t>
      </w:r>
    </w:p>
    <w:p w14:paraId="48228453" w14:textId="77777777" w:rsidR="00797206" w:rsidRPr="00797206" w:rsidRDefault="00797206" w:rsidP="00891B4E">
      <w:pPr>
        <w:widowControl w:val="0"/>
        <w:numPr>
          <w:ilvl w:val="0"/>
          <w:numId w:val="33"/>
        </w:numPr>
        <w:spacing w:after="0" w:line="312" w:lineRule="auto"/>
        <w:ind w:left="709" w:hanging="425"/>
        <w:contextualSpacing/>
        <w:jc w:val="both"/>
        <w:rPr>
          <w:rFonts w:ascii="Times New Roman" w:eastAsia="Times New Roman" w:hAnsi="Times New Roman" w:cs="Times New Roman"/>
          <w:bCs/>
          <w:sz w:val="24"/>
          <w:szCs w:val="24"/>
          <w:lang w:eastAsia="pl-PL"/>
        </w:rPr>
      </w:pPr>
      <w:r w:rsidRPr="00797206">
        <w:rPr>
          <w:rFonts w:ascii="Times New Roman" w:eastAsia="Times New Roman" w:hAnsi="Times New Roman" w:cs="Times New Roman"/>
          <w:bCs/>
          <w:sz w:val="24"/>
          <w:szCs w:val="24"/>
          <w:lang w:eastAsia="pl-PL"/>
        </w:rPr>
        <w:t>spełniam wymagania odnoszące się do przedmiotu zamówienia określone przez Zamawiającego w SWZ;</w:t>
      </w:r>
    </w:p>
    <w:p w14:paraId="6F3B4196" w14:textId="77777777" w:rsidR="00797206" w:rsidRPr="00797206" w:rsidRDefault="00797206" w:rsidP="00891B4E">
      <w:pPr>
        <w:widowControl w:val="0"/>
        <w:numPr>
          <w:ilvl w:val="0"/>
          <w:numId w:val="33"/>
        </w:numPr>
        <w:spacing w:after="0" w:line="312" w:lineRule="auto"/>
        <w:ind w:left="709" w:hanging="425"/>
        <w:contextualSpacing/>
        <w:jc w:val="both"/>
        <w:rPr>
          <w:rFonts w:ascii="Times New Roman" w:eastAsia="Times New Roman" w:hAnsi="Times New Roman" w:cs="Times New Roman"/>
          <w:bCs/>
          <w:color w:val="FF0000"/>
          <w:sz w:val="24"/>
          <w:szCs w:val="24"/>
          <w:lang w:eastAsia="pl-PL"/>
        </w:rPr>
      </w:pPr>
      <w:r w:rsidRPr="00797206">
        <w:rPr>
          <w:rFonts w:ascii="Times New Roman" w:eastAsia="Times New Roman" w:hAnsi="Times New Roman" w:cs="Times New Roman"/>
          <w:bCs/>
          <w:sz w:val="24"/>
          <w:szCs w:val="24"/>
          <w:lang w:eastAsia="pl-PL"/>
        </w:rPr>
        <w:t>odpowiadam solidarnie za wykonanie przedmiotu zamówienia.</w:t>
      </w:r>
    </w:p>
    <w:p w14:paraId="4F5004BD"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color w:val="FF0000"/>
          <w:sz w:val="24"/>
          <w:szCs w:val="24"/>
          <w:lang w:eastAsia="pl-PL"/>
        </w:rPr>
      </w:pPr>
    </w:p>
    <w:p w14:paraId="4BD29A34"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6972AB08"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6F18528E"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13240D12"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69162C33"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12AA975E"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357DA7C6"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309A1A5E"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22F24DE9"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b/>
          <w:bCs/>
          <w:strike/>
          <w:lang w:eastAsia="pl-PL"/>
        </w:rPr>
      </w:pPr>
    </w:p>
    <w:p w14:paraId="44A39B3E" w14:textId="77777777" w:rsidR="00797206" w:rsidRPr="00797206" w:rsidRDefault="00797206" w:rsidP="00797206">
      <w:pPr>
        <w:spacing w:after="0" w:line="240" w:lineRule="auto"/>
        <w:jc w:val="both"/>
        <w:rPr>
          <w:rFonts w:ascii="Times New Roman" w:eastAsia="Times New Roman" w:hAnsi="Times New Roman" w:cs="Times New Roman"/>
          <w:i/>
          <w:iCs/>
          <w:sz w:val="20"/>
          <w:szCs w:val="20"/>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53876AD2"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strike/>
          <w:szCs w:val="20"/>
          <w:lang w:eastAsia="pl-PL"/>
        </w:rPr>
      </w:pPr>
      <w:r w:rsidRPr="00797206">
        <w:rPr>
          <w:rFonts w:ascii="Times New Roman" w:eastAsia="Times New Roman" w:hAnsi="Times New Roman" w:cs="Times New Roman"/>
          <w:b/>
          <w:bCs/>
          <w:strike/>
          <w:lang w:eastAsia="pl-PL"/>
        </w:rPr>
        <w:br w:type="page"/>
      </w:r>
    </w:p>
    <w:p w14:paraId="0D19D734" w14:textId="77777777"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7" w:name="_Toc184290006"/>
      <w:r w:rsidRPr="00797206">
        <w:rPr>
          <w:rFonts w:ascii="Times New Roman" w:eastAsia="Times New Roman" w:hAnsi="Times New Roman" w:cs="Times New Roman"/>
          <w:b/>
          <w:bCs/>
          <w:color w:val="2F5496"/>
          <w:sz w:val="28"/>
          <w:szCs w:val="28"/>
          <w:lang w:eastAsia="pl-PL"/>
        </w:rPr>
        <w:lastRenderedPageBreak/>
        <w:t>Załącznik nr 4.2 do SWZ – Oświadczenie o przynależności lub braku przynależności do tej samej grupy kapitałowej</w:t>
      </w:r>
      <w:bookmarkEnd w:id="117"/>
    </w:p>
    <w:p w14:paraId="3361A25C" w14:textId="77777777" w:rsidR="00797206" w:rsidRPr="00797206" w:rsidRDefault="00797206" w:rsidP="00797206">
      <w:pPr>
        <w:spacing w:after="0" w:line="240" w:lineRule="auto"/>
        <w:jc w:val="center"/>
        <w:rPr>
          <w:rFonts w:ascii="Times New Roman" w:eastAsia="Times New Roman" w:hAnsi="Times New Roman" w:cs="Times New Roman"/>
          <w:b/>
          <w:szCs w:val="24"/>
          <w:lang w:eastAsia="pl-PL"/>
        </w:rPr>
      </w:pPr>
    </w:p>
    <w:p w14:paraId="439E6D4D" w14:textId="77777777" w:rsidR="00797206" w:rsidRPr="00797206" w:rsidRDefault="00797206" w:rsidP="00797206">
      <w:pPr>
        <w:spacing w:after="0" w:line="240" w:lineRule="auto"/>
        <w:jc w:val="center"/>
        <w:rPr>
          <w:rFonts w:ascii="Times New Roman" w:eastAsia="Times New Roman" w:hAnsi="Times New Roman" w:cs="Times New Roman"/>
          <w:b/>
          <w:szCs w:val="24"/>
          <w:lang w:eastAsia="pl-PL"/>
        </w:rPr>
      </w:pPr>
    </w:p>
    <w:p w14:paraId="2FD4008F" w14:textId="3C8CC700" w:rsidR="00797206" w:rsidRPr="00797206" w:rsidRDefault="00797206" w:rsidP="00797206">
      <w:pPr>
        <w:tabs>
          <w:tab w:val="left" w:pos="0"/>
        </w:tabs>
        <w:spacing w:after="0" w:line="240" w:lineRule="auto"/>
        <w:rPr>
          <w:rFonts w:ascii="Times New Roman" w:eastAsia="Times New Roman" w:hAnsi="Times New Roman" w:cs="Times New Roman"/>
          <w:lang w:eastAsia="pl-PL"/>
        </w:rPr>
      </w:pPr>
      <w:bookmarkStart w:id="118" w:name="_Hlk106046176"/>
      <w:r w:rsidRPr="00797206">
        <w:rPr>
          <w:rFonts w:ascii="Times New Roman" w:eastAsia="Times New Roman" w:hAnsi="Times New Roman" w:cs="Times New Roman"/>
          <w:lang w:eastAsia="pl-PL"/>
        </w:rPr>
        <w:t xml:space="preserve">Nazwa Wykonawcy: </w:t>
      </w:r>
      <w:r w:rsidR="009949B4">
        <w:rPr>
          <w:rFonts w:ascii="Times New Roman" w:eastAsia="Times New Roman" w:hAnsi="Times New Roman" w:cs="Times New Roman"/>
          <w:lang w:eastAsia="pl-PL"/>
        </w:rPr>
        <w:t>…</w:t>
      </w:r>
      <w:r w:rsidRPr="00797206">
        <w:rPr>
          <w:rFonts w:ascii="Times New Roman" w:eastAsia="Times New Roman" w:hAnsi="Times New Roman" w:cs="Times New Roman"/>
          <w:lang w:eastAsia="pl-PL"/>
        </w:rPr>
        <w:t>.................................................................................................................................</w:t>
      </w:r>
    </w:p>
    <w:p w14:paraId="732642C4"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sz w:val="20"/>
          <w:szCs w:val="20"/>
          <w:lang w:eastAsia="pl-PL"/>
        </w:rPr>
      </w:pPr>
    </w:p>
    <w:p w14:paraId="1DDC4AB9" w14:textId="77777777" w:rsidR="00797206" w:rsidRPr="00797206" w:rsidRDefault="00797206" w:rsidP="00797206">
      <w:pPr>
        <w:spacing w:after="0" w:line="240" w:lineRule="auto"/>
        <w:jc w:val="both"/>
        <w:rPr>
          <w:rFonts w:ascii="Times New Roman" w:eastAsia="Times New Roman" w:hAnsi="Times New Roman" w:cs="Times New Roman"/>
          <w:sz w:val="20"/>
          <w:szCs w:val="20"/>
          <w:lang w:eastAsia="pl-PL"/>
        </w:rPr>
      </w:pPr>
    </w:p>
    <w:p w14:paraId="272B55E1"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Składając ofertę w postępowaniu o udzielenie zamówienia nr ………..…, którego przedmiotem jest …………………………………..………. oświadczamy, że:</w:t>
      </w:r>
    </w:p>
    <w:p w14:paraId="448A54D5"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09E53CC9" w14:textId="48842928" w:rsidR="00797206" w:rsidRPr="00797206" w:rsidRDefault="00797206" w:rsidP="00797206">
      <w:pPr>
        <w:numPr>
          <w:ilvl w:val="0"/>
          <w:numId w:val="27"/>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Nie należymy do grupy kapitałowej w rozumieniu ustawy z dnia 16.02.2007 r. o ochronie konkurencji i konsumentów (Dz.U. 2007 nr 50 poz. 331 z </w:t>
      </w:r>
      <w:proofErr w:type="spellStart"/>
      <w:r w:rsidRPr="00797206">
        <w:rPr>
          <w:rFonts w:ascii="Times New Roman" w:eastAsia="Times New Roman" w:hAnsi="Times New Roman" w:cs="Times New Roman"/>
          <w:lang w:eastAsia="pl-PL"/>
        </w:rPr>
        <w:t>późn</w:t>
      </w:r>
      <w:proofErr w:type="spellEnd"/>
      <w:r w:rsidRPr="00797206">
        <w:rPr>
          <w:rFonts w:ascii="Times New Roman" w:eastAsia="Times New Roman" w:hAnsi="Times New Roman" w:cs="Times New Roman"/>
          <w:lang w:eastAsia="pl-PL"/>
        </w:rPr>
        <w:t xml:space="preserve">. </w:t>
      </w:r>
      <w:r w:rsidR="009949B4" w:rsidRPr="00797206">
        <w:rPr>
          <w:rFonts w:ascii="Times New Roman" w:eastAsia="Times New Roman" w:hAnsi="Times New Roman" w:cs="Times New Roman"/>
          <w:lang w:eastAsia="pl-PL"/>
        </w:rPr>
        <w:t>Z</w:t>
      </w:r>
      <w:r w:rsidRPr="00797206">
        <w:rPr>
          <w:rFonts w:ascii="Times New Roman" w:eastAsia="Times New Roman" w:hAnsi="Times New Roman" w:cs="Times New Roman"/>
          <w:lang w:eastAsia="pl-PL"/>
        </w:rPr>
        <w:t>m.) z żadnym z Wykonawców, którzy złożyli ofertę w postępowaniu</w:t>
      </w:r>
    </w:p>
    <w:p w14:paraId="3A59907C" w14:textId="77777777" w:rsidR="00797206" w:rsidRPr="00797206" w:rsidRDefault="00797206" w:rsidP="00797206">
      <w:pPr>
        <w:spacing w:after="0" w:line="240" w:lineRule="auto"/>
        <w:jc w:val="both"/>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lub</w:t>
      </w:r>
    </w:p>
    <w:p w14:paraId="1908B7FF" w14:textId="589C19B2" w:rsidR="00797206" w:rsidRPr="00797206" w:rsidRDefault="00797206" w:rsidP="00797206">
      <w:pPr>
        <w:numPr>
          <w:ilvl w:val="0"/>
          <w:numId w:val="27"/>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Należymy do grupy kapitałowej, w rozumieniu ustawy z dnia 16.02.2007 r. o ochronie konkurencji </w:t>
      </w:r>
      <w:r w:rsidRPr="00797206">
        <w:rPr>
          <w:rFonts w:ascii="Times New Roman" w:eastAsia="Times New Roman" w:hAnsi="Times New Roman" w:cs="Times New Roman"/>
          <w:lang w:eastAsia="pl-PL"/>
        </w:rPr>
        <w:br/>
        <w:t xml:space="preserve">i konsumentów (Dz.U. 2007 nr 50 poz. 331 z </w:t>
      </w:r>
      <w:proofErr w:type="spellStart"/>
      <w:r w:rsidRPr="00797206">
        <w:rPr>
          <w:rFonts w:ascii="Times New Roman" w:eastAsia="Times New Roman" w:hAnsi="Times New Roman" w:cs="Times New Roman"/>
          <w:lang w:eastAsia="pl-PL"/>
        </w:rPr>
        <w:t>późn</w:t>
      </w:r>
      <w:proofErr w:type="spellEnd"/>
      <w:r w:rsidRPr="00797206">
        <w:rPr>
          <w:rFonts w:ascii="Times New Roman" w:eastAsia="Times New Roman" w:hAnsi="Times New Roman" w:cs="Times New Roman"/>
          <w:lang w:eastAsia="pl-PL"/>
        </w:rPr>
        <w:t xml:space="preserve">. </w:t>
      </w:r>
      <w:r w:rsidR="009949B4" w:rsidRPr="00797206">
        <w:rPr>
          <w:rFonts w:ascii="Times New Roman" w:eastAsia="Times New Roman" w:hAnsi="Times New Roman" w:cs="Times New Roman"/>
          <w:lang w:eastAsia="pl-PL"/>
        </w:rPr>
        <w:t>Z</w:t>
      </w:r>
      <w:r w:rsidRPr="00797206">
        <w:rPr>
          <w:rFonts w:ascii="Times New Roman" w:eastAsia="Times New Roman" w:hAnsi="Times New Roman" w:cs="Times New Roman"/>
          <w:lang w:eastAsia="pl-PL"/>
        </w:rPr>
        <w:t>m.) z Wykonawcą/ Wykonawcami wskazanymi w poniższej tabeli. W załączeniu przedstawiamy dokumenty lub/i informacje potwierdzające przygotowanie oferty, oferty częściowej niezależnie od innego Wykonawcy należącego do tej samej grupy kapitałowej*)</w:t>
      </w:r>
    </w:p>
    <w:p w14:paraId="7E876808"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9"/>
        <w:gridCol w:w="8246"/>
      </w:tblGrid>
      <w:tr w:rsidR="00797206" w:rsidRPr="00797206" w14:paraId="495AF4F2" w14:textId="77777777" w:rsidTr="003E42E8">
        <w:tc>
          <w:tcPr>
            <w:tcW w:w="959" w:type="dxa"/>
            <w:vAlign w:val="center"/>
          </w:tcPr>
          <w:p w14:paraId="2BAEF62A" w14:textId="77777777" w:rsidR="00797206" w:rsidRPr="00797206" w:rsidRDefault="00797206" w:rsidP="00797206">
            <w:pPr>
              <w:spacing w:after="0" w:line="240" w:lineRule="auto"/>
              <w:jc w:val="center"/>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Lp.</w:t>
            </w:r>
          </w:p>
        </w:tc>
        <w:tc>
          <w:tcPr>
            <w:tcW w:w="8251" w:type="dxa"/>
            <w:vAlign w:val="center"/>
          </w:tcPr>
          <w:p w14:paraId="72267B74" w14:textId="77777777" w:rsidR="00797206" w:rsidRPr="00797206" w:rsidRDefault="00797206" w:rsidP="00797206">
            <w:pPr>
              <w:spacing w:after="0" w:line="240" w:lineRule="auto"/>
              <w:jc w:val="center"/>
              <w:rPr>
                <w:rFonts w:ascii="Times New Roman" w:eastAsia="Times New Roman" w:hAnsi="Times New Roman" w:cs="Times New Roman"/>
                <w:sz w:val="24"/>
                <w:szCs w:val="24"/>
                <w:lang w:eastAsia="pl-PL"/>
              </w:rPr>
            </w:pPr>
            <w:r w:rsidRPr="00797206">
              <w:rPr>
                <w:rFonts w:ascii="Times New Roman" w:eastAsia="Times New Roman" w:hAnsi="Times New Roman" w:cs="Times New Roman"/>
                <w:sz w:val="24"/>
                <w:szCs w:val="24"/>
                <w:lang w:eastAsia="pl-PL"/>
              </w:rPr>
              <w:t>Nazwa podmiotu, adres</w:t>
            </w:r>
          </w:p>
        </w:tc>
      </w:tr>
      <w:tr w:rsidR="00797206" w:rsidRPr="00797206" w14:paraId="6E8906B1" w14:textId="77777777" w:rsidTr="003E42E8">
        <w:tc>
          <w:tcPr>
            <w:tcW w:w="959" w:type="dxa"/>
          </w:tcPr>
          <w:p w14:paraId="4173BFA8"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c>
          <w:tcPr>
            <w:tcW w:w="8251" w:type="dxa"/>
          </w:tcPr>
          <w:p w14:paraId="108C5E69"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740E9578"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r>
      <w:tr w:rsidR="00797206" w:rsidRPr="00797206" w14:paraId="73492147" w14:textId="77777777" w:rsidTr="003E42E8">
        <w:tc>
          <w:tcPr>
            <w:tcW w:w="959" w:type="dxa"/>
          </w:tcPr>
          <w:p w14:paraId="19D295EF"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3ECEBF60"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c>
          <w:tcPr>
            <w:tcW w:w="8251" w:type="dxa"/>
          </w:tcPr>
          <w:p w14:paraId="1C909FA4"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r>
      <w:tr w:rsidR="00797206" w:rsidRPr="00797206" w14:paraId="4185F284" w14:textId="77777777" w:rsidTr="003E42E8">
        <w:tc>
          <w:tcPr>
            <w:tcW w:w="959" w:type="dxa"/>
          </w:tcPr>
          <w:p w14:paraId="578EA4AA"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165001F9"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c>
          <w:tcPr>
            <w:tcW w:w="8251" w:type="dxa"/>
          </w:tcPr>
          <w:p w14:paraId="16687CBC"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r>
      <w:tr w:rsidR="00797206" w:rsidRPr="00797206" w14:paraId="40D22C8E" w14:textId="77777777" w:rsidTr="003E42E8">
        <w:tc>
          <w:tcPr>
            <w:tcW w:w="959" w:type="dxa"/>
          </w:tcPr>
          <w:p w14:paraId="4AB590F6"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3287137F"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c>
          <w:tcPr>
            <w:tcW w:w="8251" w:type="dxa"/>
          </w:tcPr>
          <w:p w14:paraId="0303B8B8"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tc>
      </w:tr>
    </w:tbl>
    <w:p w14:paraId="5A0428E4"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6CA1937C"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0DA3E207" w14:textId="77777777" w:rsidR="00797206" w:rsidRPr="00797206" w:rsidRDefault="00797206" w:rsidP="00797206">
      <w:pPr>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 zaznaczyć odpowiednio</w:t>
      </w:r>
    </w:p>
    <w:p w14:paraId="6322E242" w14:textId="77777777" w:rsidR="00797206" w:rsidRPr="00797206" w:rsidRDefault="00797206" w:rsidP="00797206">
      <w:pPr>
        <w:spacing w:after="0" w:line="240" w:lineRule="auto"/>
        <w:rPr>
          <w:rFonts w:ascii="Times New Roman" w:eastAsia="Times New Roman" w:hAnsi="Times New Roman" w:cs="Times New Roman"/>
          <w:lang w:eastAsia="pl-PL"/>
        </w:rPr>
      </w:pPr>
    </w:p>
    <w:p w14:paraId="4C4EF543" w14:textId="77777777" w:rsidR="00797206" w:rsidRPr="00797206" w:rsidRDefault="00797206" w:rsidP="00797206">
      <w:pPr>
        <w:spacing w:after="0" w:line="240" w:lineRule="auto"/>
        <w:rPr>
          <w:rFonts w:ascii="Times New Roman" w:eastAsia="Times New Roman" w:hAnsi="Times New Roman" w:cs="Times New Roman"/>
          <w:i/>
          <w:iCs/>
          <w:sz w:val="20"/>
          <w:szCs w:val="20"/>
          <w:lang w:eastAsia="pl-PL"/>
        </w:rPr>
      </w:pPr>
    </w:p>
    <w:p w14:paraId="0C23EBC7" w14:textId="77777777" w:rsidR="00797206" w:rsidRPr="00797206" w:rsidRDefault="00797206" w:rsidP="00797206">
      <w:pPr>
        <w:spacing w:after="0" w:line="240" w:lineRule="auto"/>
        <w:rPr>
          <w:rFonts w:ascii="Times New Roman" w:eastAsia="Times New Roman" w:hAnsi="Times New Roman" w:cs="Times New Roman"/>
          <w:i/>
          <w:iCs/>
          <w:sz w:val="20"/>
          <w:szCs w:val="20"/>
          <w:lang w:eastAsia="pl-PL"/>
        </w:rPr>
      </w:pPr>
    </w:p>
    <w:p w14:paraId="5918DC00" w14:textId="77777777" w:rsidR="00797206" w:rsidRPr="00797206" w:rsidRDefault="00797206" w:rsidP="00797206">
      <w:pPr>
        <w:spacing w:after="0" w:line="240" w:lineRule="auto"/>
        <w:rPr>
          <w:rFonts w:ascii="Times New Roman" w:eastAsia="Times New Roman" w:hAnsi="Times New Roman" w:cs="Times New Roman"/>
          <w:i/>
          <w:iCs/>
          <w:sz w:val="20"/>
          <w:szCs w:val="20"/>
          <w:lang w:eastAsia="pl-PL"/>
        </w:rPr>
      </w:pPr>
    </w:p>
    <w:p w14:paraId="29BCDA5F" w14:textId="77777777" w:rsidR="00797206" w:rsidRPr="00797206" w:rsidRDefault="00797206" w:rsidP="00797206">
      <w:pPr>
        <w:spacing w:after="0" w:line="240" w:lineRule="auto"/>
        <w:rPr>
          <w:rFonts w:ascii="Times New Roman" w:eastAsia="Times New Roman" w:hAnsi="Times New Roman" w:cs="Times New Roman"/>
          <w:i/>
          <w:iCs/>
          <w:sz w:val="20"/>
          <w:szCs w:val="20"/>
          <w:lang w:eastAsia="pl-PL"/>
        </w:rPr>
      </w:pPr>
    </w:p>
    <w:p w14:paraId="4D123757" w14:textId="77777777" w:rsidR="00797206" w:rsidRPr="00797206" w:rsidRDefault="00797206" w:rsidP="00797206">
      <w:pPr>
        <w:spacing w:after="0" w:line="240" w:lineRule="auto"/>
        <w:rPr>
          <w:rFonts w:ascii="Times New Roman" w:eastAsia="Times New Roman" w:hAnsi="Times New Roman" w:cs="Times New Roman"/>
          <w:i/>
          <w:iCs/>
          <w:sz w:val="20"/>
          <w:szCs w:val="20"/>
          <w:lang w:eastAsia="pl-PL"/>
        </w:rPr>
      </w:pPr>
    </w:p>
    <w:p w14:paraId="4EE1F3B9"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4D4FE85B" w14:textId="77777777" w:rsidR="00797206" w:rsidRPr="00797206" w:rsidRDefault="00797206" w:rsidP="00797206">
      <w:pPr>
        <w:spacing w:after="0" w:line="240" w:lineRule="auto"/>
        <w:rPr>
          <w:rFonts w:ascii="Times New Roman" w:eastAsia="Times New Roman" w:hAnsi="Times New Roman" w:cs="Times New Roman"/>
          <w:sz w:val="20"/>
          <w:szCs w:val="20"/>
          <w:lang w:eastAsia="pl-PL"/>
        </w:rPr>
      </w:pPr>
    </w:p>
    <w:bookmarkEnd w:id="118"/>
    <w:p w14:paraId="0D91D755" w14:textId="77777777" w:rsidR="00797206" w:rsidRPr="00797206" w:rsidRDefault="00797206" w:rsidP="00797206">
      <w:pPr>
        <w:spacing w:after="0" w:line="240" w:lineRule="auto"/>
        <w:rPr>
          <w:rFonts w:ascii="Times New Roman" w:eastAsia="Times New Roman" w:hAnsi="Times New Roman" w:cs="Times New Roman"/>
          <w:sz w:val="20"/>
          <w:szCs w:val="20"/>
          <w:lang w:eastAsia="pl-PL"/>
        </w:rPr>
      </w:pPr>
    </w:p>
    <w:p w14:paraId="2EFE9D6A" w14:textId="77777777" w:rsidR="00797206" w:rsidRPr="00797206" w:rsidRDefault="00797206" w:rsidP="00797206">
      <w:pPr>
        <w:spacing w:after="0" w:line="240" w:lineRule="auto"/>
        <w:jc w:val="both"/>
        <w:rPr>
          <w:rFonts w:ascii="Times New Roman" w:eastAsia="Times New Roman" w:hAnsi="Times New Roman" w:cs="Times New Roman"/>
          <w:b/>
          <w:bCs/>
          <w:i/>
          <w:iCs/>
          <w:color w:val="FF0000"/>
          <w:lang w:eastAsia="pl-PL"/>
        </w:rPr>
      </w:pPr>
      <w:r w:rsidRPr="00797206">
        <w:rPr>
          <w:rFonts w:ascii="Times New Roman" w:eastAsia="Times New Roman" w:hAnsi="Times New Roman" w:cs="Times New Roman"/>
          <w:b/>
          <w:bCs/>
          <w:i/>
          <w:iCs/>
          <w:color w:val="FF0000"/>
          <w:lang w:eastAsia="pl-PL"/>
        </w:rPr>
        <w:t>Należy złożyć bez wezwania w terminie 3 dni kalendarzowych od daty zamieszczenia przez Zamawiającego informacji z otwarcia ofert w Profilu Nabywcy.</w:t>
      </w:r>
    </w:p>
    <w:p w14:paraId="78E9B48F"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38C0D5F9"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58DD8D65"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468630A9"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25059C7C"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635119C3"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39562A14"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39990BBF" w14:textId="77777777" w:rsidR="00797206" w:rsidRPr="00797206" w:rsidRDefault="00797206" w:rsidP="00797206">
      <w:pPr>
        <w:tabs>
          <w:tab w:val="left" w:pos="851"/>
        </w:tabs>
        <w:spacing w:after="0" w:line="240" w:lineRule="auto"/>
        <w:rPr>
          <w:rFonts w:ascii="Times New Roman" w:eastAsia="Times New Roman" w:hAnsi="Times New Roman" w:cs="Times New Roman"/>
          <w:b/>
          <w:bCs/>
          <w:sz w:val="24"/>
          <w:szCs w:val="24"/>
          <w:lang w:eastAsia="pl-PL"/>
        </w:rPr>
      </w:pPr>
    </w:p>
    <w:p w14:paraId="3F6466FE" w14:textId="77777777"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19" w:name="_Toc184290007"/>
      <w:r w:rsidRPr="00797206">
        <w:rPr>
          <w:rFonts w:ascii="Times New Roman" w:eastAsia="Times New Roman" w:hAnsi="Times New Roman" w:cs="Times New Roman"/>
          <w:b/>
          <w:bCs/>
          <w:color w:val="2F5496"/>
          <w:sz w:val="28"/>
          <w:szCs w:val="28"/>
          <w:lang w:eastAsia="pl-PL"/>
        </w:rPr>
        <w:lastRenderedPageBreak/>
        <w:t>Załącznik nr 4.3 do SWZ – Wykaz wykonanych robót budowlanych</w:t>
      </w:r>
      <w:bookmarkEnd w:id="119"/>
      <w:r w:rsidRPr="00797206">
        <w:rPr>
          <w:rFonts w:ascii="Times New Roman" w:eastAsia="Times New Roman" w:hAnsi="Times New Roman" w:cs="Times New Roman"/>
          <w:b/>
          <w:bCs/>
          <w:color w:val="2F5496"/>
          <w:sz w:val="28"/>
          <w:szCs w:val="28"/>
          <w:lang w:eastAsia="pl-PL"/>
        </w:rPr>
        <w:t xml:space="preserve"> </w:t>
      </w:r>
    </w:p>
    <w:p w14:paraId="09CFF87E" w14:textId="77777777" w:rsidR="00797206" w:rsidRPr="00797206" w:rsidRDefault="00797206" w:rsidP="00797206">
      <w:pPr>
        <w:spacing w:after="160" w:line="259" w:lineRule="auto"/>
        <w:jc w:val="both"/>
        <w:rPr>
          <w:rFonts w:ascii="Times New Roman" w:eastAsia="Times New Roman" w:hAnsi="Times New Roman" w:cs="Times New Roman"/>
          <w:b/>
          <w:bCs/>
          <w:sz w:val="24"/>
          <w:szCs w:val="24"/>
          <w:lang w:eastAsia="pl-PL"/>
        </w:rPr>
      </w:pPr>
      <w:bookmarkStart w:id="120" w:name="_Hlk106046238"/>
    </w:p>
    <w:p w14:paraId="0A7CA190" w14:textId="70C413A8" w:rsidR="00797206" w:rsidRPr="00797206" w:rsidRDefault="00797206" w:rsidP="00797206">
      <w:pPr>
        <w:spacing w:after="0" w:line="240" w:lineRule="auto"/>
        <w:jc w:val="center"/>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 xml:space="preserve">w okresie </w:t>
      </w:r>
      <w:r w:rsidRPr="00334C4C">
        <w:rPr>
          <w:rFonts w:ascii="Times New Roman" w:eastAsia="Times New Roman" w:hAnsi="Times New Roman" w:cs="Times New Roman"/>
          <w:b/>
          <w:sz w:val="24"/>
          <w:szCs w:val="24"/>
          <w:lang w:eastAsia="pl-PL"/>
        </w:rPr>
        <w:t xml:space="preserve">ostatnich </w:t>
      </w:r>
      <w:r w:rsidR="00972800" w:rsidRPr="00334C4C">
        <w:rPr>
          <w:rFonts w:ascii="Times New Roman" w:eastAsia="Times New Roman" w:hAnsi="Times New Roman" w:cs="Times New Roman"/>
          <w:b/>
          <w:sz w:val="24"/>
          <w:szCs w:val="24"/>
          <w:lang w:eastAsia="pl-PL"/>
        </w:rPr>
        <w:t xml:space="preserve">trzech </w:t>
      </w:r>
      <w:r w:rsidRPr="00334C4C">
        <w:rPr>
          <w:rFonts w:ascii="Times New Roman" w:eastAsia="Times New Roman" w:hAnsi="Times New Roman" w:cs="Times New Roman"/>
          <w:b/>
          <w:sz w:val="24"/>
          <w:szCs w:val="24"/>
          <w:lang w:eastAsia="pl-PL"/>
        </w:rPr>
        <w:t>lat</w:t>
      </w:r>
      <w:r w:rsidRPr="00797206">
        <w:rPr>
          <w:rFonts w:ascii="Times New Roman" w:eastAsia="Times New Roman" w:hAnsi="Times New Roman" w:cs="Times New Roman"/>
          <w:b/>
          <w:sz w:val="24"/>
          <w:szCs w:val="24"/>
          <w:lang w:eastAsia="pl-PL"/>
        </w:rPr>
        <w:t xml:space="preserve"> </w:t>
      </w:r>
    </w:p>
    <w:p w14:paraId="6A4ED618" w14:textId="77777777" w:rsidR="00797206" w:rsidRPr="00797206" w:rsidRDefault="00797206" w:rsidP="00797206">
      <w:pPr>
        <w:spacing w:after="0" w:line="240" w:lineRule="auto"/>
        <w:jc w:val="center"/>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w zakresie niezbędnym do wykazania spełnienia warunku udziału w postępowaniu</w:t>
      </w:r>
    </w:p>
    <w:p w14:paraId="6D784D2E" w14:textId="77777777" w:rsidR="00797206" w:rsidRPr="00797206" w:rsidRDefault="00797206" w:rsidP="00797206">
      <w:pPr>
        <w:spacing w:after="0" w:line="240" w:lineRule="auto"/>
        <w:jc w:val="center"/>
        <w:rPr>
          <w:rFonts w:ascii="Times New Roman" w:eastAsia="Times New Roman" w:hAnsi="Times New Roman" w:cs="Times New Roman"/>
          <w:b/>
          <w:sz w:val="24"/>
          <w:szCs w:val="24"/>
          <w:lang w:eastAsia="pl-PL"/>
        </w:rPr>
      </w:pPr>
    </w:p>
    <w:p w14:paraId="3B35BE38" w14:textId="513E94B0"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Nazwa Wykonawcy: </w:t>
      </w:r>
      <w:r w:rsidR="009949B4">
        <w:rPr>
          <w:rFonts w:ascii="Times New Roman" w:eastAsia="Times New Roman" w:hAnsi="Times New Roman" w:cs="Times New Roman"/>
          <w:lang w:eastAsia="pl-PL"/>
        </w:rPr>
        <w:t>…</w:t>
      </w:r>
      <w:r w:rsidRPr="00797206">
        <w:rPr>
          <w:rFonts w:ascii="Times New Roman" w:eastAsia="Times New Roman" w:hAnsi="Times New Roman" w:cs="Times New Roman"/>
          <w:lang w:eastAsia="pl-PL"/>
        </w:rPr>
        <w:t>..................................................................................................................................</w:t>
      </w:r>
    </w:p>
    <w:p w14:paraId="17CF4263"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p>
    <w:p w14:paraId="053293DB" w14:textId="77777777" w:rsidR="00797206" w:rsidRPr="00797206" w:rsidRDefault="00797206" w:rsidP="00797206">
      <w:pPr>
        <w:tabs>
          <w:tab w:val="left" w:pos="851"/>
        </w:tabs>
        <w:spacing w:after="0" w:line="240" w:lineRule="auto"/>
        <w:jc w:val="both"/>
        <w:rPr>
          <w:rFonts w:ascii="Times New Roman" w:eastAsia="Times New Roman" w:hAnsi="Times New Roman" w:cs="Times New Roman"/>
          <w:sz w:val="24"/>
          <w:szCs w:val="24"/>
          <w:lang w:eastAsia="zh-C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6"/>
        <w:gridCol w:w="2408"/>
        <w:gridCol w:w="1557"/>
        <w:gridCol w:w="1416"/>
        <w:gridCol w:w="1559"/>
        <w:gridCol w:w="1839"/>
      </w:tblGrid>
      <w:tr w:rsidR="00797206" w:rsidRPr="00797206" w14:paraId="1BB4B931" w14:textId="77777777" w:rsidTr="003E42E8">
        <w:tc>
          <w:tcPr>
            <w:tcW w:w="231" w:type="pct"/>
            <w:vAlign w:val="center"/>
          </w:tcPr>
          <w:p w14:paraId="005EDB68" w14:textId="77777777" w:rsidR="00797206" w:rsidRPr="00797206" w:rsidRDefault="00797206" w:rsidP="00797206">
            <w:pPr>
              <w:tabs>
                <w:tab w:val="left" w:pos="851"/>
              </w:tabs>
              <w:spacing w:after="0" w:line="240" w:lineRule="auto"/>
              <w:ind w:left="-70"/>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Lp.</w:t>
            </w:r>
          </w:p>
        </w:tc>
        <w:tc>
          <w:tcPr>
            <w:tcW w:w="1308" w:type="pct"/>
            <w:vAlign w:val="center"/>
          </w:tcPr>
          <w:p w14:paraId="5213C3A7"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Przedmiot zamówienia</w:t>
            </w:r>
          </w:p>
        </w:tc>
        <w:tc>
          <w:tcPr>
            <w:tcW w:w="846" w:type="pct"/>
            <w:vAlign w:val="center"/>
          </w:tcPr>
          <w:p w14:paraId="5B45B137"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Wartość zamówienia brutto zł</w:t>
            </w:r>
          </w:p>
          <w:p w14:paraId="1BAC6127" w14:textId="5B5DE9CD" w:rsidR="00797206" w:rsidRPr="00797206"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r w:rsidRPr="00797206">
              <w:rPr>
                <w:rFonts w:ascii="Times New Roman" w:eastAsia="Times New Roman" w:hAnsi="Times New Roman" w:cs="Times New Roman"/>
                <w:sz w:val="20"/>
                <w:szCs w:val="20"/>
                <w:lang w:eastAsia="zh-CN"/>
              </w:rPr>
              <w:t xml:space="preserve">(w okresie ostatnich </w:t>
            </w:r>
            <w:r w:rsidR="001F7B27">
              <w:rPr>
                <w:rFonts w:ascii="Times New Roman" w:eastAsia="Times New Roman" w:hAnsi="Times New Roman" w:cs="Times New Roman"/>
                <w:sz w:val="20"/>
                <w:szCs w:val="20"/>
                <w:lang w:eastAsia="zh-CN"/>
              </w:rPr>
              <w:t xml:space="preserve">trzech </w:t>
            </w:r>
            <w:r w:rsidRPr="00797206">
              <w:rPr>
                <w:rFonts w:ascii="Times New Roman" w:eastAsia="Times New Roman" w:hAnsi="Times New Roman" w:cs="Times New Roman"/>
                <w:sz w:val="20"/>
                <w:szCs w:val="20"/>
                <w:lang w:eastAsia="zh-CN"/>
              </w:rPr>
              <w:t>lat przed terminem składania ofert)</w:t>
            </w:r>
          </w:p>
        </w:tc>
        <w:tc>
          <w:tcPr>
            <w:tcW w:w="769" w:type="pct"/>
            <w:vAlign w:val="center"/>
          </w:tcPr>
          <w:p w14:paraId="3F17C44C"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bCs/>
                <w:sz w:val="20"/>
                <w:szCs w:val="20"/>
                <w:lang w:eastAsia="zh-CN"/>
              </w:rPr>
            </w:pPr>
            <w:r w:rsidRPr="00797206">
              <w:rPr>
                <w:rFonts w:ascii="Times New Roman" w:eastAsia="Times New Roman" w:hAnsi="Times New Roman" w:cs="Times New Roman"/>
                <w:b/>
                <w:bCs/>
                <w:sz w:val="20"/>
                <w:szCs w:val="20"/>
                <w:lang w:eastAsia="zh-CN"/>
              </w:rPr>
              <w:t>Data wykonania</w:t>
            </w:r>
          </w:p>
          <w:p w14:paraId="0DD27B1E"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sz w:val="20"/>
                <w:szCs w:val="20"/>
                <w:lang w:eastAsia="zh-CN"/>
              </w:rPr>
            </w:pPr>
            <w:r w:rsidRPr="00797206">
              <w:rPr>
                <w:rFonts w:ascii="Times New Roman" w:eastAsia="Times New Roman" w:hAnsi="Times New Roman" w:cs="Times New Roman"/>
                <w:sz w:val="20"/>
                <w:szCs w:val="20"/>
                <w:lang w:eastAsia="zh-CN"/>
              </w:rPr>
              <w:t xml:space="preserve">(należy podać: </w:t>
            </w:r>
            <w:proofErr w:type="spellStart"/>
            <w:r w:rsidRPr="00797206">
              <w:rPr>
                <w:rFonts w:ascii="Times New Roman" w:eastAsia="Times New Roman" w:hAnsi="Times New Roman" w:cs="Times New Roman"/>
                <w:sz w:val="20"/>
                <w:szCs w:val="20"/>
                <w:lang w:eastAsia="zh-CN"/>
              </w:rPr>
              <w:t>dd</w:t>
            </w:r>
            <w:proofErr w:type="spellEnd"/>
            <w:r w:rsidRPr="00797206">
              <w:rPr>
                <w:rFonts w:ascii="Times New Roman" w:eastAsia="Times New Roman" w:hAnsi="Times New Roman" w:cs="Times New Roman"/>
                <w:sz w:val="20"/>
                <w:szCs w:val="20"/>
                <w:lang w:eastAsia="zh-CN"/>
              </w:rPr>
              <w:t>/mm/</w:t>
            </w:r>
            <w:proofErr w:type="spellStart"/>
            <w:r w:rsidRPr="00797206">
              <w:rPr>
                <w:rFonts w:ascii="Times New Roman" w:eastAsia="Times New Roman" w:hAnsi="Times New Roman" w:cs="Times New Roman"/>
                <w:sz w:val="20"/>
                <w:szCs w:val="20"/>
                <w:lang w:eastAsia="zh-CN"/>
              </w:rPr>
              <w:t>rrrr</w:t>
            </w:r>
            <w:proofErr w:type="spellEnd"/>
            <w:r w:rsidRPr="00797206">
              <w:rPr>
                <w:rFonts w:ascii="Times New Roman" w:eastAsia="Times New Roman" w:hAnsi="Times New Roman" w:cs="Times New Roman"/>
                <w:sz w:val="20"/>
                <w:szCs w:val="20"/>
                <w:lang w:eastAsia="zh-CN"/>
              </w:rPr>
              <w:t xml:space="preserve"> lub okres od </w:t>
            </w:r>
            <w:proofErr w:type="spellStart"/>
            <w:r w:rsidRPr="00797206">
              <w:rPr>
                <w:rFonts w:ascii="Times New Roman" w:eastAsia="Times New Roman" w:hAnsi="Times New Roman" w:cs="Times New Roman"/>
                <w:sz w:val="20"/>
                <w:szCs w:val="20"/>
                <w:lang w:eastAsia="zh-CN"/>
              </w:rPr>
              <w:t>dd</w:t>
            </w:r>
            <w:proofErr w:type="spellEnd"/>
            <w:r w:rsidRPr="00797206">
              <w:rPr>
                <w:rFonts w:ascii="Times New Roman" w:eastAsia="Times New Roman" w:hAnsi="Times New Roman" w:cs="Times New Roman"/>
                <w:sz w:val="20"/>
                <w:szCs w:val="20"/>
                <w:lang w:eastAsia="zh-CN"/>
              </w:rPr>
              <w:t>/mm/</w:t>
            </w:r>
            <w:proofErr w:type="spellStart"/>
            <w:r w:rsidRPr="00797206">
              <w:rPr>
                <w:rFonts w:ascii="Times New Roman" w:eastAsia="Times New Roman" w:hAnsi="Times New Roman" w:cs="Times New Roman"/>
                <w:sz w:val="20"/>
                <w:szCs w:val="20"/>
                <w:lang w:eastAsia="zh-CN"/>
              </w:rPr>
              <w:t>rrrr</w:t>
            </w:r>
            <w:proofErr w:type="spellEnd"/>
            <w:r w:rsidRPr="00797206">
              <w:rPr>
                <w:rFonts w:ascii="Times New Roman" w:eastAsia="Times New Roman" w:hAnsi="Times New Roman" w:cs="Times New Roman"/>
                <w:sz w:val="20"/>
                <w:szCs w:val="20"/>
                <w:lang w:eastAsia="zh-CN"/>
              </w:rPr>
              <w:t xml:space="preserve"> do </w:t>
            </w:r>
            <w:proofErr w:type="spellStart"/>
            <w:r w:rsidRPr="00797206">
              <w:rPr>
                <w:rFonts w:ascii="Times New Roman" w:eastAsia="Times New Roman" w:hAnsi="Times New Roman" w:cs="Times New Roman"/>
                <w:sz w:val="20"/>
                <w:szCs w:val="20"/>
                <w:lang w:eastAsia="zh-CN"/>
              </w:rPr>
              <w:t>dd</w:t>
            </w:r>
            <w:proofErr w:type="spellEnd"/>
            <w:r w:rsidRPr="00797206">
              <w:rPr>
                <w:rFonts w:ascii="Times New Roman" w:eastAsia="Times New Roman" w:hAnsi="Times New Roman" w:cs="Times New Roman"/>
                <w:sz w:val="20"/>
                <w:szCs w:val="20"/>
                <w:lang w:eastAsia="zh-CN"/>
              </w:rPr>
              <w:t>/mm/</w:t>
            </w:r>
            <w:proofErr w:type="spellStart"/>
            <w:r w:rsidRPr="00797206">
              <w:rPr>
                <w:rFonts w:ascii="Times New Roman" w:eastAsia="Times New Roman" w:hAnsi="Times New Roman" w:cs="Times New Roman"/>
                <w:sz w:val="20"/>
                <w:szCs w:val="20"/>
                <w:lang w:eastAsia="zh-CN"/>
              </w:rPr>
              <w:t>rrrr</w:t>
            </w:r>
            <w:proofErr w:type="spellEnd"/>
            <w:r w:rsidRPr="00797206">
              <w:rPr>
                <w:rFonts w:ascii="Times New Roman" w:eastAsia="Times New Roman" w:hAnsi="Times New Roman" w:cs="Times New Roman"/>
                <w:sz w:val="20"/>
                <w:szCs w:val="20"/>
                <w:lang w:eastAsia="zh-CN"/>
              </w:rPr>
              <w:t>)</w:t>
            </w:r>
          </w:p>
        </w:tc>
        <w:tc>
          <w:tcPr>
            <w:tcW w:w="847" w:type="pct"/>
            <w:vAlign w:val="center"/>
          </w:tcPr>
          <w:p w14:paraId="5EC9E9C4"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Pełna nazwa Odbiorcy</w:t>
            </w:r>
          </w:p>
        </w:tc>
        <w:tc>
          <w:tcPr>
            <w:tcW w:w="999" w:type="pct"/>
            <w:vAlign w:val="center"/>
          </w:tcPr>
          <w:p w14:paraId="0319E311"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Podmiot wykonujący zamówienie*</w:t>
            </w:r>
          </w:p>
          <w:p w14:paraId="1328B502"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sz w:val="20"/>
                <w:szCs w:val="20"/>
                <w:lang w:eastAsia="zh-CN"/>
              </w:rPr>
              <w:t xml:space="preserve">(w przypadku korzystania przez Wykonawcę </w:t>
            </w:r>
            <w:r w:rsidRPr="00797206">
              <w:rPr>
                <w:rFonts w:ascii="Times New Roman" w:eastAsia="Times New Roman" w:hAnsi="Times New Roman" w:cs="Times New Roman"/>
                <w:sz w:val="20"/>
                <w:szCs w:val="20"/>
                <w:lang w:eastAsia="zh-CN"/>
              </w:rPr>
              <w:br/>
              <w:t>z jego potencjału)</w:t>
            </w:r>
          </w:p>
        </w:tc>
      </w:tr>
      <w:tr w:rsidR="00797206" w:rsidRPr="00797206" w14:paraId="165912B1" w14:textId="77777777" w:rsidTr="003E42E8">
        <w:tc>
          <w:tcPr>
            <w:tcW w:w="231" w:type="pct"/>
            <w:vAlign w:val="center"/>
          </w:tcPr>
          <w:p w14:paraId="7F313E66" w14:textId="77777777" w:rsidR="00797206" w:rsidRPr="00797206" w:rsidRDefault="00797206" w:rsidP="00797206">
            <w:pPr>
              <w:tabs>
                <w:tab w:val="left" w:pos="851"/>
              </w:tabs>
              <w:spacing w:after="0" w:line="240" w:lineRule="auto"/>
              <w:ind w:left="-70"/>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1</w:t>
            </w:r>
          </w:p>
        </w:tc>
        <w:tc>
          <w:tcPr>
            <w:tcW w:w="1308" w:type="pct"/>
            <w:vAlign w:val="center"/>
          </w:tcPr>
          <w:p w14:paraId="1F33D8B3"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2</w:t>
            </w:r>
          </w:p>
        </w:tc>
        <w:tc>
          <w:tcPr>
            <w:tcW w:w="846" w:type="pct"/>
            <w:vAlign w:val="center"/>
          </w:tcPr>
          <w:p w14:paraId="230D186E"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3</w:t>
            </w:r>
          </w:p>
        </w:tc>
        <w:tc>
          <w:tcPr>
            <w:tcW w:w="769" w:type="pct"/>
            <w:vAlign w:val="center"/>
          </w:tcPr>
          <w:p w14:paraId="486EFFCA"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4</w:t>
            </w:r>
          </w:p>
        </w:tc>
        <w:tc>
          <w:tcPr>
            <w:tcW w:w="847" w:type="pct"/>
            <w:vAlign w:val="center"/>
          </w:tcPr>
          <w:p w14:paraId="6557BB54"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5</w:t>
            </w:r>
          </w:p>
        </w:tc>
        <w:tc>
          <w:tcPr>
            <w:tcW w:w="999" w:type="pct"/>
            <w:vAlign w:val="center"/>
          </w:tcPr>
          <w:p w14:paraId="71BA6246"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Cs/>
                <w:i/>
                <w:iCs/>
                <w:sz w:val="20"/>
                <w:szCs w:val="20"/>
                <w:lang w:eastAsia="zh-CN"/>
              </w:rPr>
            </w:pPr>
            <w:r w:rsidRPr="00797206">
              <w:rPr>
                <w:rFonts w:ascii="Times New Roman" w:eastAsia="Times New Roman" w:hAnsi="Times New Roman" w:cs="Times New Roman"/>
                <w:bCs/>
                <w:i/>
                <w:iCs/>
                <w:sz w:val="20"/>
                <w:szCs w:val="20"/>
                <w:lang w:eastAsia="zh-CN"/>
              </w:rPr>
              <w:t>6</w:t>
            </w:r>
          </w:p>
        </w:tc>
      </w:tr>
      <w:tr w:rsidR="00797206" w:rsidRPr="00797206" w14:paraId="0780FE47" w14:textId="77777777" w:rsidTr="003E42E8">
        <w:trPr>
          <w:cantSplit/>
          <w:trHeight w:val="228"/>
        </w:trPr>
        <w:tc>
          <w:tcPr>
            <w:tcW w:w="5000" w:type="pct"/>
            <w:gridSpan w:val="6"/>
            <w:vAlign w:val="center"/>
          </w:tcPr>
          <w:p w14:paraId="05F44829" w14:textId="77777777" w:rsidR="00797206" w:rsidRPr="009F5982" w:rsidRDefault="00797206" w:rsidP="00797206">
            <w:pPr>
              <w:tabs>
                <w:tab w:val="left" w:pos="851"/>
              </w:tabs>
              <w:spacing w:after="0" w:line="240" w:lineRule="auto"/>
              <w:rPr>
                <w:rFonts w:ascii="Times New Roman" w:eastAsia="Times New Roman" w:hAnsi="Times New Roman" w:cs="Times New Roman"/>
                <w:color w:val="7030A0"/>
                <w:sz w:val="20"/>
                <w:szCs w:val="20"/>
                <w:lang w:eastAsia="zh-CN"/>
              </w:rPr>
            </w:pPr>
            <w:r w:rsidRPr="009F5982">
              <w:rPr>
                <w:rFonts w:ascii="Times New Roman" w:eastAsia="Times New Roman" w:hAnsi="Times New Roman" w:cs="Times New Roman"/>
                <w:sz w:val="20"/>
                <w:szCs w:val="20"/>
                <w:lang w:eastAsia="zh-CN"/>
              </w:rPr>
              <w:t>Warunek:</w:t>
            </w:r>
          </w:p>
        </w:tc>
      </w:tr>
      <w:tr w:rsidR="00797206" w:rsidRPr="00797206" w14:paraId="3EC6087B" w14:textId="77777777" w:rsidTr="003E42E8">
        <w:trPr>
          <w:cantSplit/>
          <w:trHeight w:val="735"/>
        </w:trPr>
        <w:tc>
          <w:tcPr>
            <w:tcW w:w="231" w:type="pct"/>
            <w:vAlign w:val="center"/>
          </w:tcPr>
          <w:p w14:paraId="7AA791CD"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r w:rsidRPr="00797206">
              <w:rPr>
                <w:rFonts w:ascii="Times New Roman" w:eastAsia="Times New Roman" w:hAnsi="Times New Roman" w:cs="Times New Roman"/>
                <w:b/>
                <w:sz w:val="20"/>
                <w:szCs w:val="20"/>
                <w:lang w:eastAsia="zh-CN"/>
              </w:rPr>
              <w:t>1.1</w:t>
            </w:r>
          </w:p>
        </w:tc>
        <w:tc>
          <w:tcPr>
            <w:tcW w:w="1308" w:type="pct"/>
            <w:vAlign w:val="center"/>
          </w:tcPr>
          <w:p w14:paraId="29F0AFDB" w14:textId="5766ADB3" w:rsidR="00797206" w:rsidRPr="009F5982" w:rsidRDefault="00FA7A62" w:rsidP="00797206">
            <w:pPr>
              <w:tabs>
                <w:tab w:val="left" w:pos="851"/>
              </w:tabs>
              <w:spacing w:after="0" w:line="240" w:lineRule="auto"/>
              <w:jc w:val="center"/>
              <w:rPr>
                <w:rFonts w:ascii="Times New Roman" w:eastAsia="Times New Roman" w:hAnsi="Times New Roman" w:cs="Times New Roman"/>
                <w:sz w:val="20"/>
                <w:szCs w:val="20"/>
                <w:lang w:eastAsia="zh-CN"/>
              </w:rPr>
            </w:pPr>
            <w:r w:rsidRPr="009F5982">
              <w:rPr>
                <w:rFonts w:ascii="Times New Roman" w:eastAsia="Times New Roman" w:hAnsi="Times New Roman" w:cs="Times New Roman"/>
                <w:sz w:val="20"/>
                <w:szCs w:val="20"/>
                <w:lang w:eastAsia="zh-CN"/>
              </w:rPr>
              <w:t>w okresie ostatnich 3 lat przed terminem składania ofert (a jeżeli okres prowadzenia działalności jest krótszy – w tym okresie) wykonał usługi polegające na prowadzeniu prac remontowych lub konserwacyjnych sieci i instalacji gazowych w budynkach i obiektach kubaturowych, na wartość łączną nie niższą niż 10 000,00 PLN brutto</w:t>
            </w:r>
          </w:p>
        </w:tc>
        <w:tc>
          <w:tcPr>
            <w:tcW w:w="846" w:type="pct"/>
            <w:vAlign w:val="center"/>
          </w:tcPr>
          <w:p w14:paraId="119726CC"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769" w:type="pct"/>
            <w:vAlign w:val="center"/>
          </w:tcPr>
          <w:p w14:paraId="6EB82976"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847" w:type="pct"/>
            <w:vAlign w:val="center"/>
          </w:tcPr>
          <w:p w14:paraId="2A1B8D67"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sz w:val="20"/>
                <w:szCs w:val="20"/>
                <w:lang w:eastAsia="zh-CN"/>
              </w:rPr>
            </w:pPr>
          </w:p>
        </w:tc>
        <w:tc>
          <w:tcPr>
            <w:tcW w:w="999" w:type="pct"/>
            <w:vAlign w:val="center"/>
          </w:tcPr>
          <w:p w14:paraId="7E0C73DE" w14:textId="77777777" w:rsidR="00797206" w:rsidRPr="00797206" w:rsidRDefault="00797206" w:rsidP="00797206">
            <w:pPr>
              <w:tabs>
                <w:tab w:val="left" w:pos="851"/>
              </w:tabs>
              <w:spacing w:after="0" w:line="240" w:lineRule="auto"/>
              <w:jc w:val="center"/>
              <w:rPr>
                <w:rFonts w:ascii="Times New Roman" w:eastAsia="Times New Roman" w:hAnsi="Times New Roman" w:cs="Times New Roman"/>
                <w:b/>
                <w:color w:val="7030A0"/>
                <w:sz w:val="20"/>
                <w:szCs w:val="20"/>
                <w:lang w:eastAsia="zh-CN"/>
              </w:rPr>
            </w:pPr>
          </w:p>
        </w:tc>
      </w:tr>
    </w:tbl>
    <w:p w14:paraId="1016C40F" w14:textId="77777777" w:rsidR="00797206" w:rsidRPr="00797206" w:rsidRDefault="00797206" w:rsidP="00797206">
      <w:pPr>
        <w:spacing w:before="200" w:after="0" w:line="240" w:lineRule="auto"/>
        <w:jc w:val="both"/>
        <w:rPr>
          <w:rFonts w:ascii="Times New Roman" w:eastAsia="Times New Roman" w:hAnsi="Times New Roman" w:cs="Times New Roman"/>
          <w:b/>
          <w:bCs/>
          <w:lang w:eastAsia="zh-CN"/>
        </w:rPr>
      </w:pPr>
      <w:r w:rsidRPr="00797206">
        <w:rPr>
          <w:rFonts w:ascii="Times New Roman" w:eastAsia="Times New Roman" w:hAnsi="Times New Roman" w:cs="Times New Roman"/>
          <w:b/>
          <w:bCs/>
          <w:lang w:eastAsia="zh-CN"/>
        </w:rPr>
        <w:t>Uwaga!</w:t>
      </w:r>
    </w:p>
    <w:p w14:paraId="546C2F2B"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bCs/>
          <w:i/>
          <w:iCs/>
          <w:lang w:eastAsia="zh-CN"/>
        </w:rPr>
        <w:t>Przez wykonanie zamówienia należy rozumieć jego odbiór.</w:t>
      </w:r>
    </w:p>
    <w:p w14:paraId="555A558B"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D</w:t>
      </w:r>
      <w:r w:rsidRPr="00797206">
        <w:rPr>
          <w:rFonts w:ascii="Times New Roman" w:eastAsia="Times New Roman" w:hAnsi="Times New Roman" w:cs="Times New Roman"/>
          <w:bCs/>
          <w:i/>
          <w:iCs/>
          <w:lang w:eastAsia="zh-CN"/>
        </w:rPr>
        <w:t>o wykazu należy dołączyć dokumenty potwierdzające, że podan</w:t>
      </w:r>
      <w:r w:rsidRPr="00797206">
        <w:rPr>
          <w:rFonts w:ascii="Times New Roman" w:eastAsia="Times New Roman" w:hAnsi="Times New Roman" w:cs="Times New Roman"/>
          <w:i/>
          <w:iCs/>
          <w:lang w:eastAsia="zh-CN"/>
        </w:rPr>
        <w:t>e w wykazie roboty budowlane</w:t>
      </w:r>
      <w:r w:rsidRPr="00797206">
        <w:rPr>
          <w:rFonts w:ascii="Times New Roman" w:eastAsia="Times New Roman" w:hAnsi="Times New Roman" w:cs="Times New Roman"/>
          <w:bCs/>
          <w:i/>
          <w:iCs/>
          <w:lang w:eastAsia="zh-CN"/>
        </w:rPr>
        <w:t xml:space="preserve"> zostały wykonane należycie.</w:t>
      </w:r>
    </w:p>
    <w:p w14:paraId="059095EF" w14:textId="267A9886"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W przypadku, gdy wykazano doświadczenie innego podmiotu, Wykonawca składający ofertę zobowiązany jest udowodnić Zamawiającemu, iż będzie dysponował zasobami niezbędnymi do realizacji zamówienia, </w:t>
      </w:r>
      <w:r w:rsidR="001F7B27">
        <w:rPr>
          <w:rFonts w:ascii="Times New Roman" w:eastAsia="Times New Roman" w:hAnsi="Times New Roman" w:cs="Times New Roman"/>
          <w:i/>
          <w:iCs/>
          <w:lang w:eastAsia="zh-CN"/>
        </w:rPr>
        <w:t xml:space="preserve">w </w:t>
      </w:r>
      <w:r w:rsidRPr="00797206">
        <w:rPr>
          <w:rFonts w:ascii="Times New Roman" w:eastAsia="Times New Roman" w:hAnsi="Times New Roman" w:cs="Times New Roman"/>
          <w:i/>
          <w:iCs/>
          <w:lang w:eastAsia="zh-CN"/>
        </w:rPr>
        <w:t>szczególności  dołączając w tym celu do oferty zobowiązanie tych podmiotów do oddania mu do dyspozycji niezbędnych zasobów na okres korzystania z nich przy wykonaniu zamówienia.</w:t>
      </w:r>
    </w:p>
    <w:p w14:paraId="16D49C89"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pl-PL"/>
        </w:rPr>
        <w:t>Należy złożyć wraz z ofertą.</w:t>
      </w:r>
    </w:p>
    <w:bookmarkEnd w:id="120"/>
    <w:p w14:paraId="7585FBC6" w14:textId="77777777" w:rsidR="00797206" w:rsidRPr="00797206" w:rsidRDefault="00797206" w:rsidP="00797206">
      <w:pPr>
        <w:spacing w:after="160" w:line="259" w:lineRule="auto"/>
        <w:rPr>
          <w:rFonts w:ascii="Times New Roman" w:eastAsia="Times New Roman" w:hAnsi="Times New Roman" w:cs="Times New Roman"/>
          <w:i/>
          <w:iCs/>
          <w:sz w:val="20"/>
          <w:szCs w:val="20"/>
          <w:lang w:eastAsia="pl-PL"/>
        </w:rPr>
      </w:pPr>
      <w:r w:rsidRPr="00797206">
        <w:rPr>
          <w:rFonts w:ascii="Times New Roman" w:eastAsia="Times New Roman" w:hAnsi="Times New Roman" w:cs="Times New Roman"/>
          <w:i/>
          <w:iCs/>
          <w:sz w:val="20"/>
          <w:szCs w:val="20"/>
          <w:lang w:eastAsia="pl-PL"/>
        </w:rPr>
        <w:br w:type="page"/>
      </w:r>
    </w:p>
    <w:p w14:paraId="3018CA20" w14:textId="77777777"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1" w:name="_Toc184290008"/>
      <w:r w:rsidRPr="00797206">
        <w:rPr>
          <w:rFonts w:ascii="Times New Roman" w:eastAsia="Times New Roman" w:hAnsi="Times New Roman" w:cs="Times New Roman"/>
          <w:b/>
          <w:bCs/>
          <w:color w:val="2F5496"/>
          <w:sz w:val="28"/>
          <w:szCs w:val="28"/>
          <w:lang w:eastAsia="pl-PL"/>
        </w:rPr>
        <w:lastRenderedPageBreak/>
        <w:t>Załącznik nr 4.4 do SWZ – Wykaz osób kierowanych do wykonania zamówienia</w:t>
      </w:r>
      <w:bookmarkEnd w:id="121"/>
      <w:r w:rsidRPr="00797206">
        <w:rPr>
          <w:rFonts w:ascii="Times New Roman" w:eastAsia="Times New Roman" w:hAnsi="Times New Roman" w:cs="Times New Roman"/>
          <w:b/>
          <w:bCs/>
          <w:color w:val="2F5496"/>
          <w:sz w:val="28"/>
          <w:szCs w:val="28"/>
          <w:lang w:eastAsia="pl-PL"/>
        </w:rPr>
        <w:t xml:space="preserve"> </w:t>
      </w:r>
    </w:p>
    <w:p w14:paraId="420EF661" w14:textId="77777777" w:rsidR="00797206" w:rsidRPr="00797206" w:rsidRDefault="00797206" w:rsidP="00797206">
      <w:pPr>
        <w:spacing w:after="0" w:line="240" w:lineRule="auto"/>
        <w:rPr>
          <w:rFonts w:ascii="Times New Roman" w:eastAsia="Times New Roman" w:hAnsi="Times New Roman" w:cs="Times New Roman"/>
          <w:b/>
          <w:bCs/>
          <w:sz w:val="24"/>
          <w:szCs w:val="24"/>
          <w:lang w:eastAsia="pl-PL"/>
        </w:rPr>
      </w:pPr>
    </w:p>
    <w:p w14:paraId="530ECF63" w14:textId="77777777" w:rsidR="00797206" w:rsidRPr="00797206" w:rsidRDefault="00797206" w:rsidP="00797206">
      <w:pPr>
        <w:spacing w:after="0" w:line="240" w:lineRule="auto"/>
        <w:jc w:val="center"/>
        <w:rPr>
          <w:rFonts w:ascii="Times New Roman" w:eastAsia="Times New Roman" w:hAnsi="Times New Roman" w:cs="Times New Roman"/>
          <w:b/>
          <w:bCs/>
          <w:sz w:val="24"/>
          <w:szCs w:val="24"/>
          <w:lang w:eastAsia="pl-PL"/>
        </w:rPr>
      </w:pPr>
      <w:bookmarkStart w:id="122" w:name="_Hlk106046293"/>
      <w:r w:rsidRPr="00797206">
        <w:rPr>
          <w:rFonts w:ascii="Times New Roman" w:eastAsia="Times New Roman" w:hAnsi="Times New Roman" w:cs="Times New Roman"/>
          <w:b/>
          <w:bCs/>
          <w:sz w:val="24"/>
          <w:szCs w:val="24"/>
          <w:lang w:eastAsia="pl-PL"/>
        </w:rPr>
        <w:t>w zakresie niezbędnym do wykazania spełnienia warunku udziału w postępowaniu</w:t>
      </w:r>
    </w:p>
    <w:p w14:paraId="7A36F53C" w14:textId="77777777" w:rsidR="00797206" w:rsidRPr="00797206" w:rsidRDefault="00797206" w:rsidP="00797206">
      <w:pPr>
        <w:spacing w:after="0" w:line="240" w:lineRule="auto"/>
        <w:rPr>
          <w:rFonts w:ascii="Times New Roman" w:eastAsia="Times New Roman" w:hAnsi="Times New Roman" w:cs="Times New Roman"/>
          <w:b/>
          <w:bCs/>
          <w:sz w:val="24"/>
          <w:szCs w:val="24"/>
          <w:lang w:eastAsia="pl-PL"/>
        </w:rPr>
      </w:pPr>
    </w:p>
    <w:p w14:paraId="296AEAB2" w14:textId="77777777" w:rsidR="00797206" w:rsidRPr="00797206" w:rsidRDefault="00797206" w:rsidP="00797206">
      <w:pPr>
        <w:spacing w:after="0" w:line="240" w:lineRule="auto"/>
        <w:rPr>
          <w:rFonts w:ascii="Times New Roman" w:eastAsia="Times New Roman" w:hAnsi="Times New Roman" w:cs="Times New Roman"/>
          <w:b/>
          <w:bCs/>
          <w:sz w:val="24"/>
          <w:szCs w:val="24"/>
          <w:lang w:eastAsia="pl-PL"/>
        </w:rPr>
      </w:pPr>
    </w:p>
    <w:p w14:paraId="05BA77B9" w14:textId="3291A0A0"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Nazwa Wykonawcy: </w:t>
      </w:r>
      <w:r w:rsidR="009949B4">
        <w:rPr>
          <w:rFonts w:ascii="Times New Roman" w:eastAsia="Times New Roman" w:hAnsi="Times New Roman" w:cs="Times New Roman"/>
          <w:lang w:eastAsia="pl-PL"/>
        </w:rPr>
        <w:t>…</w:t>
      </w:r>
      <w:r w:rsidRPr="00797206">
        <w:rPr>
          <w:rFonts w:ascii="Times New Roman" w:eastAsia="Times New Roman" w:hAnsi="Times New Roman" w:cs="Times New Roman"/>
          <w:lang w:eastAsia="pl-PL"/>
        </w:rPr>
        <w:t>..................................................................................................................................</w:t>
      </w:r>
    </w:p>
    <w:p w14:paraId="5D8FAB81"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4"/>
        <w:gridCol w:w="3402"/>
        <w:gridCol w:w="1559"/>
        <w:gridCol w:w="1843"/>
        <w:gridCol w:w="1697"/>
      </w:tblGrid>
      <w:tr w:rsidR="005D5E6D" w:rsidRPr="00797206" w14:paraId="49A3881C" w14:textId="77777777" w:rsidTr="005D5E6D">
        <w:trPr>
          <w:cantSplit/>
          <w:trHeight w:val="20"/>
          <w:tblHeader/>
        </w:trPr>
        <w:tc>
          <w:tcPr>
            <w:tcW w:w="382" w:type="pct"/>
            <w:vAlign w:val="center"/>
          </w:tcPr>
          <w:p w14:paraId="766D345B" w14:textId="77777777" w:rsidR="00797206" w:rsidRPr="00797206" w:rsidRDefault="00797206" w:rsidP="00797206">
            <w:pPr>
              <w:autoSpaceDN w:val="0"/>
              <w:adjustRightInd w:val="0"/>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Lp.</w:t>
            </w:r>
          </w:p>
        </w:tc>
        <w:tc>
          <w:tcPr>
            <w:tcW w:w="1848" w:type="pct"/>
            <w:vAlign w:val="center"/>
          </w:tcPr>
          <w:p w14:paraId="567E8563" w14:textId="77777777" w:rsidR="00797206" w:rsidRPr="00797206" w:rsidRDefault="00797206" w:rsidP="00797206">
            <w:pPr>
              <w:autoSpaceDN w:val="0"/>
              <w:adjustRightInd w:val="0"/>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 xml:space="preserve">Wymagania Zamawiającego </w:t>
            </w:r>
            <w:r w:rsidRPr="00797206">
              <w:rPr>
                <w:rFonts w:ascii="Times New Roman" w:eastAsia="Times New Roman" w:hAnsi="Times New Roman" w:cs="Times New Roman"/>
                <w:b/>
                <w:sz w:val="20"/>
                <w:szCs w:val="20"/>
                <w:lang w:eastAsia="pl-PL"/>
              </w:rPr>
              <w:br/>
              <w:t xml:space="preserve">w zakresie ilości osób </w:t>
            </w:r>
            <w:r w:rsidRPr="00797206">
              <w:rPr>
                <w:rFonts w:ascii="Times New Roman" w:eastAsia="Times New Roman" w:hAnsi="Times New Roman" w:cs="Times New Roman"/>
                <w:b/>
                <w:sz w:val="20"/>
                <w:szCs w:val="20"/>
                <w:lang w:eastAsia="pl-PL"/>
              </w:rPr>
              <w:br/>
              <w:t>o wymaganych uprawnieniach/</w:t>
            </w:r>
            <w:r w:rsidRPr="00797206">
              <w:rPr>
                <w:rFonts w:ascii="Times New Roman" w:eastAsia="Times New Roman" w:hAnsi="Times New Roman" w:cs="Times New Roman"/>
                <w:b/>
                <w:sz w:val="20"/>
                <w:szCs w:val="20"/>
                <w:lang w:eastAsia="pl-PL"/>
              </w:rPr>
              <w:br/>
              <w:t>kwalifikacjach</w:t>
            </w:r>
          </w:p>
        </w:tc>
        <w:tc>
          <w:tcPr>
            <w:tcW w:w="847" w:type="pct"/>
            <w:vAlign w:val="center"/>
          </w:tcPr>
          <w:p w14:paraId="4ED00A65" w14:textId="77777777" w:rsidR="00797206" w:rsidRPr="00797206" w:rsidRDefault="00797206" w:rsidP="00797206">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Imię i nazwisko</w:t>
            </w:r>
          </w:p>
        </w:tc>
        <w:tc>
          <w:tcPr>
            <w:tcW w:w="1001" w:type="pct"/>
            <w:shd w:val="clear" w:color="auto" w:fill="auto"/>
            <w:vAlign w:val="center"/>
          </w:tcPr>
          <w:p w14:paraId="1E2B9FF5" w14:textId="77777777" w:rsidR="00797206" w:rsidRPr="00797206" w:rsidRDefault="00797206" w:rsidP="00797206">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Nr dokumentu potwierdzającego posiadane uprawnienia/ kwalifikacje/</w:t>
            </w:r>
          </w:p>
          <w:p w14:paraId="0AA436A0" w14:textId="77777777" w:rsidR="00797206" w:rsidRPr="00797206" w:rsidRDefault="00797206" w:rsidP="00797206">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wykształcenie</w:t>
            </w:r>
          </w:p>
        </w:tc>
        <w:tc>
          <w:tcPr>
            <w:tcW w:w="922" w:type="pct"/>
            <w:shd w:val="clear" w:color="auto" w:fill="auto"/>
            <w:vAlign w:val="center"/>
          </w:tcPr>
          <w:p w14:paraId="58D04994" w14:textId="77777777" w:rsidR="00797206" w:rsidRPr="00797206" w:rsidRDefault="00797206" w:rsidP="00797206">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iCs/>
                <w:sz w:val="20"/>
                <w:szCs w:val="20"/>
                <w:lang w:eastAsia="pl-PL"/>
              </w:rPr>
              <w:t>Podmiot udostępniający zasoby</w:t>
            </w:r>
            <w:r w:rsidRPr="00797206">
              <w:rPr>
                <w:rFonts w:ascii="Times New Roman" w:eastAsia="Times New Roman" w:hAnsi="Times New Roman" w:cs="Times New Roman"/>
                <w:b/>
                <w:bCs/>
                <w:sz w:val="20"/>
                <w:szCs w:val="20"/>
                <w:lang w:eastAsia="pl-PL"/>
              </w:rPr>
              <w:t xml:space="preserve"> w przypadku korzystania przez Wykonawcę</w:t>
            </w:r>
          </w:p>
        </w:tc>
      </w:tr>
      <w:tr w:rsidR="005D5E6D" w:rsidRPr="00797206" w14:paraId="76B689FC" w14:textId="77777777" w:rsidTr="005D5E6D">
        <w:trPr>
          <w:cantSplit/>
          <w:trHeight w:val="20"/>
          <w:tblHeader/>
        </w:trPr>
        <w:tc>
          <w:tcPr>
            <w:tcW w:w="382" w:type="pct"/>
            <w:vAlign w:val="center"/>
          </w:tcPr>
          <w:p w14:paraId="21A96FBE"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1</w:t>
            </w:r>
          </w:p>
        </w:tc>
        <w:tc>
          <w:tcPr>
            <w:tcW w:w="1848" w:type="pct"/>
            <w:vAlign w:val="center"/>
          </w:tcPr>
          <w:p w14:paraId="7C309021" w14:textId="77777777" w:rsidR="00797206" w:rsidRPr="00797206" w:rsidRDefault="00797206" w:rsidP="00797206">
            <w:pPr>
              <w:tabs>
                <w:tab w:val="left" w:pos="470"/>
              </w:tabs>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2</w:t>
            </w:r>
          </w:p>
        </w:tc>
        <w:tc>
          <w:tcPr>
            <w:tcW w:w="847" w:type="pct"/>
            <w:vAlign w:val="center"/>
          </w:tcPr>
          <w:p w14:paraId="6E164676"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3</w:t>
            </w:r>
          </w:p>
        </w:tc>
        <w:tc>
          <w:tcPr>
            <w:tcW w:w="1001" w:type="pct"/>
            <w:shd w:val="clear" w:color="auto" w:fill="auto"/>
            <w:vAlign w:val="center"/>
          </w:tcPr>
          <w:p w14:paraId="6799FC19"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4</w:t>
            </w:r>
          </w:p>
        </w:tc>
        <w:tc>
          <w:tcPr>
            <w:tcW w:w="922" w:type="pct"/>
            <w:shd w:val="clear" w:color="auto" w:fill="auto"/>
            <w:vAlign w:val="center"/>
          </w:tcPr>
          <w:p w14:paraId="19694631"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5</w:t>
            </w:r>
          </w:p>
        </w:tc>
      </w:tr>
      <w:tr w:rsidR="005D5E6D" w:rsidRPr="00797206" w14:paraId="03D0DF27" w14:textId="77777777" w:rsidTr="005D5E6D">
        <w:trPr>
          <w:cantSplit/>
          <w:trHeight w:val="20"/>
        </w:trPr>
        <w:tc>
          <w:tcPr>
            <w:tcW w:w="382" w:type="pct"/>
            <w:vAlign w:val="center"/>
          </w:tcPr>
          <w:p w14:paraId="5F7ECF13" w14:textId="77777777" w:rsidR="00797206" w:rsidRPr="00797206" w:rsidRDefault="00797206" w:rsidP="00797206">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1.1</w:t>
            </w:r>
          </w:p>
        </w:tc>
        <w:tc>
          <w:tcPr>
            <w:tcW w:w="1848" w:type="pct"/>
            <w:vAlign w:val="center"/>
          </w:tcPr>
          <w:p w14:paraId="391F8F10" w14:textId="6F84E3DD" w:rsidR="00552A3A" w:rsidRPr="00552A3A" w:rsidRDefault="00552A3A" w:rsidP="005D5E6D">
            <w:pPr>
              <w:spacing w:after="0" w:line="240" w:lineRule="auto"/>
              <w:ind w:left="62"/>
              <w:rPr>
                <w:rFonts w:ascii="Times New Roman" w:eastAsia="Times New Roman" w:hAnsi="Times New Roman" w:cs="Times New Roman"/>
                <w:sz w:val="20"/>
                <w:szCs w:val="20"/>
                <w:lang w:eastAsia="pl-PL"/>
              </w:rPr>
            </w:pPr>
          </w:p>
          <w:p w14:paraId="04FC58EB" w14:textId="563B8CA7" w:rsidR="005D5E6D" w:rsidRPr="005D5E6D" w:rsidRDefault="005D5E6D" w:rsidP="005D5E6D">
            <w:pPr>
              <w:spacing w:after="0" w:line="240" w:lineRule="auto"/>
              <w:ind w:left="62"/>
              <w:jc w:val="both"/>
              <w:rPr>
                <w:rFonts w:ascii="Times New Roman" w:eastAsia="Times New Roman" w:hAnsi="Times New Roman" w:cs="Times New Roman"/>
                <w:sz w:val="24"/>
                <w:szCs w:val="24"/>
                <w:lang w:eastAsia="pl-PL"/>
              </w:rPr>
            </w:pPr>
            <w:bookmarkStart w:id="123" w:name="_Hlk189041932"/>
            <w:r w:rsidRPr="005D5E6D">
              <w:rPr>
                <w:rFonts w:ascii="Times New Roman" w:eastAsia="Times New Roman" w:hAnsi="Times New Roman" w:cs="Times New Roman"/>
                <w:sz w:val="24"/>
                <w:szCs w:val="24"/>
                <w:lang w:eastAsia="pl-PL"/>
              </w:rPr>
              <w:t xml:space="preserve">co najmniej 1 osobą posiadającą uprawnienia budowlane w  specjalności instalacyjnej w zakresie sieci, instalacji i urządzeń cieplnych, wentylacyjnych, gazowych, wodociągowych i kanalizacyjnych bez ograniczeń do kierowania robotami budowlanymi – specjalizacja techniczno-budowlana: sieci, instalacje            i urządzenia gazowe. </w:t>
            </w:r>
          </w:p>
          <w:p w14:paraId="5FEBD4C2" w14:textId="77777777" w:rsidR="005D5E6D" w:rsidRPr="005D5E6D" w:rsidRDefault="005D5E6D" w:rsidP="005D5E6D">
            <w:pPr>
              <w:spacing w:after="0" w:line="240" w:lineRule="auto"/>
              <w:ind w:left="62"/>
              <w:jc w:val="both"/>
              <w:rPr>
                <w:rFonts w:ascii="Times New Roman" w:eastAsia="Times New Roman" w:hAnsi="Times New Roman" w:cs="Times New Roman"/>
                <w:sz w:val="24"/>
                <w:szCs w:val="24"/>
                <w:lang w:eastAsia="pl-PL"/>
              </w:rPr>
            </w:pPr>
            <w:r w:rsidRPr="005D5E6D">
              <w:rPr>
                <w:rFonts w:ascii="Times New Roman" w:eastAsia="Times New Roman" w:hAnsi="Times New Roman" w:cs="Times New Roman"/>
                <w:sz w:val="24"/>
                <w:szCs w:val="24"/>
                <w:lang w:eastAsia="pl-PL"/>
              </w:rPr>
              <w:t>- co najmniej jedną osobę posiadającą świadectwo kwalifikacyjne „D” uprawniające do zajmowania się eksploatacją urządzeń, instalacji i sieci gazowych na stanowisku dozoru,</w:t>
            </w:r>
          </w:p>
          <w:p w14:paraId="754E08D0" w14:textId="77777777" w:rsidR="005D5E6D" w:rsidRPr="005D5E6D" w:rsidRDefault="005D5E6D" w:rsidP="005D5E6D">
            <w:pPr>
              <w:spacing w:after="0" w:line="240" w:lineRule="auto"/>
              <w:ind w:left="62"/>
              <w:jc w:val="both"/>
              <w:rPr>
                <w:rFonts w:ascii="Times New Roman" w:eastAsia="Times New Roman" w:hAnsi="Times New Roman" w:cs="Times New Roman"/>
                <w:sz w:val="24"/>
                <w:szCs w:val="24"/>
                <w:lang w:eastAsia="pl-PL"/>
              </w:rPr>
            </w:pPr>
            <w:r w:rsidRPr="005D5E6D">
              <w:rPr>
                <w:rFonts w:ascii="Times New Roman" w:eastAsia="Times New Roman" w:hAnsi="Times New Roman" w:cs="Times New Roman"/>
                <w:sz w:val="24"/>
                <w:szCs w:val="24"/>
                <w:lang w:eastAsia="pl-PL"/>
              </w:rPr>
              <w:t>- co najmniej jedna osobę posiadającą świadectwo kwalifikacyjne „E” uprawniające do zajmowania się eksploatacją urządzeń, instalacji i sieci gazowych na stanowisku eksploatacji,</w:t>
            </w:r>
          </w:p>
          <w:bookmarkEnd w:id="123"/>
          <w:p w14:paraId="0A4A9FBC" w14:textId="4DB51ACF" w:rsidR="00797206" w:rsidRDefault="00797206" w:rsidP="005D5E6D">
            <w:pPr>
              <w:spacing w:after="0" w:line="240" w:lineRule="auto"/>
              <w:ind w:left="62"/>
              <w:jc w:val="center"/>
              <w:rPr>
                <w:rFonts w:ascii="Times New Roman" w:eastAsia="Times New Roman" w:hAnsi="Times New Roman" w:cs="Times New Roman"/>
                <w:strike/>
                <w:sz w:val="20"/>
                <w:szCs w:val="20"/>
                <w:lang w:eastAsia="pl-PL"/>
              </w:rPr>
            </w:pPr>
          </w:p>
          <w:p w14:paraId="1EDAE7D7" w14:textId="5BB1E077" w:rsidR="009949B4" w:rsidRPr="009949B4" w:rsidRDefault="009949B4" w:rsidP="005D5E6D">
            <w:pPr>
              <w:spacing w:after="0" w:line="240" w:lineRule="auto"/>
              <w:ind w:left="62"/>
              <w:jc w:val="center"/>
              <w:rPr>
                <w:rFonts w:ascii="Times New Roman" w:eastAsia="Times New Roman" w:hAnsi="Times New Roman" w:cs="Times New Roman"/>
                <w:b/>
                <w:bCs/>
                <w:strike/>
                <w:color w:val="C00000"/>
                <w:sz w:val="20"/>
                <w:szCs w:val="20"/>
                <w:lang w:eastAsia="pl-PL"/>
              </w:rPr>
            </w:pPr>
          </w:p>
        </w:tc>
        <w:tc>
          <w:tcPr>
            <w:tcW w:w="847" w:type="pct"/>
            <w:vAlign w:val="center"/>
          </w:tcPr>
          <w:p w14:paraId="4EFCF813" w14:textId="77777777" w:rsidR="00797206" w:rsidRPr="00797206" w:rsidRDefault="00797206" w:rsidP="00797206">
            <w:pPr>
              <w:spacing w:after="0" w:line="240" w:lineRule="auto"/>
              <w:jc w:val="center"/>
              <w:rPr>
                <w:rFonts w:ascii="Times New Roman" w:eastAsia="Times New Roman" w:hAnsi="Times New Roman" w:cs="Times New Roman"/>
                <w:b/>
                <w:bCs/>
                <w:sz w:val="20"/>
                <w:szCs w:val="20"/>
                <w:lang w:eastAsia="pl-PL"/>
              </w:rPr>
            </w:pPr>
          </w:p>
        </w:tc>
        <w:tc>
          <w:tcPr>
            <w:tcW w:w="1001" w:type="pct"/>
            <w:shd w:val="clear" w:color="auto" w:fill="auto"/>
            <w:vAlign w:val="center"/>
          </w:tcPr>
          <w:p w14:paraId="59C5C9FE"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c>
          <w:tcPr>
            <w:tcW w:w="922" w:type="pct"/>
            <w:shd w:val="clear" w:color="auto" w:fill="auto"/>
            <w:vAlign w:val="center"/>
          </w:tcPr>
          <w:p w14:paraId="13E2EDFE"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r>
    </w:tbl>
    <w:p w14:paraId="1B3543AB" w14:textId="77777777" w:rsidR="00797206" w:rsidRPr="00797206" w:rsidRDefault="00797206" w:rsidP="00797206">
      <w:pPr>
        <w:tabs>
          <w:tab w:val="left" w:pos="851"/>
        </w:tabs>
        <w:spacing w:after="0" w:line="240" w:lineRule="auto"/>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 xml:space="preserve">Uwaga: </w:t>
      </w:r>
    </w:p>
    <w:p w14:paraId="6571C738"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58F48FDA"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pl-PL"/>
        </w:rPr>
        <w:t>Należy złożyć wraz z ofertą.</w:t>
      </w:r>
    </w:p>
    <w:bookmarkEnd w:id="122"/>
    <w:p w14:paraId="393F763D" w14:textId="77777777" w:rsidR="00797206" w:rsidRPr="00797206" w:rsidRDefault="00797206" w:rsidP="00797206">
      <w:pPr>
        <w:keepNext/>
        <w:keepLines/>
        <w:spacing w:before="480" w:after="0" w:line="240" w:lineRule="auto"/>
        <w:outlineLvl w:val="0"/>
        <w:rPr>
          <w:rFonts w:ascii="Calibri Light" w:eastAsia="Times New Roman" w:hAnsi="Calibri Light" w:cs="Times New Roman"/>
          <w:b/>
          <w:bCs/>
          <w:color w:val="2F5496"/>
          <w:sz w:val="20"/>
          <w:szCs w:val="20"/>
          <w:lang w:eastAsia="pl-PL"/>
        </w:rPr>
        <w:sectPr w:rsidR="00797206" w:rsidRPr="00797206" w:rsidSect="003E42E8">
          <w:pgSz w:w="11907" w:h="16840" w:code="9"/>
          <w:pgMar w:top="1417" w:right="1275" w:bottom="1417" w:left="1417" w:header="709" w:footer="176" w:gutter="0"/>
          <w:cols w:space="708"/>
          <w:docGrid w:linePitch="360"/>
        </w:sectPr>
      </w:pPr>
    </w:p>
    <w:p w14:paraId="52A7C60B" w14:textId="77777777" w:rsid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4" w:name="_Toc184290009"/>
      <w:r w:rsidRPr="00797206">
        <w:rPr>
          <w:rFonts w:ascii="Times New Roman" w:eastAsia="Times New Roman" w:hAnsi="Times New Roman" w:cs="Times New Roman"/>
          <w:b/>
          <w:bCs/>
          <w:color w:val="2F5496"/>
          <w:sz w:val="28"/>
          <w:szCs w:val="28"/>
          <w:lang w:eastAsia="pl-PL"/>
        </w:rPr>
        <w:lastRenderedPageBreak/>
        <w:t>Załącznik nr 4.5 do SWZ – Wykaz urządzeń lub wyposażenia zakładu</w:t>
      </w:r>
      <w:bookmarkEnd w:id="124"/>
    </w:p>
    <w:p w14:paraId="7A3AC5F6" w14:textId="6455390E" w:rsidR="00552A3A" w:rsidRPr="00797206" w:rsidRDefault="00552A3A"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5" w:name="_Toc184290010"/>
      <w:r>
        <w:rPr>
          <w:rFonts w:ascii="Times New Roman" w:eastAsia="Times New Roman" w:hAnsi="Times New Roman" w:cs="Times New Roman"/>
          <w:b/>
          <w:bCs/>
          <w:color w:val="2F5496"/>
          <w:sz w:val="28"/>
          <w:szCs w:val="28"/>
          <w:lang w:eastAsia="pl-PL"/>
        </w:rPr>
        <w:t>- nie dotyczy</w:t>
      </w:r>
      <w:bookmarkEnd w:id="125"/>
    </w:p>
    <w:p w14:paraId="09658391" w14:textId="77777777" w:rsidR="00797206" w:rsidRPr="00797206" w:rsidRDefault="00797206" w:rsidP="00797206">
      <w:pPr>
        <w:spacing w:after="0" w:line="240" w:lineRule="auto"/>
        <w:rPr>
          <w:rFonts w:ascii="Times New Roman" w:eastAsia="Times New Roman" w:hAnsi="Times New Roman" w:cs="Times New Roman"/>
          <w:b/>
          <w:bCs/>
          <w:sz w:val="24"/>
          <w:szCs w:val="24"/>
          <w:lang w:eastAsia="pl-PL"/>
        </w:rPr>
      </w:pPr>
    </w:p>
    <w:p w14:paraId="167516EA" w14:textId="77777777" w:rsidR="00797206" w:rsidRPr="00797206" w:rsidRDefault="00797206" w:rsidP="00797206">
      <w:pPr>
        <w:spacing w:after="0" w:line="240" w:lineRule="auto"/>
        <w:jc w:val="center"/>
        <w:rPr>
          <w:rFonts w:ascii="Times New Roman" w:eastAsia="Times New Roman" w:hAnsi="Times New Roman" w:cs="Times New Roman"/>
          <w:b/>
          <w:bCs/>
          <w:sz w:val="24"/>
          <w:szCs w:val="24"/>
          <w:lang w:eastAsia="pl-PL"/>
        </w:rPr>
      </w:pPr>
      <w:bookmarkStart w:id="126" w:name="_Hlk106046451"/>
      <w:r w:rsidRPr="00797206">
        <w:rPr>
          <w:rFonts w:ascii="Times New Roman" w:eastAsia="Times New Roman" w:hAnsi="Times New Roman" w:cs="Times New Roman"/>
          <w:b/>
          <w:bCs/>
          <w:sz w:val="24"/>
          <w:szCs w:val="24"/>
          <w:lang w:eastAsia="pl-PL"/>
        </w:rPr>
        <w:t>w zakresie niezbędnym do wykazania spełnienia warunku udziału w postępowaniu</w:t>
      </w:r>
    </w:p>
    <w:p w14:paraId="24FCBC31" w14:textId="77777777" w:rsidR="00797206" w:rsidRPr="00797206" w:rsidRDefault="00797206" w:rsidP="00797206">
      <w:pPr>
        <w:spacing w:after="0" w:line="240" w:lineRule="auto"/>
        <w:jc w:val="center"/>
        <w:rPr>
          <w:rFonts w:ascii="Times New Roman" w:eastAsia="Times New Roman" w:hAnsi="Times New Roman" w:cs="Times New Roman"/>
          <w:b/>
          <w:bCs/>
          <w:sz w:val="24"/>
          <w:szCs w:val="24"/>
          <w:lang w:eastAsia="pl-PL"/>
        </w:rPr>
      </w:pPr>
    </w:p>
    <w:p w14:paraId="0ECC6B96"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53480D6B"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0E3796FE"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05A84EF1"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24E91DAA" w14:textId="77777777" w:rsidR="00797206" w:rsidRPr="00797206" w:rsidRDefault="00797206" w:rsidP="00797206">
      <w:pPr>
        <w:spacing w:after="0" w:line="240" w:lineRule="auto"/>
        <w:jc w:val="center"/>
        <w:rPr>
          <w:rFonts w:ascii="Times New Roman" w:eastAsia="Times New Roman" w:hAnsi="Times New Roman" w:cs="Times New Roman"/>
          <w:sz w:val="24"/>
          <w:szCs w:val="24"/>
          <w:lang w:eastAsia="pl-PL"/>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5"/>
        <w:gridCol w:w="774"/>
        <w:gridCol w:w="1455"/>
        <w:gridCol w:w="1126"/>
        <w:gridCol w:w="2873"/>
        <w:gridCol w:w="1229"/>
        <w:gridCol w:w="1454"/>
      </w:tblGrid>
      <w:tr w:rsidR="00797206" w:rsidRPr="00797206" w14:paraId="225F938A" w14:textId="77777777" w:rsidTr="003E42E8">
        <w:trPr>
          <w:trHeight w:val="20"/>
        </w:trPr>
        <w:tc>
          <w:tcPr>
            <w:tcW w:w="217" w:type="pct"/>
            <w:vAlign w:val="center"/>
          </w:tcPr>
          <w:p w14:paraId="1E23B962" w14:textId="77777777" w:rsidR="00797206" w:rsidRPr="00797206" w:rsidRDefault="00797206" w:rsidP="00797206">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Lp.</w:t>
            </w:r>
          </w:p>
        </w:tc>
        <w:tc>
          <w:tcPr>
            <w:tcW w:w="412" w:type="pct"/>
            <w:vAlign w:val="center"/>
          </w:tcPr>
          <w:p w14:paraId="5B8BA809" w14:textId="77777777" w:rsidR="00797206" w:rsidRPr="00797206" w:rsidRDefault="00797206" w:rsidP="00797206">
            <w:pPr>
              <w:spacing w:after="0" w:line="240" w:lineRule="auto"/>
              <w:ind w:left="-101" w:right="-110"/>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Nazwa</w:t>
            </w:r>
          </w:p>
          <w:p w14:paraId="17BA4D65" w14:textId="77777777" w:rsidR="00797206" w:rsidRPr="00797206" w:rsidRDefault="00797206" w:rsidP="00797206">
            <w:pPr>
              <w:spacing w:after="0" w:line="240" w:lineRule="auto"/>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sprzętu</w:t>
            </w:r>
          </w:p>
        </w:tc>
        <w:tc>
          <w:tcPr>
            <w:tcW w:w="777" w:type="pct"/>
            <w:vAlign w:val="center"/>
          </w:tcPr>
          <w:p w14:paraId="6137D349" w14:textId="77777777" w:rsidR="00797206" w:rsidRPr="00797206" w:rsidRDefault="00797206" w:rsidP="00797206">
            <w:pPr>
              <w:spacing w:after="0" w:line="240" w:lineRule="auto"/>
              <w:ind w:left="-30" w:right="-70"/>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Minimalna ilość sprzętu wymagana przez Zamawiającego</w:t>
            </w:r>
          </w:p>
        </w:tc>
        <w:tc>
          <w:tcPr>
            <w:tcW w:w="601" w:type="pct"/>
            <w:vAlign w:val="center"/>
          </w:tcPr>
          <w:p w14:paraId="35B18F2E" w14:textId="77777777" w:rsidR="00797206" w:rsidRPr="00797206" w:rsidRDefault="00797206" w:rsidP="00797206">
            <w:pPr>
              <w:spacing w:after="0" w:line="240" w:lineRule="auto"/>
              <w:ind w:left="-70" w:right="-85"/>
              <w:jc w:val="center"/>
              <w:rPr>
                <w:rFonts w:ascii="Times New Roman" w:eastAsia="Times New Roman" w:hAnsi="Times New Roman" w:cs="Times New Roman"/>
                <w:b/>
                <w:i/>
                <w:sz w:val="20"/>
                <w:szCs w:val="20"/>
                <w:lang w:eastAsia="pl-PL"/>
              </w:rPr>
            </w:pPr>
            <w:r w:rsidRPr="00797206">
              <w:rPr>
                <w:rFonts w:ascii="Times New Roman" w:eastAsia="Times New Roman" w:hAnsi="Times New Roman" w:cs="Times New Roman"/>
                <w:b/>
                <w:sz w:val="20"/>
                <w:szCs w:val="20"/>
                <w:lang w:eastAsia="pl-PL"/>
              </w:rPr>
              <w:t>Ilość sprzętu dostępnego Wykonawcy</w:t>
            </w:r>
          </w:p>
        </w:tc>
        <w:tc>
          <w:tcPr>
            <w:tcW w:w="1548" w:type="pct"/>
            <w:vAlign w:val="center"/>
          </w:tcPr>
          <w:p w14:paraId="77CEB49E" w14:textId="77777777" w:rsidR="00797206" w:rsidRPr="00797206" w:rsidRDefault="00797206" w:rsidP="00797206">
            <w:pPr>
              <w:spacing w:after="0" w:line="240" w:lineRule="auto"/>
              <w:ind w:left="-55" w:right="-21"/>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Parametry techniczne wymagane przez Zamawiającego</w:t>
            </w:r>
          </w:p>
        </w:tc>
        <w:tc>
          <w:tcPr>
            <w:tcW w:w="656" w:type="pct"/>
            <w:vAlign w:val="center"/>
          </w:tcPr>
          <w:p w14:paraId="4FF41A97" w14:textId="77777777" w:rsidR="00797206" w:rsidRPr="00797206" w:rsidRDefault="00797206" w:rsidP="00797206">
            <w:pPr>
              <w:spacing w:after="0" w:line="240" w:lineRule="auto"/>
              <w:ind w:right="-70"/>
              <w:jc w:val="center"/>
              <w:rPr>
                <w:rFonts w:ascii="Times New Roman" w:eastAsia="Times New Roman" w:hAnsi="Times New Roman" w:cs="Times New Roman"/>
                <w:b/>
                <w:sz w:val="20"/>
                <w:szCs w:val="20"/>
                <w:lang w:eastAsia="pl-PL"/>
              </w:rPr>
            </w:pPr>
            <w:r w:rsidRPr="00797206">
              <w:rPr>
                <w:rFonts w:ascii="Times New Roman" w:eastAsia="Times New Roman" w:hAnsi="Times New Roman" w:cs="Times New Roman"/>
                <w:b/>
                <w:sz w:val="20"/>
                <w:szCs w:val="20"/>
                <w:lang w:eastAsia="pl-PL"/>
              </w:rPr>
              <w:t>Parametry techniczne sprzętu oferowanego przez Wykonawcę</w:t>
            </w:r>
          </w:p>
        </w:tc>
        <w:tc>
          <w:tcPr>
            <w:tcW w:w="789" w:type="pct"/>
            <w:vAlign w:val="center"/>
          </w:tcPr>
          <w:p w14:paraId="62AD032C" w14:textId="77777777" w:rsidR="00797206" w:rsidRPr="00797206" w:rsidRDefault="00797206" w:rsidP="00797206">
            <w:pPr>
              <w:spacing w:after="0" w:line="240" w:lineRule="auto"/>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iCs/>
                <w:sz w:val="20"/>
                <w:szCs w:val="20"/>
                <w:lang w:eastAsia="pl-PL"/>
              </w:rPr>
              <w:t>Podmiot udostępniający zasoby</w:t>
            </w:r>
            <w:r w:rsidRPr="00797206">
              <w:rPr>
                <w:rFonts w:ascii="Times New Roman" w:eastAsia="Times New Roman" w:hAnsi="Times New Roman" w:cs="Times New Roman"/>
                <w:b/>
                <w:sz w:val="20"/>
                <w:szCs w:val="20"/>
                <w:lang w:eastAsia="pl-PL"/>
              </w:rPr>
              <w:t xml:space="preserve"> </w:t>
            </w:r>
            <w:r w:rsidRPr="00797206">
              <w:rPr>
                <w:rFonts w:ascii="Times New Roman" w:eastAsia="Times New Roman" w:hAnsi="Times New Roman" w:cs="Times New Roman"/>
                <w:b/>
                <w:sz w:val="20"/>
                <w:szCs w:val="20"/>
                <w:lang w:eastAsia="pl-PL"/>
              </w:rPr>
              <w:br/>
              <w:t>w przypadku korzystania przez Wykonawcę</w:t>
            </w:r>
          </w:p>
        </w:tc>
      </w:tr>
      <w:tr w:rsidR="00797206" w:rsidRPr="00797206" w14:paraId="61D13636" w14:textId="77777777" w:rsidTr="003E42E8">
        <w:trPr>
          <w:trHeight w:val="20"/>
        </w:trPr>
        <w:tc>
          <w:tcPr>
            <w:tcW w:w="217" w:type="pct"/>
            <w:vAlign w:val="center"/>
          </w:tcPr>
          <w:p w14:paraId="47ABE5D5"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1</w:t>
            </w:r>
          </w:p>
        </w:tc>
        <w:tc>
          <w:tcPr>
            <w:tcW w:w="412" w:type="pct"/>
            <w:vAlign w:val="center"/>
          </w:tcPr>
          <w:p w14:paraId="289CE7E9"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2</w:t>
            </w:r>
          </w:p>
        </w:tc>
        <w:tc>
          <w:tcPr>
            <w:tcW w:w="777" w:type="pct"/>
            <w:vAlign w:val="center"/>
          </w:tcPr>
          <w:p w14:paraId="26798CB8"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3</w:t>
            </w:r>
          </w:p>
        </w:tc>
        <w:tc>
          <w:tcPr>
            <w:tcW w:w="601" w:type="pct"/>
            <w:vAlign w:val="center"/>
          </w:tcPr>
          <w:p w14:paraId="201835BA"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4</w:t>
            </w:r>
          </w:p>
        </w:tc>
        <w:tc>
          <w:tcPr>
            <w:tcW w:w="1548" w:type="pct"/>
            <w:vAlign w:val="center"/>
          </w:tcPr>
          <w:p w14:paraId="5BD1F3F7"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5</w:t>
            </w:r>
          </w:p>
        </w:tc>
        <w:tc>
          <w:tcPr>
            <w:tcW w:w="656" w:type="pct"/>
            <w:vAlign w:val="center"/>
          </w:tcPr>
          <w:p w14:paraId="20892AF1"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6</w:t>
            </w:r>
          </w:p>
        </w:tc>
        <w:tc>
          <w:tcPr>
            <w:tcW w:w="789" w:type="pct"/>
            <w:vAlign w:val="center"/>
          </w:tcPr>
          <w:p w14:paraId="49411BB8" w14:textId="77777777" w:rsidR="00797206" w:rsidRPr="00797206" w:rsidRDefault="00797206" w:rsidP="00797206">
            <w:pPr>
              <w:spacing w:after="0" w:line="240" w:lineRule="auto"/>
              <w:jc w:val="center"/>
              <w:rPr>
                <w:rFonts w:ascii="Times New Roman" w:eastAsia="Times New Roman" w:hAnsi="Times New Roman" w:cs="Times New Roman"/>
                <w:i/>
                <w:sz w:val="20"/>
                <w:szCs w:val="20"/>
                <w:lang w:eastAsia="pl-PL"/>
              </w:rPr>
            </w:pPr>
            <w:r w:rsidRPr="00797206">
              <w:rPr>
                <w:rFonts w:ascii="Times New Roman" w:eastAsia="Times New Roman" w:hAnsi="Times New Roman" w:cs="Times New Roman"/>
                <w:i/>
                <w:sz w:val="20"/>
                <w:szCs w:val="20"/>
                <w:lang w:eastAsia="pl-PL"/>
              </w:rPr>
              <w:t>7</w:t>
            </w:r>
          </w:p>
        </w:tc>
      </w:tr>
      <w:tr w:rsidR="00797206" w:rsidRPr="00797206" w14:paraId="1CA96A43" w14:textId="77777777" w:rsidTr="003E42E8">
        <w:trPr>
          <w:trHeight w:val="378"/>
        </w:trPr>
        <w:tc>
          <w:tcPr>
            <w:tcW w:w="5000" w:type="pct"/>
            <w:gridSpan w:val="7"/>
            <w:vAlign w:val="center"/>
          </w:tcPr>
          <w:p w14:paraId="3219A3B0" w14:textId="77777777" w:rsidR="00797206" w:rsidRPr="00797206" w:rsidRDefault="00797206" w:rsidP="00797206">
            <w:pPr>
              <w:spacing w:after="0" w:line="240" w:lineRule="auto"/>
              <w:jc w:val="center"/>
              <w:rPr>
                <w:rFonts w:ascii="Times New Roman" w:eastAsia="Times New Roman" w:hAnsi="Times New Roman" w:cs="Times New Roman"/>
                <w:b/>
                <w:bCs/>
                <w:color w:val="FF0000"/>
                <w:sz w:val="20"/>
                <w:szCs w:val="20"/>
                <w:lang w:eastAsia="pl-PL"/>
              </w:rPr>
            </w:pPr>
            <w:r w:rsidRPr="00797206">
              <w:rPr>
                <w:rFonts w:ascii="Times New Roman" w:eastAsia="Times New Roman" w:hAnsi="Times New Roman" w:cs="Times New Roman"/>
                <w:b/>
                <w:bCs/>
                <w:sz w:val="20"/>
                <w:szCs w:val="20"/>
                <w:lang w:eastAsia="pl-PL"/>
              </w:rPr>
              <w:t>Zadanie nr 1</w:t>
            </w:r>
          </w:p>
        </w:tc>
      </w:tr>
      <w:tr w:rsidR="00797206" w:rsidRPr="00797206" w14:paraId="7C4CA8BC" w14:textId="77777777" w:rsidTr="003E42E8">
        <w:trPr>
          <w:trHeight w:val="431"/>
        </w:trPr>
        <w:tc>
          <w:tcPr>
            <w:tcW w:w="217" w:type="pct"/>
            <w:vAlign w:val="center"/>
          </w:tcPr>
          <w:p w14:paraId="2A5E3F38" w14:textId="77777777" w:rsidR="00797206" w:rsidRPr="00797206" w:rsidRDefault="00797206" w:rsidP="00797206">
            <w:pPr>
              <w:spacing w:after="0" w:line="240" w:lineRule="auto"/>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sz w:val="20"/>
                <w:szCs w:val="20"/>
                <w:lang w:eastAsia="pl-PL"/>
              </w:rPr>
              <w:t>1.1</w:t>
            </w:r>
          </w:p>
        </w:tc>
        <w:tc>
          <w:tcPr>
            <w:tcW w:w="412" w:type="pct"/>
            <w:vAlign w:val="center"/>
          </w:tcPr>
          <w:p w14:paraId="7CAC07A1"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14:paraId="6EADA5D8" w14:textId="77777777" w:rsidR="00797206" w:rsidRPr="00797206" w:rsidRDefault="00797206" w:rsidP="00797206">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14:paraId="16C04123"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14:paraId="688FA451" w14:textId="77777777" w:rsidR="00797206" w:rsidRPr="00797206" w:rsidRDefault="00797206" w:rsidP="00797206">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14:paraId="699FB800"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14:paraId="2F62CC84"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r>
      <w:tr w:rsidR="00797206" w:rsidRPr="00797206" w14:paraId="2820EC0F" w14:textId="77777777" w:rsidTr="003E42E8">
        <w:trPr>
          <w:trHeight w:val="320"/>
        </w:trPr>
        <w:tc>
          <w:tcPr>
            <w:tcW w:w="217" w:type="pct"/>
            <w:vAlign w:val="center"/>
          </w:tcPr>
          <w:p w14:paraId="23F22AC3" w14:textId="77777777" w:rsidR="00797206" w:rsidRPr="00797206" w:rsidRDefault="00797206" w:rsidP="00797206">
            <w:pPr>
              <w:spacing w:after="0" w:line="240" w:lineRule="auto"/>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sz w:val="20"/>
                <w:szCs w:val="20"/>
                <w:lang w:eastAsia="pl-PL"/>
              </w:rPr>
              <w:t>1.2</w:t>
            </w:r>
          </w:p>
        </w:tc>
        <w:tc>
          <w:tcPr>
            <w:tcW w:w="412" w:type="pct"/>
            <w:vAlign w:val="center"/>
          </w:tcPr>
          <w:p w14:paraId="1C5F3510"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14:paraId="0B835F76" w14:textId="77777777" w:rsidR="00797206" w:rsidRPr="00797206" w:rsidRDefault="00797206" w:rsidP="00797206">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14:paraId="49F1F1A2"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14:paraId="61CF9D6E" w14:textId="77777777" w:rsidR="00797206" w:rsidRPr="00797206" w:rsidRDefault="00797206" w:rsidP="00797206">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14:paraId="74D76D09"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14:paraId="077ED794"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r>
      <w:tr w:rsidR="00797206" w:rsidRPr="00797206" w14:paraId="0ECD072C" w14:textId="77777777" w:rsidTr="003E42E8">
        <w:trPr>
          <w:trHeight w:val="20"/>
        </w:trPr>
        <w:tc>
          <w:tcPr>
            <w:tcW w:w="5000" w:type="pct"/>
            <w:gridSpan w:val="7"/>
            <w:vAlign w:val="center"/>
          </w:tcPr>
          <w:p w14:paraId="120CC422" w14:textId="77777777" w:rsidR="00797206" w:rsidRPr="00797206" w:rsidRDefault="00797206" w:rsidP="00797206">
            <w:pPr>
              <w:spacing w:after="0" w:line="240" w:lineRule="auto"/>
              <w:jc w:val="center"/>
              <w:rPr>
                <w:rFonts w:ascii="Times New Roman" w:eastAsia="Times New Roman" w:hAnsi="Times New Roman" w:cs="Times New Roman"/>
                <w:b/>
                <w:bCs/>
                <w:color w:val="FF0000"/>
                <w:sz w:val="20"/>
                <w:szCs w:val="20"/>
                <w:lang w:eastAsia="pl-PL"/>
              </w:rPr>
            </w:pPr>
            <w:r w:rsidRPr="00797206">
              <w:rPr>
                <w:rFonts w:ascii="Times New Roman" w:eastAsia="Times New Roman" w:hAnsi="Times New Roman" w:cs="Times New Roman"/>
                <w:b/>
                <w:bCs/>
                <w:color w:val="000000"/>
                <w:sz w:val="20"/>
                <w:szCs w:val="20"/>
                <w:lang w:eastAsia="pl-PL"/>
              </w:rPr>
              <w:t>Zadanie nr 2</w:t>
            </w:r>
          </w:p>
        </w:tc>
      </w:tr>
      <w:tr w:rsidR="00797206" w:rsidRPr="00797206" w14:paraId="251680F1" w14:textId="77777777" w:rsidTr="003E42E8">
        <w:trPr>
          <w:trHeight w:val="357"/>
        </w:trPr>
        <w:tc>
          <w:tcPr>
            <w:tcW w:w="217" w:type="pct"/>
            <w:vAlign w:val="center"/>
          </w:tcPr>
          <w:p w14:paraId="6A98ED03" w14:textId="77777777" w:rsidR="00797206" w:rsidRPr="00797206" w:rsidRDefault="00797206" w:rsidP="00797206">
            <w:pPr>
              <w:spacing w:after="0" w:line="240" w:lineRule="auto"/>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sz w:val="20"/>
                <w:szCs w:val="20"/>
                <w:lang w:eastAsia="pl-PL"/>
              </w:rPr>
              <w:t>2.1</w:t>
            </w:r>
          </w:p>
        </w:tc>
        <w:tc>
          <w:tcPr>
            <w:tcW w:w="412" w:type="pct"/>
            <w:vAlign w:val="center"/>
          </w:tcPr>
          <w:p w14:paraId="07C9779E"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14:paraId="56FE8E9C" w14:textId="77777777" w:rsidR="00797206" w:rsidRPr="00797206" w:rsidRDefault="00797206" w:rsidP="00797206">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14:paraId="7EB1E8EF"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14:paraId="0A42191B" w14:textId="77777777" w:rsidR="00797206" w:rsidRPr="00797206" w:rsidRDefault="00797206" w:rsidP="00797206">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14:paraId="24C9D316"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14:paraId="6DB3C842"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r>
      <w:tr w:rsidR="00797206" w:rsidRPr="00797206" w14:paraId="20BF9BF9" w14:textId="77777777" w:rsidTr="003E42E8">
        <w:trPr>
          <w:trHeight w:val="276"/>
        </w:trPr>
        <w:tc>
          <w:tcPr>
            <w:tcW w:w="217" w:type="pct"/>
            <w:vAlign w:val="center"/>
          </w:tcPr>
          <w:p w14:paraId="6B5D65DB" w14:textId="77777777" w:rsidR="00797206" w:rsidRPr="00797206" w:rsidRDefault="00797206" w:rsidP="00797206">
            <w:pPr>
              <w:spacing w:after="0" w:line="240" w:lineRule="auto"/>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sz w:val="20"/>
                <w:szCs w:val="20"/>
                <w:lang w:eastAsia="pl-PL"/>
              </w:rPr>
              <w:t>2.2</w:t>
            </w:r>
          </w:p>
        </w:tc>
        <w:tc>
          <w:tcPr>
            <w:tcW w:w="412" w:type="pct"/>
            <w:vAlign w:val="center"/>
          </w:tcPr>
          <w:p w14:paraId="79196742" w14:textId="77777777" w:rsidR="00797206" w:rsidRPr="00797206" w:rsidRDefault="00797206" w:rsidP="00797206">
            <w:pPr>
              <w:spacing w:after="0" w:line="240" w:lineRule="auto"/>
              <w:jc w:val="center"/>
              <w:rPr>
                <w:rFonts w:ascii="Times New Roman" w:eastAsia="Times New Roman" w:hAnsi="Times New Roman" w:cs="Times New Roman"/>
                <w:sz w:val="20"/>
                <w:szCs w:val="20"/>
                <w:lang w:eastAsia="pl-PL"/>
              </w:rPr>
            </w:pPr>
          </w:p>
        </w:tc>
        <w:tc>
          <w:tcPr>
            <w:tcW w:w="777" w:type="pct"/>
            <w:vAlign w:val="center"/>
          </w:tcPr>
          <w:p w14:paraId="5E9B53F9" w14:textId="77777777" w:rsidR="00797206" w:rsidRPr="00797206" w:rsidRDefault="00797206" w:rsidP="00797206">
            <w:pPr>
              <w:spacing w:after="0" w:line="216" w:lineRule="auto"/>
              <w:jc w:val="center"/>
              <w:rPr>
                <w:rFonts w:ascii="Times New Roman" w:eastAsia="Times New Roman" w:hAnsi="Times New Roman" w:cs="Times New Roman"/>
                <w:sz w:val="20"/>
                <w:szCs w:val="20"/>
                <w:lang w:eastAsia="pl-PL"/>
              </w:rPr>
            </w:pPr>
          </w:p>
        </w:tc>
        <w:tc>
          <w:tcPr>
            <w:tcW w:w="601" w:type="pct"/>
            <w:vAlign w:val="center"/>
          </w:tcPr>
          <w:p w14:paraId="07F1612F"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1548" w:type="pct"/>
            <w:vAlign w:val="center"/>
          </w:tcPr>
          <w:p w14:paraId="522A06DD" w14:textId="77777777" w:rsidR="00797206" w:rsidRPr="00797206" w:rsidRDefault="00797206" w:rsidP="00797206">
            <w:pPr>
              <w:suppressAutoHyphens/>
              <w:spacing w:after="0" w:line="20" w:lineRule="atLeast"/>
              <w:ind w:left="119"/>
              <w:jc w:val="center"/>
              <w:rPr>
                <w:rFonts w:ascii="Times New Roman" w:eastAsia="Times New Roman" w:hAnsi="Times New Roman" w:cs="Times New Roman"/>
                <w:sz w:val="20"/>
                <w:szCs w:val="20"/>
                <w:lang w:eastAsia="ar-SA"/>
              </w:rPr>
            </w:pPr>
          </w:p>
        </w:tc>
        <w:tc>
          <w:tcPr>
            <w:tcW w:w="656" w:type="pct"/>
            <w:vAlign w:val="center"/>
          </w:tcPr>
          <w:p w14:paraId="31562E5E"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c>
          <w:tcPr>
            <w:tcW w:w="789" w:type="pct"/>
            <w:vAlign w:val="center"/>
          </w:tcPr>
          <w:p w14:paraId="523D9D12" w14:textId="77777777" w:rsidR="00797206" w:rsidRPr="00797206" w:rsidRDefault="00797206" w:rsidP="00797206">
            <w:pPr>
              <w:spacing w:after="0" w:line="240" w:lineRule="auto"/>
              <w:jc w:val="center"/>
              <w:rPr>
                <w:rFonts w:ascii="Times New Roman" w:eastAsia="Times New Roman" w:hAnsi="Times New Roman" w:cs="Times New Roman"/>
                <w:color w:val="FF0000"/>
                <w:sz w:val="20"/>
                <w:szCs w:val="20"/>
                <w:lang w:eastAsia="pl-PL"/>
              </w:rPr>
            </w:pPr>
          </w:p>
        </w:tc>
      </w:tr>
    </w:tbl>
    <w:p w14:paraId="71CF7087" w14:textId="77777777" w:rsidR="00797206" w:rsidRPr="00797206" w:rsidRDefault="00797206" w:rsidP="00797206">
      <w:pPr>
        <w:spacing w:after="0" w:line="240" w:lineRule="auto"/>
        <w:ind w:left="284"/>
        <w:jc w:val="center"/>
        <w:rPr>
          <w:rFonts w:ascii="Times New Roman" w:eastAsia="Times New Roman" w:hAnsi="Times New Roman" w:cs="Times New Roman"/>
          <w:bCs/>
          <w:i/>
          <w:color w:val="FF0000"/>
          <w:sz w:val="10"/>
          <w:szCs w:val="10"/>
          <w:lang w:eastAsia="pl-PL"/>
        </w:rPr>
      </w:pPr>
    </w:p>
    <w:p w14:paraId="3E1CD96A" w14:textId="77777777" w:rsidR="00797206" w:rsidRPr="00797206" w:rsidRDefault="00797206" w:rsidP="00797206">
      <w:pPr>
        <w:tabs>
          <w:tab w:val="left" w:pos="851"/>
        </w:tabs>
        <w:spacing w:after="0" w:line="240" w:lineRule="auto"/>
        <w:ind w:left="284"/>
        <w:jc w:val="center"/>
        <w:rPr>
          <w:rFonts w:ascii="Times New Roman" w:eastAsia="Times New Roman" w:hAnsi="Times New Roman" w:cs="Times New Roman"/>
          <w:bCs/>
          <w:i/>
          <w:color w:val="FF0000"/>
          <w:sz w:val="10"/>
          <w:szCs w:val="10"/>
          <w:lang w:eastAsia="pl-PL"/>
        </w:rPr>
      </w:pPr>
    </w:p>
    <w:p w14:paraId="73CD8069" w14:textId="77777777" w:rsidR="00797206" w:rsidRPr="00797206" w:rsidRDefault="00797206" w:rsidP="00797206">
      <w:pPr>
        <w:spacing w:after="0" w:line="240" w:lineRule="auto"/>
        <w:jc w:val="center"/>
        <w:rPr>
          <w:rFonts w:ascii="Times New Roman" w:eastAsia="Times New Roman" w:hAnsi="Times New Roman" w:cs="Times New Roman"/>
          <w:bCs/>
          <w:sz w:val="24"/>
          <w:szCs w:val="24"/>
          <w:lang w:eastAsia="pl-PL"/>
        </w:rPr>
      </w:pPr>
    </w:p>
    <w:bookmarkEnd w:id="126"/>
    <w:p w14:paraId="2DC4323C" w14:textId="77777777" w:rsidR="00797206" w:rsidRPr="00797206" w:rsidRDefault="00797206" w:rsidP="00797206">
      <w:pPr>
        <w:spacing w:after="0" w:line="240" w:lineRule="auto"/>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 xml:space="preserve">Uwaga: </w:t>
      </w:r>
    </w:p>
    <w:p w14:paraId="5AC7E576"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zh-CN"/>
        </w:rPr>
        <w:t>W przypadku, gdy wykazano zasób innego podmiotu, Wykonawca składający ofertę zobowiązany jest udowodnić Zamawiającemu, iż będzie dysponował zasobami niezbędnymi do realizacji zamówienia,  w szczególności  dołączając w tym celu do oferty zobowiązanie tych podmiotów do oddania mu do dyspozycji niezbędnych zasobów na okres korzystania z nich przy wykonaniu zamówienia.</w:t>
      </w:r>
    </w:p>
    <w:p w14:paraId="41BACC83"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bCs/>
          <w:i/>
          <w:iCs/>
          <w:lang w:eastAsia="zh-CN"/>
        </w:rPr>
      </w:pPr>
      <w:r w:rsidRPr="00797206">
        <w:rPr>
          <w:rFonts w:ascii="Times New Roman" w:eastAsia="Times New Roman" w:hAnsi="Times New Roman" w:cs="Times New Roman"/>
          <w:i/>
          <w:iCs/>
          <w:lang w:eastAsia="pl-PL"/>
        </w:rPr>
        <w:t xml:space="preserve">Należy złożyć wraz z ofertą.  </w:t>
      </w:r>
    </w:p>
    <w:p w14:paraId="3644A5F7" w14:textId="77777777" w:rsidR="00797206" w:rsidRPr="00797206" w:rsidRDefault="00797206" w:rsidP="00797206">
      <w:pPr>
        <w:spacing w:after="0" w:line="240" w:lineRule="auto"/>
        <w:jc w:val="both"/>
        <w:rPr>
          <w:rFonts w:ascii="Times New Roman" w:eastAsia="Times New Roman" w:hAnsi="Times New Roman" w:cs="Times New Roman"/>
          <w:bCs/>
          <w:i/>
          <w:iCs/>
          <w:sz w:val="20"/>
          <w:szCs w:val="20"/>
          <w:lang w:eastAsia="zh-CN"/>
        </w:rPr>
      </w:pPr>
    </w:p>
    <w:p w14:paraId="029FCF8C" w14:textId="77777777" w:rsidR="00797206" w:rsidRPr="00797206" w:rsidRDefault="00797206" w:rsidP="00797206">
      <w:pPr>
        <w:spacing w:after="0" w:line="240" w:lineRule="auto"/>
        <w:jc w:val="both"/>
        <w:rPr>
          <w:rFonts w:ascii="Times New Roman" w:eastAsia="Times New Roman" w:hAnsi="Times New Roman" w:cs="Times New Roman"/>
          <w:bCs/>
          <w:i/>
          <w:iCs/>
          <w:sz w:val="20"/>
          <w:szCs w:val="20"/>
          <w:lang w:eastAsia="zh-CN"/>
        </w:rPr>
        <w:sectPr w:rsidR="00797206" w:rsidRPr="00797206" w:rsidSect="003E42E8">
          <w:pgSz w:w="11907" w:h="16840" w:code="9"/>
          <w:pgMar w:top="1417" w:right="1134" w:bottom="1417" w:left="1417" w:header="709" w:footer="176" w:gutter="0"/>
          <w:cols w:space="708"/>
          <w:docGrid w:linePitch="360"/>
        </w:sectPr>
      </w:pPr>
    </w:p>
    <w:p w14:paraId="47E9E708"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27" w:name="_Toc184290011"/>
      <w:r w:rsidRPr="00797206">
        <w:rPr>
          <w:rFonts w:ascii="Times New Roman" w:eastAsia="Times New Roman" w:hAnsi="Times New Roman" w:cs="Times New Roman"/>
          <w:b/>
          <w:bCs/>
          <w:color w:val="2F5496"/>
          <w:sz w:val="28"/>
          <w:szCs w:val="28"/>
          <w:lang w:eastAsia="pl-PL"/>
        </w:rPr>
        <w:lastRenderedPageBreak/>
        <w:t>Załącznik nr 4.6 do SWZ – Oświadczenie o kategorii przedsiębiorstwa</w:t>
      </w:r>
      <w:bookmarkEnd w:id="127"/>
      <w:r w:rsidRPr="00797206">
        <w:rPr>
          <w:rFonts w:ascii="Times New Roman" w:eastAsia="Times New Roman" w:hAnsi="Times New Roman" w:cs="Times New Roman"/>
          <w:b/>
          <w:bCs/>
          <w:color w:val="2F5496"/>
          <w:sz w:val="28"/>
          <w:szCs w:val="28"/>
          <w:lang w:eastAsia="pl-PL"/>
        </w:rPr>
        <w:t xml:space="preserve"> </w:t>
      </w:r>
    </w:p>
    <w:p w14:paraId="7350E816"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01E47E18"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35C619FD"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bookmarkStart w:id="128" w:name="_Hlk106046060"/>
      <w:r w:rsidRPr="00797206">
        <w:rPr>
          <w:rFonts w:ascii="Times New Roman" w:eastAsia="Times New Roman" w:hAnsi="Times New Roman" w:cs="Times New Roman"/>
          <w:lang w:eastAsia="pl-PL"/>
        </w:rPr>
        <w:t>Nazwa Wykonawcy: ...................................................................................................................</w:t>
      </w:r>
    </w:p>
    <w:bookmarkEnd w:id="128"/>
    <w:p w14:paraId="0BDFCC64"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23B0DBC4"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52EBB3F6" w14:textId="77777777" w:rsidR="00797206" w:rsidRPr="00797206" w:rsidRDefault="00797206" w:rsidP="00797206">
      <w:pPr>
        <w:spacing w:after="0" w:line="240" w:lineRule="auto"/>
        <w:rPr>
          <w:rFonts w:ascii="Times New Roman" w:eastAsia="Calibri" w:hAnsi="Times New Roman" w:cs="Times New Roman"/>
          <w:b/>
          <w:bCs/>
          <w:sz w:val="24"/>
          <w:szCs w:val="24"/>
          <w:lang w:eastAsia="pl-PL"/>
        </w:rPr>
      </w:pPr>
    </w:p>
    <w:p w14:paraId="3763C254" w14:textId="77777777" w:rsidR="00797206" w:rsidRPr="00797206" w:rsidRDefault="00797206" w:rsidP="00797206">
      <w:pPr>
        <w:spacing w:after="0" w:line="240" w:lineRule="auto"/>
        <w:jc w:val="center"/>
        <w:rPr>
          <w:rFonts w:ascii="Times New Roman" w:eastAsia="Calibri" w:hAnsi="Times New Roman" w:cs="Times New Roman"/>
          <w:b/>
          <w:bCs/>
          <w:sz w:val="24"/>
          <w:szCs w:val="24"/>
          <w:lang w:eastAsia="pl-PL"/>
        </w:rPr>
      </w:pPr>
    </w:p>
    <w:p w14:paraId="0922E1D1" w14:textId="77777777" w:rsidR="00797206" w:rsidRPr="00797206" w:rsidRDefault="00797206" w:rsidP="00797206">
      <w:pPr>
        <w:spacing w:before="480" w:after="0" w:line="240" w:lineRule="auto"/>
        <w:ind w:left="567"/>
        <w:contextualSpacing/>
        <w:jc w:val="both"/>
        <w:rPr>
          <w:rFonts w:ascii="Times New Roman" w:eastAsia="Calibri" w:hAnsi="Times New Roman" w:cs="Times New Roman"/>
          <w:b/>
          <w:bCs/>
          <w:sz w:val="24"/>
          <w:szCs w:val="24"/>
        </w:rPr>
      </w:pPr>
      <w:r w:rsidRPr="00797206">
        <w:rPr>
          <w:rFonts w:ascii="Times New Roman" w:eastAsia="Calibri" w:hAnsi="Times New Roman" w:cs="Times New Roman"/>
          <w:b/>
          <w:bCs/>
          <w:sz w:val="24"/>
          <w:szCs w:val="24"/>
        </w:rPr>
        <w:t xml:space="preserve">Oświadczam, że </w:t>
      </w:r>
      <w:r w:rsidRPr="00797206">
        <w:rPr>
          <w:rFonts w:ascii="Times New Roman" w:eastAsia="Calibri" w:hAnsi="Times New Roman" w:cs="Times New Roman"/>
          <w:sz w:val="24"/>
          <w:szCs w:val="24"/>
        </w:rPr>
        <w:t>kwalifikujemy się do kategorii (</w:t>
      </w:r>
      <w:r w:rsidRPr="00797206">
        <w:rPr>
          <w:rFonts w:ascii="Times New Roman" w:eastAsia="Calibri" w:hAnsi="Times New Roman" w:cs="Times New Roman"/>
          <w:i/>
          <w:iCs/>
          <w:sz w:val="24"/>
          <w:szCs w:val="24"/>
        </w:rPr>
        <w:t>odpowiednio zaznaczyć</w:t>
      </w:r>
      <w:r w:rsidRPr="00797206">
        <w:rPr>
          <w:rFonts w:ascii="Times New Roman" w:eastAsia="Calibri" w:hAnsi="Times New Roman" w:cs="Times New Roman"/>
          <w:sz w:val="24"/>
          <w:szCs w:val="24"/>
        </w:rPr>
        <w:t>)</w:t>
      </w:r>
      <w:r w:rsidRPr="00797206">
        <w:rPr>
          <w:rFonts w:ascii="Times New Roman" w:eastAsia="Calibri" w:hAnsi="Times New Roman" w:cs="Times New Roman"/>
          <w:b/>
          <w:bCs/>
          <w:sz w:val="24"/>
          <w:szCs w:val="24"/>
        </w:rPr>
        <w:t xml:space="preserve">: </w:t>
      </w:r>
    </w:p>
    <w:p w14:paraId="1A3DC57A" w14:textId="77777777" w:rsidR="00797206" w:rsidRPr="00797206" w:rsidRDefault="00797206" w:rsidP="00797206">
      <w:pPr>
        <w:spacing w:before="480" w:after="0" w:line="240" w:lineRule="auto"/>
        <w:ind w:left="567"/>
        <w:contextualSpacing/>
        <w:jc w:val="both"/>
        <w:rPr>
          <w:rFonts w:ascii="Times New Roman" w:eastAsia="Calibri" w:hAnsi="Times New Roman" w:cs="Times New Roman"/>
          <w:b/>
          <w:bCs/>
          <w:sz w:val="24"/>
          <w:szCs w:val="24"/>
        </w:rPr>
      </w:pPr>
    </w:p>
    <w:p w14:paraId="4ECD95C9" w14:textId="77777777" w:rsidR="00797206" w:rsidRPr="00797206" w:rsidRDefault="00797206" w:rsidP="00797206">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mikroprzedsiębiorstwo</w:t>
      </w:r>
    </w:p>
    <w:p w14:paraId="3FF83043" w14:textId="77777777" w:rsidR="00797206" w:rsidRPr="00797206" w:rsidRDefault="00797206" w:rsidP="00797206">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małe przedsiębiorstwo</w:t>
      </w:r>
    </w:p>
    <w:p w14:paraId="2F6057ED" w14:textId="77777777" w:rsidR="00797206" w:rsidRPr="00797206" w:rsidRDefault="00797206" w:rsidP="00797206">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średnie przedsiębiorstwo</w:t>
      </w:r>
    </w:p>
    <w:p w14:paraId="1E19F3EB" w14:textId="77777777" w:rsidR="00797206" w:rsidRPr="00797206" w:rsidRDefault="00797206" w:rsidP="00797206">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duże przedsiębiorstwo</w:t>
      </w:r>
    </w:p>
    <w:p w14:paraId="64AF4986" w14:textId="77777777" w:rsidR="00797206" w:rsidRPr="00797206" w:rsidRDefault="00797206" w:rsidP="00797206">
      <w:pPr>
        <w:spacing w:before="240" w:after="0" w:line="240" w:lineRule="auto"/>
        <w:ind w:left="709"/>
        <w:rPr>
          <w:rFonts w:ascii="Times New Roman" w:eastAsia="Calibri" w:hAnsi="Times New Roman" w:cs="Times New Roman"/>
          <w:sz w:val="24"/>
          <w:szCs w:val="24"/>
          <w:lang w:eastAsia="pl-PL"/>
        </w:rPr>
      </w:pPr>
      <w:r w:rsidRPr="00797206">
        <w:rPr>
          <w:rFonts w:ascii="Times New Roman" w:eastAsia="Calibri" w:hAnsi="Times New Roman" w:cs="Times New Roman"/>
          <w:sz w:val="24"/>
          <w:szCs w:val="24"/>
          <w:lang w:eastAsia="pl-PL"/>
        </w:rPr>
        <w:t> - inny rodzaj</w:t>
      </w:r>
    </w:p>
    <w:p w14:paraId="33A47AA3" w14:textId="77777777" w:rsidR="00797206" w:rsidRPr="00797206" w:rsidRDefault="00797206" w:rsidP="00797206">
      <w:pPr>
        <w:spacing w:before="240" w:after="0" w:line="240" w:lineRule="auto"/>
        <w:rPr>
          <w:rFonts w:ascii="Times New Roman" w:eastAsia="Calibri" w:hAnsi="Times New Roman" w:cs="Times New Roman"/>
          <w:color w:val="1F497D"/>
          <w:sz w:val="24"/>
          <w:szCs w:val="24"/>
          <w:lang w:eastAsia="pl-PL"/>
        </w:rPr>
      </w:pPr>
    </w:p>
    <w:p w14:paraId="48019AB4" w14:textId="77777777" w:rsidR="00797206" w:rsidRPr="00797206" w:rsidRDefault="00797206" w:rsidP="00797206">
      <w:pPr>
        <w:spacing w:after="0" w:line="240" w:lineRule="auto"/>
        <w:ind w:left="4395"/>
        <w:jc w:val="center"/>
        <w:rPr>
          <w:rFonts w:ascii="Times New Roman" w:eastAsia="Calibri" w:hAnsi="Times New Roman" w:cs="Times New Roman"/>
          <w:sz w:val="24"/>
          <w:szCs w:val="24"/>
          <w:lang w:eastAsia="pl-PL"/>
        </w:rPr>
      </w:pPr>
    </w:p>
    <w:p w14:paraId="0098BCEB"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7E942875" w14:textId="77777777" w:rsidR="00797206" w:rsidRPr="00797206" w:rsidRDefault="00797206" w:rsidP="00797206">
      <w:pPr>
        <w:spacing w:after="0" w:line="240" w:lineRule="auto"/>
        <w:rPr>
          <w:rFonts w:ascii="Times New Roman" w:eastAsia="Calibri" w:hAnsi="Times New Roman" w:cs="Times New Roman"/>
          <w:lang w:eastAsia="pl-PL"/>
        </w:rPr>
      </w:pPr>
    </w:p>
    <w:p w14:paraId="14E10D57" w14:textId="77777777" w:rsidR="00797206" w:rsidRPr="00797206" w:rsidRDefault="00797206" w:rsidP="00797206">
      <w:pPr>
        <w:numPr>
          <w:ilvl w:val="0"/>
          <w:numId w:val="28"/>
        </w:numPr>
        <w:spacing w:after="0" w:line="240" w:lineRule="auto"/>
        <w:ind w:left="284" w:hanging="284"/>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Należy złożyć wraz z ofertą.</w:t>
      </w:r>
    </w:p>
    <w:p w14:paraId="18C972C9" w14:textId="77777777" w:rsidR="00797206" w:rsidRPr="00797206" w:rsidRDefault="00797206" w:rsidP="00797206">
      <w:pPr>
        <w:spacing w:after="0" w:line="240" w:lineRule="auto"/>
        <w:ind w:left="4395"/>
        <w:jc w:val="center"/>
        <w:rPr>
          <w:rFonts w:ascii="Times New Roman" w:eastAsia="Calibri" w:hAnsi="Times New Roman" w:cs="Times New Roman"/>
          <w:i/>
          <w:iCs/>
          <w:sz w:val="20"/>
          <w:szCs w:val="20"/>
          <w:lang w:eastAsia="pl-PL"/>
        </w:rPr>
      </w:pPr>
    </w:p>
    <w:p w14:paraId="03455AFF" w14:textId="77777777" w:rsidR="00797206" w:rsidRPr="00797206" w:rsidRDefault="00797206" w:rsidP="00797206">
      <w:pPr>
        <w:spacing w:after="0" w:line="240" w:lineRule="auto"/>
        <w:jc w:val="center"/>
        <w:rPr>
          <w:rFonts w:ascii="Times New Roman" w:eastAsia="Calibri" w:hAnsi="Times New Roman" w:cs="Times New Roman"/>
          <w:b/>
          <w:bCs/>
          <w:sz w:val="24"/>
          <w:szCs w:val="24"/>
          <w:lang w:eastAsia="pl-PL"/>
        </w:rPr>
      </w:pPr>
    </w:p>
    <w:p w14:paraId="16C0912D"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748E2917"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0CCB3B9D"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6BBAAB02"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733F55AC"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5FC6A1B1"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6235E707" w14:textId="77777777" w:rsidR="00797206" w:rsidRPr="00797206" w:rsidRDefault="00797206" w:rsidP="00797206">
      <w:pPr>
        <w:spacing w:before="480" w:after="0" w:line="240" w:lineRule="auto"/>
        <w:ind w:left="426" w:hanging="426"/>
        <w:jc w:val="both"/>
        <w:rPr>
          <w:rFonts w:ascii="Times New Roman" w:eastAsia="Times New Roman" w:hAnsi="Times New Roman" w:cs="Times New Roman"/>
          <w:b/>
          <w:bCs/>
          <w:sz w:val="24"/>
          <w:szCs w:val="24"/>
          <w:lang w:eastAsia="pl-PL"/>
        </w:rPr>
      </w:pPr>
    </w:p>
    <w:p w14:paraId="48ECEEAE" w14:textId="77777777"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29" w:name="_Toc184290012"/>
      <w:r w:rsidRPr="00797206">
        <w:rPr>
          <w:rFonts w:ascii="Times New Roman" w:eastAsia="Times New Roman" w:hAnsi="Times New Roman" w:cs="Times New Roman"/>
          <w:b/>
          <w:bCs/>
          <w:color w:val="2F5496"/>
          <w:sz w:val="28"/>
          <w:szCs w:val="28"/>
          <w:lang w:eastAsia="pl-PL"/>
        </w:rPr>
        <w:lastRenderedPageBreak/>
        <w:t>Załącznik nr 4.7 do SWZ – Zobowiązanie innego podmiotu do oddania do dyspozycji Wykonawcy zasobów niezbędnych do wykonania zamówienia</w:t>
      </w:r>
      <w:bookmarkEnd w:id="129"/>
    </w:p>
    <w:p w14:paraId="448D5BB5" w14:textId="77777777" w:rsidR="00797206" w:rsidRPr="00797206" w:rsidRDefault="00797206" w:rsidP="00797206">
      <w:pPr>
        <w:spacing w:after="0" w:line="240" w:lineRule="auto"/>
        <w:jc w:val="both"/>
        <w:rPr>
          <w:rFonts w:ascii="Times New Roman" w:eastAsia="Times New Roman" w:hAnsi="Times New Roman" w:cs="Times New Roman"/>
          <w:b/>
          <w:bCs/>
          <w:color w:val="2F5496"/>
          <w:spacing w:val="20"/>
          <w:sz w:val="28"/>
          <w:szCs w:val="28"/>
          <w:lang w:eastAsia="pl-PL"/>
        </w:rPr>
      </w:pPr>
      <w:bookmarkStart w:id="130" w:name="_Hlk106045978"/>
    </w:p>
    <w:p w14:paraId="7E040811"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7BB661CB"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1ED29F0F" w14:textId="77777777" w:rsidR="00797206" w:rsidRPr="00797206" w:rsidRDefault="00797206" w:rsidP="00797206">
      <w:pPr>
        <w:spacing w:after="0" w:line="240" w:lineRule="auto"/>
        <w:rPr>
          <w:rFonts w:ascii="Times New Roman" w:eastAsia="Times New Roman" w:hAnsi="Times New Roman" w:cs="Times New Roman"/>
          <w:b/>
          <w:lang w:eastAsia="pl-PL"/>
        </w:rPr>
      </w:pPr>
    </w:p>
    <w:p w14:paraId="112CD519" w14:textId="3CDF36A3" w:rsidR="00797206" w:rsidRPr="00797206" w:rsidRDefault="00797206" w:rsidP="00797206">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 zapoznaniu się z treścią ogłoszenia o zamówieniu oraz Specyfikacją Warunków Zamówienia obowiązującą w postępowaniu o udzielenie zamówienia prowadzonym w trybie przetargu nieograniczonego w celu zawarcia umowy na:  ……………………………...” [</w:t>
      </w:r>
      <w:r w:rsidRPr="00797206">
        <w:rPr>
          <w:rFonts w:ascii="Times New Roman" w:eastAsia="Times New Roman" w:hAnsi="Times New Roman" w:cs="Times New Roman"/>
          <w:i/>
          <w:lang w:eastAsia="pl-PL"/>
        </w:rPr>
        <w:t>nazwa postępowania</w:t>
      </w:r>
      <w:r w:rsidRPr="00797206">
        <w:rPr>
          <w:rFonts w:ascii="Times New Roman" w:eastAsia="Times New Roman" w:hAnsi="Times New Roman" w:cs="Times New Roman"/>
          <w:lang w:eastAsia="pl-PL"/>
        </w:rPr>
        <w:t>], my:</w:t>
      </w:r>
    </w:p>
    <w:p w14:paraId="7FF7E0F7" w14:textId="77777777" w:rsidR="00797206" w:rsidRPr="00797206" w:rsidRDefault="00797206" w:rsidP="00797206">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w:t>
      </w:r>
      <w:r w:rsidRPr="00797206">
        <w:rPr>
          <w:rFonts w:ascii="Times New Roman" w:eastAsia="Times New Roman" w:hAnsi="Times New Roman" w:cs="Times New Roman"/>
          <w:i/>
          <w:lang w:eastAsia="pl-PL"/>
        </w:rPr>
        <w:t>imię i nazwisko osoby podpisującej</w:t>
      </w:r>
      <w:r w:rsidRPr="00797206">
        <w:rPr>
          <w:rFonts w:ascii="Times New Roman" w:eastAsia="Times New Roman" w:hAnsi="Times New Roman" w:cs="Times New Roman"/>
          <w:lang w:eastAsia="pl-PL"/>
        </w:rPr>
        <w:t>)</w:t>
      </w:r>
    </w:p>
    <w:p w14:paraId="637E6F78" w14:textId="77777777" w:rsidR="00797206" w:rsidRPr="00797206" w:rsidRDefault="00797206" w:rsidP="00797206">
      <w:pPr>
        <w:spacing w:after="0" w:line="312"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lang w:eastAsia="pl-PL"/>
        </w:rPr>
        <w:t>………………….. (</w:t>
      </w:r>
      <w:r w:rsidRPr="00797206">
        <w:rPr>
          <w:rFonts w:ascii="Times New Roman" w:eastAsia="Times New Roman" w:hAnsi="Times New Roman" w:cs="Times New Roman"/>
          <w:i/>
          <w:lang w:eastAsia="pl-PL"/>
        </w:rPr>
        <w:t>imię i nazwisko osoby podpisującej)</w:t>
      </w:r>
    </w:p>
    <w:p w14:paraId="048745A9" w14:textId="77777777" w:rsidR="00797206" w:rsidRPr="00797206" w:rsidRDefault="00797206" w:rsidP="00797206">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oświadczając, iż jesteśmy osobami odpowiednio umocowanymi do niniejszej czynności działając w imieniu …………………………………………………………………… (</w:t>
      </w:r>
      <w:r w:rsidRPr="00797206">
        <w:rPr>
          <w:rFonts w:ascii="Times New Roman" w:eastAsia="Times New Roman" w:hAnsi="Times New Roman" w:cs="Times New Roman"/>
          <w:i/>
          <w:lang w:eastAsia="pl-PL"/>
        </w:rPr>
        <w:t>wpisać nazwę podmiotu udostępniającego</w:t>
      </w:r>
      <w:r w:rsidRPr="00797206">
        <w:rPr>
          <w:rFonts w:ascii="Times New Roman" w:eastAsia="Times New Roman" w:hAnsi="Times New Roman" w:cs="Times New Roman"/>
          <w:lang w:eastAsia="pl-PL"/>
        </w:rPr>
        <w:t>) z siedzibą w ………………………. (</w:t>
      </w:r>
      <w:r w:rsidRPr="00797206">
        <w:rPr>
          <w:rFonts w:ascii="Times New Roman" w:eastAsia="Times New Roman" w:hAnsi="Times New Roman" w:cs="Times New Roman"/>
          <w:i/>
          <w:lang w:eastAsia="pl-PL"/>
        </w:rPr>
        <w:t>wpisać adres podmiotu udostępniającego</w:t>
      </w:r>
      <w:r w:rsidRPr="00797206">
        <w:rPr>
          <w:rFonts w:ascii="Times New Roman" w:eastAsia="Times New Roman" w:hAnsi="Times New Roman" w:cs="Times New Roman"/>
          <w:lang w:eastAsia="pl-PL"/>
        </w:rPr>
        <w:t>) zobowiązujemy się do:</w:t>
      </w:r>
    </w:p>
    <w:p w14:paraId="5488098F" w14:textId="77777777" w:rsidR="00797206" w:rsidRPr="00797206" w:rsidRDefault="00797206" w:rsidP="00797206">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udostępnienia ………………. (</w:t>
      </w:r>
      <w:r w:rsidRPr="00797206">
        <w:rPr>
          <w:rFonts w:ascii="Times New Roman" w:eastAsia="Times New Roman" w:hAnsi="Times New Roman" w:cs="Times New Roman"/>
          <w:i/>
          <w:lang w:eastAsia="pl-PL"/>
        </w:rPr>
        <w:t>wpisać komu</w:t>
      </w:r>
      <w:r w:rsidRPr="00797206">
        <w:rPr>
          <w:rFonts w:ascii="Times New Roman" w:eastAsia="Times New Roman" w:hAnsi="Times New Roman" w:cs="Times New Roman"/>
          <w:lang w:eastAsia="pl-PL"/>
        </w:rPr>
        <w:t>) z siedzibą w ……………, zwanemu dalej Wykonawcą, posiadanych przez nas zasobów niezbędnych do realizacji zamówienia.</w:t>
      </w:r>
    </w:p>
    <w:p w14:paraId="01E39064" w14:textId="77777777" w:rsidR="00797206" w:rsidRPr="00797206" w:rsidRDefault="00797206" w:rsidP="00797206">
      <w:pPr>
        <w:numPr>
          <w:ilvl w:val="0"/>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Zakres zasobów, jakie udostępniamy Wykonawcy:</w:t>
      </w:r>
    </w:p>
    <w:p w14:paraId="1226ECDA" w14:textId="77777777" w:rsidR="00797206" w:rsidRPr="00797206" w:rsidRDefault="00797206" w:rsidP="00797206">
      <w:pPr>
        <w:numPr>
          <w:ilvl w:val="1"/>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7A59143A" w14:textId="77777777" w:rsidR="00797206" w:rsidRPr="00797206" w:rsidRDefault="00797206" w:rsidP="00797206">
      <w:pPr>
        <w:spacing w:after="0" w:line="312" w:lineRule="auto"/>
        <w:ind w:left="10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r w:rsidRPr="00797206">
        <w:rPr>
          <w:rFonts w:ascii="Times New Roman" w:eastAsia="Times New Roman" w:hAnsi="Times New Roman" w:cs="Times New Roman"/>
          <w:i/>
          <w:lang w:eastAsia="pl-PL"/>
        </w:rPr>
        <w:t>należy wyspecyfikować udostępniane zasoby</w:t>
      </w:r>
      <w:r w:rsidRPr="00797206">
        <w:rPr>
          <w:rFonts w:ascii="Times New Roman" w:eastAsia="Times New Roman" w:hAnsi="Times New Roman" w:cs="Times New Roman"/>
          <w:lang w:eastAsia="pl-PL"/>
        </w:rPr>
        <w:t xml:space="preserve">) </w:t>
      </w:r>
    </w:p>
    <w:p w14:paraId="4669EC48" w14:textId="77777777" w:rsidR="00797206" w:rsidRPr="00797206" w:rsidRDefault="00797206" w:rsidP="00797206">
      <w:pPr>
        <w:numPr>
          <w:ilvl w:val="1"/>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689A5FB2" w14:textId="77777777" w:rsidR="00797206" w:rsidRPr="00797206" w:rsidRDefault="00797206" w:rsidP="00797206">
      <w:pPr>
        <w:spacing w:after="0" w:line="312" w:lineRule="auto"/>
        <w:ind w:left="1080"/>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(należy wyspecyfikować udostępniane zasoby)</w:t>
      </w:r>
    </w:p>
    <w:p w14:paraId="05560BD4" w14:textId="77777777" w:rsidR="00797206" w:rsidRPr="00797206" w:rsidRDefault="00797206" w:rsidP="00797206">
      <w:pPr>
        <w:numPr>
          <w:ilvl w:val="1"/>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51108786" w14:textId="77777777" w:rsidR="00797206" w:rsidRPr="00797206" w:rsidRDefault="00797206" w:rsidP="00797206">
      <w:pPr>
        <w:spacing w:after="0" w:line="312" w:lineRule="auto"/>
        <w:ind w:left="10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r w:rsidRPr="00797206">
        <w:rPr>
          <w:rFonts w:ascii="Times New Roman" w:eastAsia="Times New Roman" w:hAnsi="Times New Roman" w:cs="Times New Roman"/>
          <w:i/>
          <w:lang w:eastAsia="pl-PL"/>
        </w:rPr>
        <w:t>należy wyspecyfikować udostępniane zasoby</w:t>
      </w:r>
      <w:r w:rsidRPr="00797206">
        <w:rPr>
          <w:rFonts w:ascii="Times New Roman" w:eastAsia="Times New Roman" w:hAnsi="Times New Roman" w:cs="Times New Roman"/>
          <w:lang w:eastAsia="pl-PL"/>
        </w:rPr>
        <w:t>)</w:t>
      </w:r>
    </w:p>
    <w:p w14:paraId="022C12C6" w14:textId="77777777" w:rsidR="00797206" w:rsidRPr="00797206" w:rsidRDefault="00797206" w:rsidP="00797206">
      <w:pPr>
        <w:numPr>
          <w:ilvl w:val="0"/>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Sposób wykorzystania zasobów przy wykonywaniu zamówienia:</w:t>
      </w:r>
    </w:p>
    <w:p w14:paraId="6FD8E967" w14:textId="77777777" w:rsidR="00797206" w:rsidRPr="00797206" w:rsidRDefault="00797206" w:rsidP="00797206">
      <w:pPr>
        <w:spacing w:after="0" w:line="312"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6F7F0C74" w14:textId="77777777" w:rsidR="00797206" w:rsidRPr="00797206" w:rsidRDefault="00797206" w:rsidP="00797206">
      <w:pPr>
        <w:numPr>
          <w:ilvl w:val="0"/>
          <w:numId w:val="29"/>
        </w:num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Zakres i okres naszego udziału przy wykonywaniu zamówienia:</w:t>
      </w:r>
    </w:p>
    <w:p w14:paraId="780DAE9B" w14:textId="77777777" w:rsidR="00797206" w:rsidRPr="00797206" w:rsidRDefault="00797206" w:rsidP="00797206">
      <w:pPr>
        <w:spacing w:after="0" w:line="312" w:lineRule="auto"/>
        <w:ind w:left="360"/>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3FF062E0" w14:textId="77777777" w:rsidR="00797206" w:rsidRPr="00797206" w:rsidRDefault="00797206" w:rsidP="00797206">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4) Zrealizujemy następujące roboty budowlane/usługi wchodzące z zakres przedmiotu zamówienia:</w:t>
      </w:r>
    </w:p>
    <w:p w14:paraId="040DFAE1" w14:textId="77777777" w:rsidR="00797206" w:rsidRPr="00797206" w:rsidRDefault="00797206" w:rsidP="00797206">
      <w:pPr>
        <w:spacing w:after="0" w:line="312"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t>
      </w:r>
    </w:p>
    <w:p w14:paraId="275E3280" w14:textId="77777777" w:rsidR="00797206" w:rsidRPr="00797206" w:rsidRDefault="00797206" w:rsidP="00797206">
      <w:pPr>
        <w:spacing w:after="0" w:line="312" w:lineRule="auto"/>
        <w:jc w:val="both"/>
        <w:rPr>
          <w:rFonts w:ascii="Times New Roman" w:eastAsia="Times New Roman" w:hAnsi="Times New Roman" w:cs="Times New Roman"/>
          <w:sz w:val="20"/>
          <w:szCs w:val="20"/>
          <w:lang w:eastAsia="pl-PL"/>
        </w:rPr>
      </w:pPr>
    </w:p>
    <w:p w14:paraId="63C42B25" w14:textId="51788CD3" w:rsidR="00797206" w:rsidRPr="00797206" w:rsidRDefault="00797206" w:rsidP="00797206">
      <w:pPr>
        <w:spacing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związku z powyższym oddajemy Wykonawcy do dyspozycji ww. zasoby w celu korzystania z nich przez Wykonawcę w przypadku wyboru jego oferty w przedmiotowym postępowaniu i udzielenia mu zamówienia przy wykonaniu przedmiotu zlecanych zamówień </w:t>
      </w:r>
      <w:r w:rsidR="00717EE4" w:rsidRPr="00334C4C">
        <w:rPr>
          <w:rFonts w:ascii="Times New Roman" w:eastAsia="Times New Roman" w:hAnsi="Times New Roman" w:cs="Times New Roman"/>
          <w:lang w:eastAsia="pl-PL"/>
        </w:rPr>
        <w:t>wykonawcz</w:t>
      </w:r>
      <w:r w:rsidRPr="00334C4C">
        <w:rPr>
          <w:rFonts w:ascii="Times New Roman" w:eastAsia="Times New Roman" w:hAnsi="Times New Roman" w:cs="Times New Roman"/>
          <w:lang w:eastAsia="pl-PL"/>
        </w:rPr>
        <w:t>ych.</w:t>
      </w:r>
    </w:p>
    <w:p w14:paraId="77B811B1" w14:textId="77777777" w:rsidR="00797206" w:rsidRPr="00797206" w:rsidRDefault="00797206" w:rsidP="00797206">
      <w:pPr>
        <w:spacing w:after="0" w:line="240" w:lineRule="auto"/>
        <w:jc w:val="both"/>
        <w:rPr>
          <w:rFonts w:ascii="Times New Roman" w:eastAsia="Times New Roman" w:hAnsi="Times New Roman" w:cs="Times New Roman"/>
          <w:sz w:val="20"/>
          <w:szCs w:val="20"/>
          <w:lang w:eastAsia="pl-PL"/>
        </w:rPr>
      </w:pPr>
    </w:p>
    <w:bookmarkEnd w:id="130"/>
    <w:p w14:paraId="6B8B98AD" w14:textId="77777777" w:rsidR="00797206" w:rsidRPr="00797206" w:rsidRDefault="00797206" w:rsidP="00797206">
      <w:pPr>
        <w:spacing w:after="160" w:line="259" w:lineRule="auto"/>
        <w:rPr>
          <w:rFonts w:ascii="Times New Roman" w:eastAsia="Times New Roman" w:hAnsi="Times New Roman" w:cs="Times New Roman"/>
          <w:sz w:val="20"/>
          <w:szCs w:val="20"/>
          <w:lang w:eastAsia="pl-PL"/>
        </w:rPr>
      </w:pPr>
      <w:r w:rsidRPr="00797206">
        <w:rPr>
          <w:rFonts w:ascii="Times New Roman" w:eastAsia="Times New Roman" w:hAnsi="Times New Roman" w:cs="Times New Roman"/>
          <w:sz w:val="20"/>
          <w:szCs w:val="20"/>
          <w:lang w:eastAsia="pl-PL"/>
        </w:rPr>
        <w:br w:type="page"/>
      </w:r>
    </w:p>
    <w:p w14:paraId="656D1BE8"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31" w:name="_Toc184290013"/>
      <w:r w:rsidRPr="00797206">
        <w:rPr>
          <w:rFonts w:ascii="Times New Roman" w:eastAsia="Times New Roman" w:hAnsi="Times New Roman" w:cs="Times New Roman"/>
          <w:b/>
          <w:bCs/>
          <w:color w:val="2F5496"/>
          <w:sz w:val="28"/>
          <w:szCs w:val="28"/>
          <w:lang w:eastAsia="pl-PL"/>
        </w:rPr>
        <w:lastRenderedPageBreak/>
        <w:t>Załącznik nr 4.8 do SWZ – Informacja o podwykonawcach</w:t>
      </w:r>
      <w:bookmarkEnd w:id="131"/>
    </w:p>
    <w:p w14:paraId="25D48540" w14:textId="77777777" w:rsidR="00797206" w:rsidRPr="00797206" w:rsidRDefault="00797206" w:rsidP="00797206">
      <w:pPr>
        <w:tabs>
          <w:tab w:val="left" w:pos="720"/>
        </w:tabs>
        <w:spacing w:after="0" w:line="240" w:lineRule="auto"/>
        <w:rPr>
          <w:rFonts w:ascii="Times New Roman" w:eastAsia="Times New Roman" w:hAnsi="Times New Roman" w:cs="Times New Roman"/>
          <w:b/>
          <w:szCs w:val="20"/>
          <w:lang w:eastAsia="pl-PL"/>
        </w:rPr>
      </w:pPr>
    </w:p>
    <w:p w14:paraId="6508A64A" w14:textId="77777777" w:rsidR="00797206" w:rsidRPr="00797206" w:rsidRDefault="00797206" w:rsidP="00797206">
      <w:pPr>
        <w:tabs>
          <w:tab w:val="left" w:pos="720"/>
        </w:tabs>
        <w:spacing w:after="0" w:line="240" w:lineRule="auto"/>
        <w:rPr>
          <w:rFonts w:ascii="Times New Roman" w:eastAsia="Times New Roman" w:hAnsi="Times New Roman" w:cs="Times New Roman"/>
          <w:b/>
          <w:szCs w:val="20"/>
          <w:lang w:eastAsia="pl-PL"/>
        </w:rPr>
      </w:pPr>
    </w:p>
    <w:p w14:paraId="17E04E03"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131D7680" w14:textId="77777777" w:rsidR="00797206" w:rsidRPr="00797206" w:rsidRDefault="00797206" w:rsidP="00797206">
      <w:pPr>
        <w:tabs>
          <w:tab w:val="left" w:pos="720"/>
        </w:tabs>
        <w:spacing w:after="0" w:line="240" w:lineRule="auto"/>
        <w:rPr>
          <w:rFonts w:ascii="Times New Roman" w:eastAsia="Times New Roman" w:hAnsi="Times New Roman" w:cs="Times New Roman"/>
          <w:b/>
          <w:szCs w:val="20"/>
          <w:lang w:eastAsia="pl-PL"/>
        </w:rPr>
      </w:pPr>
    </w:p>
    <w:p w14:paraId="6C57C2D2" w14:textId="77777777" w:rsidR="00797206" w:rsidRPr="00797206" w:rsidRDefault="00797206" w:rsidP="00797206">
      <w:pPr>
        <w:tabs>
          <w:tab w:val="left" w:pos="720"/>
        </w:tabs>
        <w:spacing w:after="0" w:line="240" w:lineRule="auto"/>
        <w:rPr>
          <w:rFonts w:ascii="Times New Roman" w:eastAsia="Times New Roman" w:hAnsi="Times New Roman" w:cs="Times New Roman"/>
          <w:b/>
          <w:szCs w:val="20"/>
          <w:lang w:eastAsia="pl-PL"/>
        </w:rPr>
      </w:pPr>
    </w:p>
    <w:p w14:paraId="7DD9E693" w14:textId="77777777" w:rsidR="00797206" w:rsidRPr="00797206" w:rsidRDefault="00797206" w:rsidP="00797206">
      <w:pPr>
        <w:tabs>
          <w:tab w:val="left" w:pos="720"/>
        </w:tabs>
        <w:spacing w:after="0" w:line="240" w:lineRule="auto"/>
        <w:rPr>
          <w:rFonts w:ascii="Times New Roman" w:eastAsia="Times New Roman" w:hAnsi="Times New Roman" w:cs="Times New Roman"/>
          <w:b/>
          <w:szCs w:val="20"/>
          <w:lang w:eastAsia="pl-PL"/>
        </w:rPr>
      </w:pPr>
    </w:p>
    <w:p w14:paraId="2B6F9202" w14:textId="77777777" w:rsidR="00797206" w:rsidRPr="00797206" w:rsidRDefault="00797206" w:rsidP="00797206">
      <w:pPr>
        <w:tabs>
          <w:tab w:val="left" w:pos="720"/>
        </w:tabs>
        <w:spacing w:after="0" w:line="240" w:lineRule="auto"/>
        <w:ind w:left="360" w:firstLine="180"/>
        <w:jc w:val="right"/>
        <w:rPr>
          <w:rFonts w:ascii="Times New Roman" w:eastAsia="Times New Roman" w:hAnsi="Times New Roman" w:cs="Times New Roman"/>
          <w:b/>
          <w:szCs w:val="20"/>
          <w:lang w:eastAsia="pl-PL"/>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0"/>
        <w:gridCol w:w="6342"/>
      </w:tblGrid>
      <w:tr w:rsidR="00797206" w:rsidRPr="00797206" w14:paraId="3EF49FF0" w14:textId="77777777" w:rsidTr="003E42E8">
        <w:trPr>
          <w:trHeight w:val="806"/>
        </w:trPr>
        <w:tc>
          <w:tcPr>
            <w:tcW w:w="1501" w:type="pct"/>
            <w:vAlign w:val="center"/>
          </w:tcPr>
          <w:p w14:paraId="72413343" w14:textId="77777777" w:rsidR="00797206" w:rsidRPr="00797206" w:rsidRDefault="00797206" w:rsidP="00797206">
            <w:pPr>
              <w:snapToGrid w:val="0"/>
              <w:spacing w:after="0" w:line="240" w:lineRule="auto"/>
              <w:jc w:val="center"/>
              <w:rPr>
                <w:rFonts w:ascii="Times New Roman" w:eastAsia="Times New Roman" w:hAnsi="Times New Roman" w:cs="Times New Roman"/>
                <w:b/>
                <w:szCs w:val="18"/>
                <w:lang w:eastAsia="pl-PL"/>
              </w:rPr>
            </w:pPr>
            <w:r w:rsidRPr="00797206">
              <w:rPr>
                <w:rFonts w:ascii="Times New Roman" w:eastAsia="Times New Roman" w:hAnsi="Times New Roman" w:cs="Times New Roman"/>
                <w:b/>
                <w:szCs w:val="18"/>
                <w:lang w:eastAsia="pl-PL"/>
              </w:rPr>
              <w:t>Nazwa i adres Podwykonawcy</w:t>
            </w:r>
          </w:p>
        </w:tc>
        <w:tc>
          <w:tcPr>
            <w:tcW w:w="3499" w:type="pct"/>
            <w:vAlign w:val="center"/>
          </w:tcPr>
          <w:p w14:paraId="4A5877B1" w14:textId="77777777" w:rsidR="00797206" w:rsidRPr="00797206" w:rsidRDefault="00797206" w:rsidP="00797206">
            <w:pPr>
              <w:snapToGrid w:val="0"/>
              <w:spacing w:after="0" w:line="240" w:lineRule="auto"/>
              <w:jc w:val="center"/>
              <w:rPr>
                <w:rFonts w:ascii="Times New Roman" w:eastAsia="Times New Roman" w:hAnsi="Times New Roman" w:cs="Times New Roman"/>
                <w:b/>
                <w:szCs w:val="18"/>
                <w:lang w:eastAsia="pl-PL"/>
              </w:rPr>
            </w:pPr>
            <w:r w:rsidRPr="00797206">
              <w:rPr>
                <w:rFonts w:ascii="Times New Roman" w:eastAsia="Times New Roman" w:hAnsi="Times New Roman" w:cs="Times New Roman"/>
                <w:b/>
                <w:szCs w:val="18"/>
                <w:lang w:eastAsia="pl-PL"/>
              </w:rPr>
              <w:t>Część zamówienia, którą Wykonawca zamierza powierzyć Podwykonawcy</w:t>
            </w:r>
          </w:p>
        </w:tc>
      </w:tr>
      <w:tr w:rsidR="00797206" w:rsidRPr="00797206" w14:paraId="0BE87049" w14:textId="77777777" w:rsidTr="003E42E8">
        <w:trPr>
          <w:trHeight w:val="335"/>
        </w:trPr>
        <w:tc>
          <w:tcPr>
            <w:tcW w:w="1501" w:type="pct"/>
          </w:tcPr>
          <w:p w14:paraId="49A87D79" w14:textId="77777777" w:rsidR="00797206" w:rsidRPr="00797206" w:rsidRDefault="00797206" w:rsidP="00797206">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797206">
              <w:rPr>
                <w:rFonts w:ascii="Times New Roman" w:eastAsia="Times New Roman" w:hAnsi="Times New Roman" w:cs="Times New Roman"/>
                <w:b/>
                <w:i/>
                <w:sz w:val="20"/>
                <w:szCs w:val="18"/>
                <w:lang w:eastAsia="pl-PL"/>
              </w:rPr>
              <w:t>1</w:t>
            </w:r>
          </w:p>
        </w:tc>
        <w:tc>
          <w:tcPr>
            <w:tcW w:w="3499" w:type="pct"/>
          </w:tcPr>
          <w:p w14:paraId="5FE26924" w14:textId="77777777" w:rsidR="00797206" w:rsidRPr="00797206" w:rsidRDefault="00797206" w:rsidP="00797206">
            <w:pPr>
              <w:tabs>
                <w:tab w:val="left" w:pos="720"/>
              </w:tabs>
              <w:snapToGrid w:val="0"/>
              <w:spacing w:after="0" w:line="240" w:lineRule="auto"/>
              <w:jc w:val="center"/>
              <w:rPr>
                <w:rFonts w:ascii="Times New Roman" w:eastAsia="Times New Roman" w:hAnsi="Times New Roman" w:cs="Times New Roman"/>
                <w:b/>
                <w:i/>
                <w:sz w:val="20"/>
                <w:szCs w:val="18"/>
                <w:lang w:eastAsia="pl-PL"/>
              </w:rPr>
            </w:pPr>
            <w:r w:rsidRPr="00797206">
              <w:rPr>
                <w:rFonts w:ascii="Times New Roman" w:eastAsia="Times New Roman" w:hAnsi="Times New Roman" w:cs="Times New Roman"/>
                <w:b/>
                <w:i/>
                <w:sz w:val="20"/>
                <w:szCs w:val="18"/>
                <w:lang w:eastAsia="pl-PL"/>
              </w:rPr>
              <w:t>2</w:t>
            </w:r>
          </w:p>
        </w:tc>
      </w:tr>
      <w:tr w:rsidR="00797206" w:rsidRPr="00797206" w14:paraId="1EA778CC" w14:textId="77777777" w:rsidTr="003E42E8">
        <w:trPr>
          <w:trHeight w:val="824"/>
        </w:trPr>
        <w:tc>
          <w:tcPr>
            <w:tcW w:w="1501" w:type="pct"/>
          </w:tcPr>
          <w:p w14:paraId="6F284AB4" w14:textId="77777777" w:rsidR="00797206" w:rsidRPr="00797206"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77C6BF58" w14:textId="77777777" w:rsidR="00797206" w:rsidRPr="00797206"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r>
      <w:tr w:rsidR="00797206" w:rsidRPr="00797206" w14:paraId="1D099DFB" w14:textId="77777777" w:rsidTr="003E42E8">
        <w:trPr>
          <w:trHeight w:val="824"/>
        </w:trPr>
        <w:tc>
          <w:tcPr>
            <w:tcW w:w="1501" w:type="pct"/>
          </w:tcPr>
          <w:p w14:paraId="19D1FE42" w14:textId="77777777" w:rsidR="00797206" w:rsidRPr="00797206"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2813DCC8" w14:textId="77777777" w:rsidR="00797206" w:rsidRPr="00797206"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r>
      <w:tr w:rsidR="00797206" w:rsidRPr="00797206" w14:paraId="637E3414" w14:textId="77777777" w:rsidTr="003E42E8">
        <w:trPr>
          <w:trHeight w:val="824"/>
        </w:trPr>
        <w:tc>
          <w:tcPr>
            <w:tcW w:w="1501" w:type="pct"/>
          </w:tcPr>
          <w:p w14:paraId="14FE57F0" w14:textId="77777777" w:rsidR="00797206" w:rsidRPr="00797206"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c>
          <w:tcPr>
            <w:tcW w:w="3499" w:type="pct"/>
          </w:tcPr>
          <w:p w14:paraId="7C805D0A" w14:textId="77777777" w:rsidR="00797206" w:rsidRPr="00797206" w:rsidRDefault="00797206" w:rsidP="00797206">
            <w:pPr>
              <w:tabs>
                <w:tab w:val="left" w:pos="720"/>
              </w:tabs>
              <w:snapToGrid w:val="0"/>
              <w:spacing w:after="0" w:line="240" w:lineRule="auto"/>
              <w:rPr>
                <w:rFonts w:ascii="Times New Roman" w:eastAsia="Times New Roman" w:hAnsi="Times New Roman" w:cs="Times New Roman"/>
                <w:b/>
                <w:szCs w:val="20"/>
                <w:lang w:eastAsia="pl-PL"/>
              </w:rPr>
            </w:pPr>
          </w:p>
        </w:tc>
      </w:tr>
    </w:tbl>
    <w:p w14:paraId="7BA0CF62" w14:textId="77777777" w:rsidR="00797206" w:rsidRPr="00797206" w:rsidRDefault="00797206" w:rsidP="00797206">
      <w:pPr>
        <w:tabs>
          <w:tab w:val="left" w:pos="720"/>
        </w:tabs>
        <w:spacing w:after="0" w:line="240" w:lineRule="auto"/>
        <w:ind w:left="360" w:firstLine="180"/>
        <w:rPr>
          <w:rFonts w:ascii="Times New Roman" w:eastAsia="Times New Roman" w:hAnsi="Times New Roman" w:cs="Times New Roman"/>
          <w:b/>
          <w:szCs w:val="20"/>
          <w:lang w:eastAsia="pl-PL"/>
        </w:rPr>
      </w:pPr>
    </w:p>
    <w:p w14:paraId="6340E6EC" w14:textId="77777777" w:rsidR="00797206" w:rsidRPr="00797206" w:rsidRDefault="00797206" w:rsidP="00797206">
      <w:pPr>
        <w:tabs>
          <w:tab w:val="left" w:pos="720"/>
        </w:tabs>
        <w:spacing w:after="0" w:line="240" w:lineRule="auto"/>
        <w:jc w:val="both"/>
        <w:rPr>
          <w:rFonts w:ascii="Times New Roman" w:eastAsia="Times New Roman" w:hAnsi="Times New Roman" w:cs="Times New Roman"/>
          <w:szCs w:val="20"/>
          <w:lang w:eastAsia="pl-PL"/>
        </w:rPr>
      </w:pPr>
    </w:p>
    <w:p w14:paraId="4BE7E38B" w14:textId="77777777" w:rsidR="00797206" w:rsidRPr="00797206" w:rsidRDefault="00797206" w:rsidP="00797206">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1A113659" w14:textId="77777777" w:rsidR="00797206" w:rsidRPr="00797206" w:rsidRDefault="00797206" w:rsidP="00797206">
      <w:pPr>
        <w:tabs>
          <w:tab w:val="left" w:pos="720"/>
        </w:tabs>
        <w:spacing w:after="0" w:line="240" w:lineRule="auto"/>
        <w:ind w:left="360" w:firstLine="180"/>
        <w:jc w:val="both"/>
        <w:rPr>
          <w:rFonts w:ascii="Times New Roman" w:eastAsia="Times New Roman" w:hAnsi="Times New Roman" w:cs="Times New Roman"/>
          <w:szCs w:val="20"/>
          <w:lang w:eastAsia="pl-PL"/>
        </w:rPr>
      </w:pPr>
    </w:p>
    <w:p w14:paraId="215EA88F" w14:textId="77777777" w:rsidR="00797206" w:rsidRPr="00797206" w:rsidRDefault="00797206" w:rsidP="00797206">
      <w:pPr>
        <w:spacing w:after="0" w:line="240" w:lineRule="auto"/>
        <w:rPr>
          <w:rFonts w:ascii="Times New Roman" w:eastAsia="Times New Roman" w:hAnsi="Times New Roman" w:cs="Times New Roman"/>
          <w:i/>
          <w:sz w:val="18"/>
          <w:szCs w:val="20"/>
          <w:lang w:eastAsia="pl-PL"/>
        </w:rPr>
      </w:pPr>
    </w:p>
    <w:p w14:paraId="47754094" w14:textId="77777777" w:rsidR="00797206" w:rsidRPr="00797206" w:rsidRDefault="00797206" w:rsidP="00797206">
      <w:pPr>
        <w:tabs>
          <w:tab w:val="left" w:pos="851"/>
        </w:tabs>
        <w:spacing w:after="0" w:line="240" w:lineRule="auto"/>
        <w:rPr>
          <w:rFonts w:ascii="Times New Roman" w:eastAsia="Times New Roman" w:hAnsi="Times New Roman" w:cs="Times New Roman"/>
          <w:b/>
          <w:bCs/>
          <w:i/>
          <w:szCs w:val="28"/>
          <w:lang w:eastAsia="pl-PL"/>
        </w:rPr>
      </w:pPr>
    </w:p>
    <w:p w14:paraId="783B444E" w14:textId="77777777" w:rsidR="00797206" w:rsidRPr="00797206" w:rsidRDefault="00797206" w:rsidP="00797206">
      <w:pPr>
        <w:tabs>
          <w:tab w:val="left" w:pos="851"/>
        </w:tabs>
        <w:spacing w:after="0" w:line="240" w:lineRule="auto"/>
        <w:rPr>
          <w:rFonts w:ascii="Times New Roman" w:eastAsia="Times New Roman" w:hAnsi="Times New Roman" w:cs="Times New Roman"/>
          <w:i/>
          <w:szCs w:val="28"/>
          <w:lang w:eastAsia="pl-PL"/>
        </w:rPr>
      </w:pPr>
    </w:p>
    <w:p w14:paraId="14B85CAC" w14:textId="77777777" w:rsidR="00797206" w:rsidRPr="00797206" w:rsidRDefault="00797206" w:rsidP="00797206">
      <w:pPr>
        <w:tabs>
          <w:tab w:val="left" w:pos="851"/>
        </w:tabs>
        <w:spacing w:after="0" w:line="240" w:lineRule="auto"/>
        <w:rPr>
          <w:rFonts w:ascii="Times New Roman" w:eastAsia="Times New Roman" w:hAnsi="Times New Roman" w:cs="Times New Roman"/>
          <w:b/>
          <w:bCs/>
          <w:i/>
          <w:lang w:eastAsia="pl-PL"/>
        </w:rPr>
      </w:pPr>
      <w:r w:rsidRPr="00797206">
        <w:rPr>
          <w:rFonts w:ascii="Times New Roman" w:eastAsia="Times New Roman" w:hAnsi="Times New Roman" w:cs="Times New Roman"/>
          <w:b/>
          <w:bCs/>
          <w:i/>
          <w:lang w:eastAsia="pl-PL"/>
        </w:rPr>
        <w:t>Uwaga:</w:t>
      </w:r>
    </w:p>
    <w:p w14:paraId="7FC80188" w14:textId="77777777" w:rsidR="00797206" w:rsidRPr="00797206" w:rsidRDefault="00797206" w:rsidP="00797206">
      <w:pPr>
        <w:tabs>
          <w:tab w:val="left" w:pos="851"/>
        </w:tabs>
        <w:spacing w:after="0" w:line="240"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i/>
          <w:lang w:eastAsia="pl-PL"/>
        </w:rPr>
        <w:t>Wypełnia Wykonawca, który zamierza powierzyć część lub części zamówienia Podwykonawcom.</w:t>
      </w:r>
    </w:p>
    <w:p w14:paraId="36EFB073" w14:textId="77777777" w:rsidR="00797206" w:rsidRPr="00797206" w:rsidRDefault="00797206" w:rsidP="00797206">
      <w:pPr>
        <w:tabs>
          <w:tab w:val="left" w:pos="851"/>
        </w:tabs>
        <w:spacing w:after="0" w:line="240"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i/>
          <w:lang w:eastAsia="pl-PL"/>
        </w:rPr>
        <w:t>Jeżeli Podwykonawca nie jest znany, wówczas Wykonawca wypełnia tylko kolumnę nr 2.</w:t>
      </w:r>
    </w:p>
    <w:p w14:paraId="2450F0F0"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szCs w:val="20"/>
          <w:lang w:eastAsia="pl-PL"/>
        </w:rPr>
      </w:pPr>
    </w:p>
    <w:p w14:paraId="5037F3C3"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i/>
          <w:iCs/>
          <w:szCs w:val="20"/>
          <w:lang w:eastAsia="pl-PL"/>
        </w:rPr>
      </w:pPr>
      <w:r w:rsidRPr="00797206">
        <w:rPr>
          <w:rFonts w:ascii="Times New Roman" w:eastAsia="Times New Roman" w:hAnsi="Times New Roman" w:cs="Times New Roman"/>
          <w:i/>
          <w:iCs/>
          <w:szCs w:val="20"/>
          <w:lang w:eastAsia="pl-PL"/>
        </w:rPr>
        <w:t>Należy złożyć wraz z ofertą.</w:t>
      </w:r>
    </w:p>
    <w:p w14:paraId="0D8F721C" w14:textId="77777777" w:rsidR="00797206" w:rsidRPr="00797206" w:rsidRDefault="00797206" w:rsidP="00797206">
      <w:pPr>
        <w:spacing w:after="160" w:line="259" w:lineRule="auto"/>
        <w:rPr>
          <w:rFonts w:ascii="Times New Roman" w:eastAsia="Times New Roman" w:hAnsi="Times New Roman" w:cs="Times New Roman"/>
          <w:szCs w:val="20"/>
          <w:lang w:eastAsia="pl-PL"/>
        </w:rPr>
      </w:pPr>
      <w:r w:rsidRPr="00797206">
        <w:rPr>
          <w:rFonts w:ascii="Times New Roman" w:eastAsia="Times New Roman" w:hAnsi="Times New Roman" w:cs="Times New Roman"/>
          <w:szCs w:val="20"/>
          <w:lang w:eastAsia="pl-PL"/>
        </w:rPr>
        <w:br w:type="page"/>
      </w:r>
    </w:p>
    <w:p w14:paraId="53194FB9" w14:textId="77777777" w:rsidR="00797206" w:rsidRPr="00797206" w:rsidRDefault="00797206" w:rsidP="00797206">
      <w:pPr>
        <w:keepNext/>
        <w:keepLines/>
        <w:shd w:val="clear" w:color="auto" w:fill="D9D9D9"/>
        <w:spacing w:after="0" w:line="240" w:lineRule="auto"/>
        <w:jc w:val="both"/>
        <w:outlineLvl w:val="0"/>
        <w:rPr>
          <w:rFonts w:ascii="Times New Roman" w:eastAsia="Times New Roman" w:hAnsi="Times New Roman" w:cs="Times New Roman"/>
          <w:b/>
          <w:bCs/>
          <w:color w:val="2F5496"/>
          <w:sz w:val="28"/>
          <w:szCs w:val="28"/>
          <w:lang w:eastAsia="pl-PL"/>
        </w:rPr>
      </w:pPr>
      <w:bookmarkStart w:id="132" w:name="_Toc184290014"/>
      <w:r w:rsidRPr="00797206">
        <w:rPr>
          <w:rFonts w:ascii="Times New Roman" w:eastAsia="Times New Roman" w:hAnsi="Times New Roman" w:cs="Times New Roman"/>
          <w:b/>
          <w:bCs/>
          <w:color w:val="2F5496"/>
          <w:sz w:val="28"/>
          <w:szCs w:val="28"/>
          <w:lang w:eastAsia="pl-PL"/>
        </w:rPr>
        <w:lastRenderedPageBreak/>
        <w:t>Załącznik nr 4.9 do SWZ – Informacja o powstaniu u Zamawiającego obowiązku podatkowego</w:t>
      </w:r>
      <w:bookmarkEnd w:id="132"/>
    </w:p>
    <w:p w14:paraId="0D1444DA" w14:textId="77777777" w:rsidR="00797206" w:rsidRPr="00797206" w:rsidRDefault="00797206" w:rsidP="00797206">
      <w:pPr>
        <w:tabs>
          <w:tab w:val="left" w:pos="851"/>
        </w:tabs>
        <w:spacing w:after="0" w:line="240" w:lineRule="auto"/>
        <w:ind w:left="-142" w:firstLine="142"/>
        <w:jc w:val="center"/>
        <w:rPr>
          <w:rFonts w:ascii="Times New Roman" w:eastAsia="Times New Roman" w:hAnsi="Times New Roman" w:cs="Times New Roman"/>
          <w:b/>
          <w:bCs/>
          <w:i/>
          <w:iCs/>
          <w:lang w:eastAsia="pl-PL"/>
        </w:rPr>
      </w:pPr>
    </w:p>
    <w:p w14:paraId="5DA20E19" w14:textId="77777777" w:rsidR="00797206" w:rsidRPr="00797206" w:rsidRDefault="00797206" w:rsidP="00797206">
      <w:pPr>
        <w:tabs>
          <w:tab w:val="left" w:pos="851"/>
        </w:tabs>
        <w:spacing w:after="0" w:line="240" w:lineRule="auto"/>
        <w:ind w:left="-142" w:firstLine="142"/>
        <w:jc w:val="center"/>
        <w:rPr>
          <w:rFonts w:ascii="Times New Roman" w:eastAsia="Times New Roman" w:hAnsi="Times New Roman" w:cs="Times New Roman"/>
          <w:b/>
          <w:bCs/>
          <w:i/>
          <w:iCs/>
          <w:spacing w:val="20"/>
          <w:lang w:eastAsia="pl-PL"/>
        </w:rPr>
      </w:pPr>
      <w:r w:rsidRPr="00797206">
        <w:rPr>
          <w:rFonts w:ascii="Times New Roman" w:eastAsia="Times New Roman" w:hAnsi="Times New Roman" w:cs="Times New Roman"/>
          <w:b/>
          <w:bCs/>
          <w:i/>
          <w:iCs/>
          <w:lang w:eastAsia="pl-PL"/>
        </w:rPr>
        <w:t>(DOTYCZY WYKONAWCÓW MAJACYCH SIEDZIBĘ POZA GRANICAMI POLSKI)</w:t>
      </w:r>
    </w:p>
    <w:p w14:paraId="2D03CA0C" w14:textId="77777777" w:rsidR="00797206" w:rsidRPr="00797206" w:rsidRDefault="00797206" w:rsidP="00797206">
      <w:pPr>
        <w:spacing w:after="0" w:line="240" w:lineRule="auto"/>
        <w:jc w:val="both"/>
        <w:rPr>
          <w:rFonts w:ascii="Times New Roman" w:eastAsia="Times New Roman" w:hAnsi="Times New Roman" w:cs="Times New Roman"/>
          <w:b/>
          <w:bCs/>
          <w:color w:val="2F5496"/>
          <w:spacing w:val="20"/>
          <w:sz w:val="28"/>
          <w:szCs w:val="28"/>
          <w:lang w:eastAsia="pl-PL"/>
        </w:rPr>
      </w:pPr>
    </w:p>
    <w:p w14:paraId="056AF698"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7382DC97"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7E556F9C" w14:textId="77777777" w:rsidR="00797206" w:rsidRPr="00797206" w:rsidRDefault="00797206" w:rsidP="00797206">
      <w:pPr>
        <w:tabs>
          <w:tab w:val="left" w:pos="0"/>
        </w:tabs>
        <w:spacing w:after="0" w:line="240" w:lineRule="auto"/>
        <w:rPr>
          <w:rFonts w:ascii="Times New Roman" w:eastAsia="Times New Roman" w:hAnsi="Times New Roman" w:cs="Times New Roman"/>
          <w:color w:val="FF0000"/>
          <w:lang w:eastAsia="pl-PL"/>
        </w:rPr>
      </w:pPr>
    </w:p>
    <w:p w14:paraId="2EA79D19" w14:textId="77777777" w:rsidR="00797206" w:rsidRPr="00797206" w:rsidRDefault="00797206" w:rsidP="00797206">
      <w:pPr>
        <w:spacing w:after="0" w:line="240" w:lineRule="auto"/>
        <w:jc w:val="both"/>
        <w:rPr>
          <w:rFonts w:ascii="Times New Roman" w:eastAsia="Times New Roman" w:hAnsi="Times New Roman" w:cs="Times New Roman"/>
          <w:sz w:val="24"/>
          <w:szCs w:val="24"/>
          <w:lang w:eastAsia="pl-PL"/>
        </w:rPr>
      </w:pPr>
    </w:p>
    <w:p w14:paraId="6F42916F"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sz w:val="20"/>
          <w:szCs w:val="20"/>
          <w:lang w:eastAsia="pl-PL"/>
        </w:rPr>
      </w:pPr>
    </w:p>
    <w:p w14:paraId="67D248DB"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lang w:eastAsia="pl-PL"/>
        </w:rPr>
      </w:pPr>
    </w:p>
    <w:p w14:paraId="0941EB61" w14:textId="1D338CB6" w:rsidR="00797206" w:rsidRPr="00797206" w:rsidRDefault="00797206" w:rsidP="00797206">
      <w:pPr>
        <w:tabs>
          <w:tab w:val="left" w:pos="851"/>
        </w:tabs>
        <w:spacing w:after="0" w:line="240" w:lineRule="auto"/>
        <w:ind w:left="-142"/>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Oświadczam, że wybór oferty w postępowaniu prowadzącym do zawarcia </w:t>
      </w:r>
      <w:r w:rsidR="00334C4C">
        <w:rPr>
          <w:rFonts w:ascii="Times New Roman" w:eastAsia="Times New Roman" w:hAnsi="Times New Roman" w:cs="Times New Roman"/>
          <w:lang w:eastAsia="pl-PL"/>
        </w:rPr>
        <w:t>zamówienia wykonawczego</w:t>
      </w:r>
      <w:r w:rsidRPr="00797206">
        <w:rPr>
          <w:rFonts w:ascii="Times New Roman" w:eastAsia="Times New Roman" w:hAnsi="Times New Roman" w:cs="Times New Roman"/>
          <w:lang w:eastAsia="pl-PL"/>
        </w:rPr>
        <w:t xml:space="preserve"> do umowy będzie prowadzić do powstania u Zamawiającego obowiązku podatkowego zgodnie z ustawą z 11.03.2004 r. o podatku od towarów i usług: </w:t>
      </w:r>
    </w:p>
    <w:p w14:paraId="40EF9858"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lang w:eastAsia="pl-PL"/>
        </w:rPr>
      </w:pPr>
    </w:p>
    <w:tbl>
      <w:tblPr>
        <w:tblStyle w:val="Tabela-Siatka4"/>
        <w:tblW w:w="0" w:type="auto"/>
        <w:jc w:val="center"/>
        <w:tblLook w:val="04A0" w:firstRow="1" w:lastRow="0" w:firstColumn="1" w:lastColumn="0" w:noHBand="0" w:noVBand="1"/>
      </w:tblPr>
      <w:tblGrid>
        <w:gridCol w:w="3594"/>
        <w:gridCol w:w="2255"/>
        <w:gridCol w:w="2792"/>
      </w:tblGrid>
      <w:tr w:rsidR="00797206" w:rsidRPr="00797206" w14:paraId="5BB3347E" w14:textId="77777777" w:rsidTr="003E42E8">
        <w:trPr>
          <w:jc w:val="center"/>
        </w:trPr>
        <w:tc>
          <w:tcPr>
            <w:tcW w:w="3594" w:type="dxa"/>
            <w:vAlign w:val="center"/>
          </w:tcPr>
          <w:p w14:paraId="42B432F9" w14:textId="77777777" w:rsidR="00797206" w:rsidRPr="00797206" w:rsidRDefault="00797206" w:rsidP="00797206">
            <w:pPr>
              <w:tabs>
                <w:tab w:val="left" w:pos="851"/>
              </w:tabs>
              <w:ind w:left="30" w:hanging="30"/>
              <w:jc w:val="center"/>
            </w:pPr>
            <w:r w:rsidRPr="00797206">
              <w:rPr>
                <w:bCs/>
              </w:rPr>
              <w:t xml:space="preserve">Nazwa (rodzaj) towaru lub usługi, których dostawa lub świadczenie będą prowadziły do powstania obowiązku podatkowego </w:t>
            </w:r>
            <w:r w:rsidRPr="00797206">
              <w:t xml:space="preserve">(zgodnie </w:t>
            </w:r>
            <w:r w:rsidRPr="00797206">
              <w:br/>
              <w:t>z Formularzem Ofertowym) *</w:t>
            </w:r>
          </w:p>
        </w:tc>
        <w:tc>
          <w:tcPr>
            <w:tcW w:w="2255" w:type="dxa"/>
          </w:tcPr>
          <w:p w14:paraId="16144D7B" w14:textId="77777777" w:rsidR="00797206" w:rsidRPr="00797206" w:rsidRDefault="00797206" w:rsidP="00797206">
            <w:pPr>
              <w:tabs>
                <w:tab w:val="left" w:pos="1523"/>
              </w:tabs>
              <w:jc w:val="center"/>
            </w:pPr>
            <w:r w:rsidRPr="00797206">
              <w:t>Wartość towaru lub usługi objętego obowiązkiem podatkowym zamawiającego, bez kwoty podatku</w:t>
            </w:r>
          </w:p>
        </w:tc>
        <w:tc>
          <w:tcPr>
            <w:tcW w:w="2792" w:type="dxa"/>
            <w:vAlign w:val="center"/>
          </w:tcPr>
          <w:p w14:paraId="23ED250D" w14:textId="77777777" w:rsidR="00797206" w:rsidRPr="00797206" w:rsidRDefault="00797206" w:rsidP="00797206">
            <w:pPr>
              <w:tabs>
                <w:tab w:val="left" w:pos="1523"/>
              </w:tabs>
              <w:jc w:val="center"/>
            </w:pPr>
            <w:r w:rsidRPr="00797206">
              <w:t>Stawka podatku od towarów i usług, która zgodnie z wiedzą wykonawcy, będzie miała zastosowanie [%]</w:t>
            </w:r>
          </w:p>
        </w:tc>
      </w:tr>
      <w:tr w:rsidR="00797206" w:rsidRPr="00797206" w14:paraId="130C13A4" w14:textId="77777777" w:rsidTr="003E42E8">
        <w:trPr>
          <w:jc w:val="center"/>
        </w:trPr>
        <w:tc>
          <w:tcPr>
            <w:tcW w:w="3594" w:type="dxa"/>
          </w:tcPr>
          <w:p w14:paraId="04F1BEA3" w14:textId="77777777" w:rsidR="00797206" w:rsidRPr="00797206" w:rsidRDefault="00797206" w:rsidP="00797206">
            <w:pPr>
              <w:tabs>
                <w:tab w:val="left" w:pos="851"/>
              </w:tabs>
            </w:pPr>
          </w:p>
          <w:p w14:paraId="492B262A" w14:textId="77777777" w:rsidR="00797206" w:rsidRPr="00797206" w:rsidRDefault="00797206" w:rsidP="00797206">
            <w:pPr>
              <w:tabs>
                <w:tab w:val="left" w:pos="851"/>
              </w:tabs>
            </w:pPr>
          </w:p>
        </w:tc>
        <w:tc>
          <w:tcPr>
            <w:tcW w:w="2255" w:type="dxa"/>
          </w:tcPr>
          <w:p w14:paraId="176406E1" w14:textId="77777777" w:rsidR="00797206" w:rsidRPr="00797206" w:rsidRDefault="00797206" w:rsidP="00797206">
            <w:pPr>
              <w:tabs>
                <w:tab w:val="left" w:pos="851"/>
              </w:tabs>
            </w:pPr>
          </w:p>
        </w:tc>
        <w:tc>
          <w:tcPr>
            <w:tcW w:w="2792" w:type="dxa"/>
          </w:tcPr>
          <w:p w14:paraId="7368B59C" w14:textId="77777777" w:rsidR="00797206" w:rsidRPr="00797206" w:rsidRDefault="00797206" w:rsidP="00797206">
            <w:pPr>
              <w:tabs>
                <w:tab w:val="left" w:pos="851"/>
              </w:tabs>
            </w:pPr>
          </w:p>
        </w:tc>
      </w:tr>
      <w:tr w:rsidR="00797206" w:rsidRPr="00797206" w14:paraId="19730087" w14:textId="77777777" w:rsidTr="003E42E8">
        <w:trPr>
          <w:jc w:val="center"/>
        </w:trPr>
        <w:tc>
          <w:tcPr>
            <w:tcW w:w="3594" w:type="dxa"/>
          </w:tcPr>
          <w:p w14:paraId="515A38B1" w14:textId="77777777" w:rsidR="00797206" w:rsidRPr="00797206" w:rsidRDefault="00797206" w:rsidP="00797206">
            <w:pPr>
              <w:tabs>
                <w:tab w:val="left" w:pos="851"/>
              </w:tabs>
            </w:pPr>
          </w:p>
          <w:p w14:paraId="0D3DCE66" w14:textId="77777777" w:rsidR="00797206" w:rsidRPr="00797206" w:rsidRDefault="00797206" w:rsidP="00797206">
            <w:pPr>
              <w:tabs>
                <w:tab w:val="left" w:pos="851"/>
              </w:tabs>
            </w:pPr>
          </w:p>
        </w:tc>
        <w:tc>
          <w:tcPr>
            <w:tcW w:w="2255" w:type="dxa"/>
          </w:tcPr>
          <w:p w14:paraId="1723C858" w14:textId="77777777" w:rsidR="00797206" w:rsidRPr="00797206" w:rsidRDefault="00797206" w:rsidP="00797206">
            <w:pPr>
              <w:tabs>
                <w:tab w:val="left" w:pos="851"/>
              </w:tabs>
            </w:pPr>
          </w:p>
        </w:tc>
        <w:tc>
          <w:tcPr>
            <w:tcW w:w="2792" w:type="dxa"/>
          </w:tcPr>
          <w:p w14:paraId="52C98EAA" w14:textId="77777777" w:rsidR="00797206" w:rsidRPr="00797206" w:rsidRDefault="00797206" w:rsidP="00797206">
            <w:pPr>
              <w:tabs>
                <w:tab w:val="left" w:pos="851"/>
              </w:tabs>
            </w:pPr>
          </w:p>
        </w:tc>
      </w:tr>
      <w:tr w:rsidR="00797206" w:rsidRPr="00797206" w14:paraId="67CAF6E9" w14:textId="77777777" w:rsidTr="003E42E8">
        <w:trPr>
          <w:jc w:val="center"/>
        </w:trPr>
        <w:tc>
          <w:tcPr>
            <w:tcW w:w="3594" w:type="dxa"/>
          </w:tcPr>
          <w:p w14:paraId="6BE7FCAE" w14:textId="77777777" w:rsidR="00797206" w:rsidRPr="00797206" w:rsidRDefault="00797206" w:rsidP="00797206">
            <w:pPr>
              <w:tabs>
                <w:tab w:val="left" w:pos="851"/>
              </w:tabs>
            </w:pPr>
          </w:p>
          <w:p w14:paraId="3DD57D8C" w14:textId="77777777" w:rsidR="00797206" w:rsidRPr="00797206" w:rsidRDefault="00797206" w:rsidP="00797206">
            <w:pPr>
              <w:tabs>
                <w:tab w:val="left" w:pos="851"/>
              </w:tabs>
            </w:pPr>
          </w:p>
        </w:tc>
        <w:tc>
          <w:tcPr>
            <w:tcW w:w="2255" w:type="dxa"/>
          </w:tcPr>
          <w:p w14:paraId="423E31B6" w14:textId="77777777" w:rsidR="00797206" w:rsidRPr="00797206" w:rsidRDefault="00797206" w:rsidP="00797206">
            <w:pPr>
              <w:tabs>
                <w:tab w:val="left" w:pos="851"/>
              </w:tabs>
            </w:pPr>
          </w:p>
        </w:tc>
        <w:tc>
          <w:tcPr>
            <w:tcW w:w="2792" w:type="dxa"/>
          </w:tcPr>
          <w:p w14:paraId="6705E264" w14:textId="77777777" w:rsidR="00797206" w:rsidRPr="00797206" w:rsidRDefault="00797206" w:rsidP="00797206">
            <w:pPr>
              <w:tabs>
                <w:tab w:val="left" w:pos="851"/>
              </w:tabs>
            </w:pPr>
          </w:p>
        </w:tc>
      </w:tr>
      <w:tr w:rsidR="00797206" w:rsidRPr="00797206" w14:paraId="0712B028" w14:textId="77777777" w:rsidTr="003E42E8">
        <w:trPr>
          <w:jc w:val="center"/>
        </w:trPr>
        <w:tc>
          <w:tcPr>
            <w:tcW w:w="3594" w:type="dxa"/>
          </w:tcPr>
          <w:p w14:paraId="706F27A7" w14:textId="77777777" w:rsidR="00797206" w:rsidRPr="00797206" w:rsidRDefault="00797206" w:rsidP="00797206">
            <w:pPr>
              <w:tabs>
                <w:tab w:val="left" w:pos="851"/>
              </w:tabs>
            </w:pPr>
          </w:p>
          <w:p w14:paraId="735117CB" w14:textId="77777777" w:rsidR="00797206" w:rsidRPr="00797206" w:rsidRDefault="00797206" w:rsidP="00797206">
            <w:pPr>
              <w:tabs>
                <w:tab w:val="left" w:pos="851"/>
              </w:tabs>
            </w:pPr>
          </w:p>
        </w:tc>
        <w:tc>
          <w:tcPr>
            <w:tcW w:w="2255" w:type="dxa"/>
          </w:tcPr>
          <w:p w14:paraId="090AB6C4" w14:textId="77777777" w:rsidR="00797206" w:rsidRPr="00797206" w:rsidRDefault="00797206" w:rsidP="00797206">
            <w:pPr>
              <w:tabs>
                <w:tab w:val="left" w:pos="851"/>
              </w:tabs>
            </w:pPr>
          </w:p>
        </w:tc>
        <w:tc>
          <w:tcPr>
            <w:tcW w:w="2792" w:type="dxa"/>
          </w:tcPr>
          <w:p w14:paraId="7B1245F5" w14:textId="77777777" w:rsidR="00797206" w:rsidRPr="00797206" w:rsidRDefault="00797206" w:rsidP="00797206">
            <w:pPr>
              <w:tabs>
                <w:tab w:val="left" w:pos="851"/>
              </w:tabs>
            </w:pPr>
          </w:p>
        </w:tc>
      </w:tr>
    </w:tbl>
    <w:p w14:paraId="72FCB496"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sz w:val="18"/>
          <w:szCs w:val="18"/>
          <w:lang w:eastAsia="pl-PL"/>
        </w:rPr>
        <w:t xml:space="preserve">*) </w:t>
      </w:r>
      <w:r w:rsidRPr="00797206">
        <w:rPr>
          <w:rFonts w:ascii="Times New Roman" w:eastAsia="Times New Roman" w:hAnsi="Times New Roman" w:cs="Times New Roman"/>
          <w:i/>
          <w:iCs/>
          <w:lang w:eastAsia="pl-PL"/>
        </w:rPr>
        <w:t>Wpisać odpowiednio (w przypadku większej ilości zadań/pozycji można numery zadań/pozycji wpisać w jednej pozycji tabeli np. „1, 3, od 5 do 19” lub „wszystkie oferowane zadania/pozycje”)</w:t>
      </w:r>
    </w:p>
    <w:p w14:paraId="63A8D853" w14:textId="77777777" w:rsidR="00797206" w:rsidRPr="00797206" w:rsidRDefault="00797206" w:rsidP="00797206">
      <w:pPr>
        <w:spacing w:after="160" w:line="259" w:lineRule="auto"/>
        <w:rPr>
          <w:rFonts w:ascii="Times New Roman" w:eastAsia="Times New Roman" w:hAnsi="Times New Roman" w:cs="Times New Roman"/>
          <w:sz w:val="20"/>
          <w:szCs w:val="20"/>
          <w:lang w:eastAsia="pl-PL"/>
        </w:rPr>
      </w:pPr>
      <w:bookmarkStart w:id="133" w:name="_Hlk83030833"/>
    </w:p>
    <w:p w14:paraId="5F7FCF7A" w14:textId="77777777" w:rsidR="00797206" w:rsidRPr="00797206" w:rsidRDefault="00797206" w:rsidP="00797206">
      <w:pPr>
        <w:spacing w:after="160" w:line="259" w:lineRule="auto"/>
        <w:rPr>
          <w:rFonts w:ascii="Times New Roman" w:eastAsia="Times New Roman" w:hAnsi="Times New Roman" w:cs="Times New Roman"/>
          <w:sz w:val="20"/>
          <w:szCs w:val="20"/>
          <w:lang w:eastAsia="pl-PL"/>
        </w:rPr>
      </w:pPr>
    </w:p>
    <w:p w14:paraId="454767AB" w14:textId="0E59048A" w:rsidR="00797206" w:rsidRPr="00797206" w:rsidRDefault="00797206" w:rsidP="00797206">
      <w:pPr>
        <w:tabs>
          <w:tab w:val="left" w:pos="851"/>
        </w:tabs>
        <w:spacing w:after="0" w:line="240" w:lineRule="auto"/>
        <w:ind w:left="-142"/>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Stawka podatku od towarów i usług obowiązująca u zamawiającego zgodnie z ustawą z 11.03.2004 r. </w:t>
      </w:r>
      <w:r w:rsidRPr="00797206">
        <w:rPr>
          <w:rFonts w:ascii="Times New Roman" w:eastAsia="Times New Roman" w:hAnsi="Times New Roman" w:cs="Times New Roman"/>
          <w:lang w:eastAsia="pl-PL"/>
        </w:rPr>
        <w:br/>
        <w:t xml:space="preserve">o podatku od towarów i usług wynosi </w:t>
      </w:r>
      <w:r w:rsidR="001D7A31">
        <w:rPr>
          <w:rFonts w:ascii="Times New Roman" w:eastAsia="Times New Roman" w:hAnsi="Times New Roman" w:cs="Times New Roman"/>
          <w:lang w:eastAsia="pl-PL"/>
        </w:rPr>
        <w:t>8</w:t>
      </w:r>
      <w:r w:rsidRPr="00797206">
        <w:rPr>
          <w:rFonts w:ascii="Times New Roman" w:eastAsia="Times New Roman" w:hAnsi="Times New Roman" w:cs="Times New Roman"/>
          <w:lang w:eastAsia="pl-PL"/>
        </w:rPr>
        <w:t>%.</w:t>
      </w:r>
    </w:p>
    <w:p w14:paraId="5F60D79F" w14:textId="77777777" w:rsidR="00797206" w:rsidRPr="00797206" w:rsidRDefault="00797206" w:rsidP="00797206">
      <w:pPr>
        <w:spacing w:after="160" w:line="259" w:lineRule="auto"/>
        <w:rPr>
          <w:rFonts w:ascii="Times New Roman" w:eastAsia="Times New Roman" w:hAnsi="Times New Roman" w:cs="Times New Roman"/>
          <w:b/>
          <w:bCs/>
          <w:color w:val="2F5496"/>
          <w:sz w:val="28"/>
          <w:szCs w:val="28"/>
          <w:lang w:eastAsia="pl-PL"/>
        </w:rPr>
      </w:pPr>
      <w:r w:rsidRPr="00797206">
        <w:rPr>
          <w:rFonts w:ascii="Times New Roman" w:eastAsia="Times New Roman" w:hAnsi="Times New Roman" w:cs="Times New Roman"/>
          <w:sz w:val="20"/>
          <w:szCs w:val="20"/>
          <w:lang w:eastAsia="pl-PL"/>
        </w:rPr>
        <w:br w:type="page"/>
      </w:r>
    </w:p>
    <w:p w14:paraId="213CDA10" w14:textId="77777777" w:rsidR="00797206" w:rsidRPr="00797206" w:rsidRDefault="00797206" w:rsidP="00797206">
      <w:pPr>
        <w:keepNext/>
        <w:keepLines/>
        <w:shd w:val="clear" w:color="auto" w:fill="D9D9D9"/>
        <w:spacing w:before="120" w:after="0" w:line="240" w:lineRule="auto"/>
        <w:jc w:val="both"/>
        <w:outlineLvl w:val="0"/>
        <w:rPr>
          <w:rFonts w:ascii="Times New Roman" w:eastAsia="Times New Roman" w:hAnsi="Times New Roman" w:cs="Times New Roman"/>
          <w:b/>
          <w:bCs/>
          <w:color w:val="2F5496"/>
          <w:sz w:val="28"/>
          <w:szCs w:val="28"/>
          <w:lang w:eastAsia="pl-PL"/>
        </w:rPr>
      </w:pPr>
      <w:bookmarkStart w:id="134" w:name="_Toc184290015"/>
      <w:r w:rsidRPr="00797206">
        <w:rPr>
          <w:rFonts w:ascii="Times New Roman" w:eastAsia="Times New Roman" w:hAnsi="Times New Roman" w:cs="Times New Roman"/>
          <w:b/>
          <w:bCs/>
          <w:color w:val="2F5496"/>
          <w:sz w:val="28"/>
          <w:szCs w:val="28"/>
          <w:lang w:eastAsia="pl-PL"/>
        </w:rPr>
        <w:lastRenderedPageBreak/>
        <w:t>Załącznik nr 4.10 do SWZ – Oświadczenie o braku podstaw wykluczenia w związku z rozwiązaniami w zakresie przeciwdziałania wspieraniu agresji na Ukrainę</w:t>
      </w:r>
      <w:bookmarkEnd w:id="134"/>
    </w:p>
    <w:p w14:paraId="36864F7C"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p>
    <w:p w14:paraId="59A42050" w14:textId="77777777" w:rsidR="00797206" w:rsidRPr="00797206" w:rsidRDefault="00797206" w:rsidP="00797206">
      <w:pPr>
        <w:tabs>
          <w:tab w:val="left" w:pos="0"/>
        </w:tabs>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Nazwa Wykonawcy: ..................................................................................................................................</w:t>
      </w:r>
    </w:p>
    <w:p w14:paraId="087875DB" w14:textId="77777777" w:rsidR="00797206" w:rsidRPr="00797206" w:rsidRDefault="00797206" w:rsidP="00797206">
      <w:pPr>
        <w:spacing w:after="0" w:line="240" w:lineRule="auto"/>
        <w:rPr>
          <w:rFonts w:ascii="Arial" w:eastAsia="Times New Roman" w:hAnsi="Arial" w:cs="Times New Roman"/>
          <w:sz w:val="16"/>
          <w:szCs w:val="20"/>
          <w:lang w:eastAsia="pl-PL"/>
        </w:rPr>
      </w:pPr>
    </w:p>
    <w:p w14:paraId="104E0F67" w14:textId="77777777" w:rsidR="00797206" w:rsidRPr="00797206" w:rsidRDefault="00797206" w:rsidP="00797206">
      <w:pPr>
        <w:spacing w:after="0" w:line="240" w:lineRule="auto"/>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xml:space="preserve">Oświadczam, że </w:t>
      </w:r>
      <w:r w:rsidRPr="00797206">
        <w:rPr>
          <w:rFonts w:ascii="Times New Roman" w:eastAsia="Times New Roman" w:hAnsi="Times New Roman" w:cs="Times New Roman"/>
          <w:b/>
          <w:bCs/>
          <w:sz w:val="24"/>
          <w:szCs w:val="24"/>
          <w:u w:val="single"/>
          <w:lang w:eastAsia="pl-PL"/>
        </w:rPr>
        <w:t>nie jestem</w:t>
      </w:r>
      <w:r w:rsidRPr="00797206">
        <w:rPr>
          <w:rFonts w:ascii="Times New Roman" w:eastAsia="Times New Roman" w:hAnsi="Times New Roman" w:cs="Times New Roman"/>
          <w:b/>
          <w:bCs/>
          <w:sz w:val="24"/>
          <w:szCs w:val="24"/>
          <w:lang w:eastAsia="pl-PL"/>
        </w:rPr>
        <w:t xml:space="preserve"> Wykonawcą:</w:t>
      </w:r>
    </w:p>
    <w:p w14:paraId="1DB1A8C7" w14:textId="77777777" w:rsidR="00797206" w:rsidRPr="00797206" w:rsidRDefault="00797206" w:rsidP="00891B4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bookmarkStart w:id="135" w:name="_Hlk101529135"/>
      <w:r w:rsidRPr="00797206">
        <w:rPr>
          <w:rFonts w:ascii="Times New Roman" w:eastAsia="Times New Roman" w:hAnsi="Times New Roman" w:cs="Times New Roman"/>
          <w:lang w:eastAsia="zh-CN"/>
        </w:rPr>
        <w:t xml:space="preserve">który jest wymieniony w wykazach określonych w rozporządzeniu Rady (WE) nr 765/2006 z dnia 18 maja 2006 r. dotyczącym środków ograniczających w związku z sytuacją na Białorusi i udziałem Białorusi w agresji Rosji wobec Ukrainy (Dz. Urz. UE L 134 z 20.05.2006, str. 1 z </w:t>
      </w:r>
      <w:proofErr w:type="spellStart"/>
      <w:r w:rsidRPr="00797206">
        <w:rPr>
          <w:rFonts w:ascii="Times New Roman" w:eastAsia="Times New Roman" w:hAnsi="Times New Roman" w:cs="Times New Roman"/>
          <w:lang w:eastAsia="zh-CN"/>
        </w:rPr>
        <w:t>późn</w:t>
      </w:r>
      <w:proofErr w:type="spellEnd"/>
      <w:r w:rsidRPr="00797206">
        <w:rPr>
          <w:rFonts w:ascii="Times New Roman" w:eastAsia="Times New Roman" w:hAnsi="Times New Roman" w:cs="Times New Roman"/>
          <w:lang w:eastAsia="zh-CN"/>
        </w:rPr>
        <w:t>. zm.)</w:t>
      </w:r>
      <w:r w:rsidRPr="00797206">
        <w:rPr>
          <w:rFonts w:ascii="Times New Roman" w:eastAsia="Times New Roman" w:hAnsi="Times New Roman" w:cs="Times New Roman"/>
          <w:lang w:eastAsia="pl-PL"/>
        </w:rPr>
        <w:t xml:space="preserve"> zwanym dalej ,,rozporządzeniem </w:t>
      </w:r>
      <w:hyperlink r:id="rId10" w:history="1">
        <w:r w:rsidRPr="00797206">
          <w:rPr>
            <w:rFonts w:ascii="Times New Roman" w:eastAsia="Times New Roman" w:hAnsi="Times New Roman" w:cs="Times New Roman"/>
            <w:u w:val="single"/>
            <w:lang w:eastAsia="pl-PL"/>
          </w:rPr>
          <w:t>765/2006</w:t>
        </w:r>
      </w:hyperlink>
      <w:r w:rsidRPr="00797206">
        <w:rPr>
          <w:rFonts w:ascii="Times New Roman" w:eastAsia="Times New Roman" w:hAnsi="Times New Roman" w:cs="Times New Roman"/>
          <w:lang w:eastAsia="pl-PL"/>
        </w:rPr>
        <w:t>”,</w:t>
      </w:r>
      <w:r w:rsidRPr="00797206">
        <w:rPr>
          <w:rFonts w:ascii="Times New Roman" w:eastAsia="Times New Roman" w:hAnsi="Times New Roman" w:cs="Times New Roman"/>
          <w:lang w:eastAsia="zh-CN"/>
        </w:rPr>
        <w:t xml:space="preserve"> lub rozporządzeniu Rady (UE) nr 269/2014 z dnia 17 marca 2014 r. w sprawie środków ograniczających w odniesieniu do działań podważających integralność terytorialną, suwerenność i niezależność Ukrainy lub im zagrażających (Dz. Urz. UE L 78 z 17.03.2014, str. 6, z </w:t>
      </w:r>
      <w:proofErr w:type="spellStart"/>
      <w:r w:rsidRPr="00797206">
        <w:rPr>
          <w:rFonts w:ascii="Times New Roman" w:eastAsia="Times New Roman" w:hAnsi="Times New Roman" w:cs="Times New Roman"/>
          <w:lang w:eastAsia="zh-CN"/>
        </w:rPr>
        <w:t>późn</w:t>
      </w:r>
      <w:proofErr w:type="spellEnd"/>
      <w:r w:rsidRPr="00797206">
        <w:rPr>
          <w:rFonts w:ascii="Times New Roman" w:eastAsia="Times New Roman" w:hAnsi="Times New Roman" w:cs="Times New Roman"/>
          <w:lang w:eastAsia="zh-CN"/>
        </w:rPr>
        <w:t>. zm.)</w:t>
      </w:r>
      <w:r w:rsidRPr="00797206">
        <w:rPr>
          <w:rFonts w:ascii="Times New Roman" w:eastAsia="Times New Roman" w:hAnsi="Times New Roman" w:cs="Times New Roman"/>
          <w:lang w:eastAsia="pl-PL"/>
        </w:rPr>
        <w:t xml:space="preserve"> zwanym dalej ,,rozporządzeniem </w:t>
      </w:r>
      <w:r w:rsidRPr="00797206">
        <w:rPr>
          <w:rFonts w:ascii="Times New Roman" w:eastAsia="Times New Roman" w:hAnsi="Times New Roman" w:cs="Times New Roman"/>
          <w:lang w:eastAsia="zh-CN"/>
        </w:rPr>
        <w:t xml:space="preserve">269/2014” albo wpisanym na listę na podstawie decyzji w sprawie wpisu na listę </w:t>
      </w:r>
      <w:r w:rsidRPr="00797206">
        <w:rPr>
          <w:rFonts w:ascii="Times New Roman" w:eastAsia="Times New Roman" w:hAnsi="Times New Roman" w:cs="Times New Roman"/>
          <w:lang w:eastAsia="pl-PL"/>
        </w:rPr>
        <w:t>wraz z rozstrzygnięciem</w:t>
      </w:r>
      <w:r w:rsidRPr="00797206">
        <w:rPr>
          <w:rFonts w:ascii="Times New Roman" w:eastAsia="Times New Roman" w:hAnsi="Times New Roman" w:cs="Times New Roman"/>
          <w:lang w:eastAsia="zh-CN"/>
        </w:rPr>
        <w:t xml:space="preserve"> o zastosowaniu środka, o którym mowa w art. 1 pkt 3 w zw. art. 3 ustawy z dnia 13 kwietnia 2022 r. o szczególnych rozwiązaniach w zakresie przeciwdziałania wspieraniu agresji na Ukrainę oraz służących ochronie bezpieczeństwa narodowego (Dz.U. 2022, poz. 835) albo wobec którego są podejmowane inne prawem przewidziane środki o charakterze sankcyjnym;</w:t>
      </w:r>
    </w:p>
    <w:p w14:paraId="43A4A346" w14:textId="77777777" w:rsidR="00797206" w:rsidRPr="00797206" w:rsidRDefault="00797206" w:rsidP="00891B4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797206">
        <w:rPr>
          <w:rFonts w:ascii="Times New Roman" w:eastAsia="Times New Roman" w:hAnsi="Times New Roman" w:cs="Times New Roman"/>
          <w:lang w:eastAsia="zh-CN"/>
        </w:rPr>
        <w:t>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1E188B20" w14:textId="77777777" w:rsidR="00797206" w:rsidRPr="00797206" w:rsidRDefault="00797206" w:rsidP="00891B4E">
      <w:pPr>
        <w:widowControl w:val="0"/>
        <w:numPr>
          <w:ilvl w:val="7"/>
          <w:numId w:val="36"/>
        </w:numPr>
        <w:adjustRightInd w:val="0"/>
        <w:spacing w:after="0" w:line="240" w:lineRule="auto"/>
        <w:ind w:left="284" w:hanging="284"/>
        <w:contextualSpacing/>
        <w:jc w:val="both"/>
        <w:textAlignment w:val="baseline"/>
        <w:rPr>
          <w:rFonts w:ascii="Times New Roman" w:eastAsia="Times New Roman" w:hAnsi="Times New Roman" w:cs="Times New Roman"/>
          <w:lang w:eastAsia="zh-CN"/>
        </w:rPr>
      </w:pPr>
      <w:r w:rsidRPr="00797206">
        <w:rPr>
          <w:rFonts w:ascii="Times New Roman" w:eastAsia="Times New Roman" w:hAnsi="Times New Roman" w:cs="Times New Roman"/>
          <w:lang w:eastAsia="zh-CN"/>
        </w:rPr>
        <w:t xml:space="preserve">którego jednostką dominującą w rozumieniu art. 3 ust. 1 pkt 37 ustawy z dnia 29 września 1994 r. o rachunkowości (Dz. U. z 2023 r. poz. 120, 295 z </w:t>
      </w:r>
      <w:proofErr w:type="spellStart"/>
      <w:r w:rsidRPr="00797206">
        <w:rPr>
          <w:rFonts w:ascii="Times New Roman" w:eastAsia="Times New Roman" w:hAnsi="Times New Roman" w:cs="Times New Roman"/>
          <w:lang w:eastAsia="zh-CN"/>
        </w:rPr>
        <w:t>późn</w:t>
      </w:r>
      <w:proofErr w:type="spellEnd"/>
      <w:r w:rsidRPr="00797206">
        <w:rPr>
          <w:rFonts w:ascii="Times New Roman" w:eastAsia="Times New Roman" w:hAnsi="Times New Roman" w:cs="Times New Roman"/>
          <w:lang w:eastAsia="zh-CN"/>
        </w:rPr>
        <w:t>. zm.)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35"/>
    <w:p w14:paraId="2E9E042C" w14:textId="77777777" w:rsidR="00797206" w:rsidRPr="00797206" w:rsidRDefault="00797206" w:rsidP="00891B4E">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który realizować będzie zamówienie na rzecz lub z udziałem:</w:t>
      </w:r>
    </w:p>
    <w:p w14:paraId="7F12D2A3" w14:textId="77777777" w:rsidR="00797206" w:rsidRPr="00797206" w:rsidRDefault="00797206" w:rsidP="00891B4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iCs/>
          <w:lang w:eastAsia="pl-PL"/>
        </w:rPr>
        <w:t>obywateli rosyjskich lub osób fizycznych lub prawnych, podmiotów lub organów z siedzibą w Rosji;</w:t>
      </w:r>
    </w:p>
    <w:p w14:paraId="1027C26F" w14:textId="77777777" w:rsidR="00797206" w:rsidRPr="00797206" w:rsidRDefault="00797206" w:rsidP="00891B4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iCs/>
          <w:lang w:eastAsia="pl-PL"/>
        </w:rPr>
        <w:t xml:space="preserve">osób prawnych, podmiotów lub organów, do których prawa własności bezpośrednio lub pośrednio w ponad 50 % należą do podmiotu, o którym mowa w </w:t>
      </w:r>
      <w:proofErr w:type="spellStart"/>
      <w:r w:rsidRPr="00797206">
        <w:rPr>
          <w:rFonts w:ascii="Times New Roman" w:eastAsia="Times New Roman" w:hAnsi="Times New Roman" w:cs="Times New Roman"/>
          <w:iCs/>
          <w:lang w:eastAsia="pl-PL"/>
        </w:rPr>
        <w:t>tirecie</w:t>
      </w:r>
      <w:proofErr w:type="spellEnd"/>
      <w:r w:rsidRPr="00797206">
        <w:rPr>
          <w:rFonts w:ascii="Times New Roman" w:eastAsia="Times New Roman" w:hAnsi="Times New Roman" w:cs="Times New Roman"/>
          <w:iCs/>
          <w:lang w:eastAsia="pl-PL"/>
        </w:rPr>
        <w:t xml:space="preserve"> 1); lub</w:t>
      </w:r>
    </w:p>
    <w:p w14:paraId="605AE2AE" w14:textId="77777777" w:rsidR="00797206" w:rsidRPr="00797206" w:rsidRDefault="00797206" w:rsidP="00891B4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iCs/>
          <w:lang w:eastAsia="pl-PL"/>
        </w:rPr>
        <w:t>osób fizycznych lub prawnych, podmiotów lub organów działających w imieniu lub pod kierunkiem podmiotu, o którym mowa w tir. 1) lub 2),</w:t>
      </w:r>
    </w:p>
    <w:p w14:paraId="19B71C8F" w14:textId="77777777" w:rsidR="00797206" w:rsidRPr="00797206" w:rsidRDefault="00797206" w:rsidP="00891B4E">
      <w:pPr>
        <w:widowControl w:val="0"/>
        <w:numPr>
          <w:ilvl w:val="0"/>
          <w:numId w:val="37"/>
        </w:numPr>
        <w:adjustRightInd w:val="0"/>
        <w:spacing w:after="0" w:line="240" w:lineRule="auto"/>
        <w:ind w:left="567" w:hanging="283"/>
        <w:contextualSpacing/>
        <w:jc w:val="both"/>
        <w:textAlignment w:val="baseline"/>
        <w:rPr>
          <w:rFonts w:ascii="Times New Roman" w:eastAsia="Times New Roman" w:hAnsi="Times New Roman" w:cs="Times New Roman"/>
          <w:i/>
          <w:iCs/>
          <w:lang w:eastAsia="pl-PL"/>
        </w:rPr>
      </w:pPr>
      <w:r w:rsidRPr="00797206">
        <w:rPr>
          <w:rFonts w:ascii="Times New Roman" w:eastAsia="Times New Roman" w:hAnsi="Times New Roman" w:cs="Times New Roman"/>
          <w:iCs/>
          <w:lang w:eastAsia="pl-PL"/>
        </w:rPr>
        <w:t>w tym podwykonawców, dostawców lub podmiotów, na których zdolności polega się w rozumieniu dyrektywy w sprawie zamówień publicznych, w przypadku gdy przypada na nich ponad 10 % wartości zamówienia.</w:t>
      </w:r>
    </w:p>
    <w:p w14:paraId="20CF4A48" w14:textId="77777777" w:rsidR="00797206" w:rsidRPr="00797206" w:rsidRDefault="00797206" w:rsidP="00891B4E">
      <w:pPr>
        <w:widowControl w:val="0"/>
        <w:numPr>
          <w:ilvl w:val="7"/>
          <w:numId w:val="36"/>
        </w:numPr>
        <w:adjustRightInd w:val="0"/>
        <w:spacing w:after="0" w:line="240" w:lineRule="auto"/>
        <w:ind w:left="284" w:hanging="283"/>
        <w:contextualSpacing/>
        <w:jc w:val="both"/>
        <w:textAlignment w:val="baseline"/>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wobec którego są podejmowane inne prawem przewidziane środki o charakterze sankcyjnym.</w:t>
      </w:r>
    </w:p>
    <w:p w14:paraId="4B6165B3" w14:textId="77777777" w:rsidR="00797206" w:rsidRPr="00797206" w:rsidRDefault="00797206" w:rsidP="00797206">
      <w:pPr>
        <w:spacing w:after="0" w:line="240" w:lineRule="auto"/>
        <w:rPr>
          <w:rFonts w:ascii="Arial" w:eastAsia="Times New Roman" w:hAnsi="Arial" w:cs="Times New Roman"/>
          <w:sz w:val="16"/>
          <w:szCs w:val="20"/>
          <w:lang w:eastAsia="pl-PL"/>
        </w:rPr>
      </w:pPr>
    </w:p>
    <w:p w14:paraId="7287710C"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p>
    <w:p w14:paraId="5108BE36"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W przypadku ofert Wykonawców wspólnie ubiegających się o udzielenie zamówienia niniejsze oświadczenie składane jest przez każdego z Wykonawców.</w:t>
      </w:r>
    </w:p>
    <w:p w14:paraId="57760A56"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p>
    <w:p w14:paraId="66777495" w14:textId="77777777" w:rsidR="00797206" w:rsidRPr="00797206" w:rsidRDefault="00797206" w:rsidP="00797206">
      <w:pPr>
        <w:tabs>
          <w:tab w:val="left" w:pos="851"/>
        </w:tabs>
        <w:spacing w:after="0" w:line="240" w:lineRule="auto"/>
        <w:ind w:left="-142" w:firstLine="142"/>
        <w:rPr>
          <w:rFonts w:ascii="Times New Roman" w:eastAsia="Times New Roman" w:hAnsi="Times New Roman" w:cs="Times New Roman"/>
          <w:i/>
          <w:iCs/>
          <w:szCs w:val="20"/>
          <w:lang w:eastAsia="pl-PL"/>
        </w:rPr>
      </w:pPr>
      <w:r w:rsidRPr="00797206">
        <w:rPr>
          <w:rFonts w:ascii="Times New Roman" w:eastAsia="Times New Roman" w:hAnsi="Times New Roman" w:cs="Times New Roman"/>
          <w:i/>
          <w:iCs/>
          <w:szCs w:val="20"/>
          <w:lang w:eastAsia="pl-PL"/>
        </w:rPr>
        <w:t>Należy złożyć wraz z ofertą.</w:t>
      </w:r>
    </w:p>
    <w:p w14:paraId="0FC07530" w14:textId="77777777" w:rsidR="00797206" w:rsidRPr="00797206" w:rsidRDefault="00797206" w:rsidP="00797206">
      <w:pPr>
        <w:spacing w:after="0" w:line="240" w:lineRule="auto"/>
        <w:jc w:val="both"/>
        <w:rPr>
          <w:rFonts w:ascii="Times New Roman" w:eastAsia="Times New Roman" w:hAnsi="Times New Roman" w:cs="Times New Roman"/>
          <w:i/>
          <w:iCs/>
          <w:lang w:eastAsia="pl-PL"/>
        </w:rPr>
      </w:pPr>
    </w:p>
    <w:p w14:paraId="655C6BFB" w14:textId="77777777" w:rsidR="00797206" w:rsidRPr="00797206" w:rsidRDefault="00797206" w:rsidP="00797206">
      <w:pPr>
        <w:spacing w:after="160" w:line="259" w:lineRule="auto"/>
        <w:rPr>
          <w:rFonts w:ascii="Times New Roman" w:eastAsia="Times New Roman" w:hAnsi="Times New Roman" w:cs="Times New Roman"/>
          <w:i/>
          <w:iCs/>
          <w:sz w:val="20"/>
          <w:szCs w:val="20"/>
          <w:lang w:eastAsia="pl-PL"/>
        </w:rPr>
      </w:pPr>
      <w:r w:rsidRPr="00797206">
        <w:rPr>
          <w:rFonts w:ascii="Times New Roman" w:eastAsia="Times New Roman" w:hAnsi="Times New Roman" w:cs="Times New Roman"/>
          <w:i/>
          <w:iCs/>
          <w:sz w:val="20"/>
          <w:szCs w:val="20"/>
          <w:lang w:eastAsia="pl-PL"/>
        </w:rPr>
        <w:br w:type="page"/>
      </w:r>
    </w:p>
    <w:p w14:paraId="25A76935" w14:textId="77777777" w:rsidR="00797206" w:rsidRPr="00797206" w:rsidRDefault="00797206" w:rsidP="00797206">
      <w:pPr>
        <w:keepNext/>
        <w:keepLines/>
        <w:shd w:val="clear" w:color="auto" w:fill="D9D9D9"/>
        <w:spacing w:before="120" w:after="0" w:line="312" w:lineRule="auto"/>
        <w:jc w:val="both"/>
        <w:outlineLvl w:val="0"/>
        <w:rPr>
          <w:rFonts w:ascii="Times New Roman" w:eastAsia="Times New Roman" w:hAnsi="Times New Roman" w:cs="Times New Roman"/>
          <w:b/>
          <w:bCs/>
          <w:color w:val="2F5496"/>
          <w:sz w:val="28"/>
          <w:szCs w:val="28"/>
          <w:lang w:eastAsia="pl-PL"/>
        </w:rPr>
      </w:pPr>
      <w:bookmarkStart w:id="136" w:name="_Toc184290016"/>
      <w:r w:rsidRPr="00797206">
        <w:rPr>
          <w:rFonts w:ascii="Times New Roman" w:eastAsia="Times New Roman" w:hAnsi="Times New Roman" w:cs="Times New Roman"/>
          <w:b/>
          <w:bCs/>
          <w:color w:val="2F5496"/>
          <w:sz w:val="28"/>
          <w:szCs w:val="28"/>
          <w:lang w:eastAsia="pl-PL"/>
        </w:rPr>
        <w:lastRenderedPageBreak/>
        <w:t>Załącznik nr 5 do SWZ – Istotne postanowienia umowy</w:t>
      </w:r>
      <w:bookmarkEnd w:id="136"/>
    </w:p>
    <w:p w14:paraId="227BD4BF" w14:textId="77777777" w:rsidR="00797206" w:rsidRPr="00797206" w:rsidRDefault="00797206" w:rsidP="00797206">
      <w:pPr>
        <w:tabs>
          <w:tab w:val="left" w:pos="426"/>
        </w:tabs>
        <w:spacing w:before="120" w:after="0" w:line="240" w:lineRule="auto"/>
        <w:rPr>
          <w:rFonts w:ascii="Times New Roman" w:eastAsia="Times New Roman" w:hAnsi="Times New Roman" w:cs="Times New Roman"/>
          <w:b/>
          <w:sz w:val="24"/>
          <w:lang w:eastAsia="pl-PL"/>
        </w:rPr>
      </w:pPr>
      <w:bookmarkStart w:id="137" w:name="_Hlk67825298"/>
      <w:r w:rsidRPr="00797206">
        <w:rPr>
          <w:rFonts w:ascii="Times New Roman" w:eastAsia="Times New Roman" w:hAnsi="Times New Roman" w:cs="Times New Roman"/>
          <w:b/>
          <w:sz w:val="24"/>
          <w:lang w:eastAsia="pl-PL"/>
        </w:rPr>
        <w:t xml:space="preserve">Nr LRU: …………………….. </w:t>
      </w:r>
    </w:p>
    <w:p w14:paraId="039D6999" w14:textId="77777777" w:rsidR="00797206" w:rsidRPr="00797206" w:rsidRDefault="00797206" w:rsidP="00797206">
      <w:pPr>
        <w:spacing w:before="120" w:after="0" w:line="240" w:lineRule="auto"/>
        <w:jc w:val="center"/>
        <w:rPr>
          <w:rFonts w:ascii="Times New Roman" w:eastAsia="Times New Roman" w:hAnsi="Times New Roman" w:cs="Times New Roman"/>
          <w:b/>
          <w:bCs/>
          <w:sz w:val="32"/>
          <w:szCs w:val="32"/>
          <w:lang w:eastAsia="pl-PL"/>
        </w:rPr>
      </w:pPr>
      <w:r w:rsidRPr="00797206">
        <w:rPr>
          <w:rFonts w:ascii="Times New Roman" w:eastAsia="Times New Roman" w:hAnsi="Times New Roman" w:cs="Times New Roman"/>
          <w:b/>
          <w:bCs/>
          <w:sz w:val="32"/>
          <w:szCs w:val="32"/>
          <w:lang w:eastAsia="pl-PL"/>
        </w:rPr>
        <w:t>Istotne postanowienia umowy</w:t>
      </w:r>
    </w:p>
    <w:p w14:paraId="48E8CDA0" w14:textId="77777777" w:rsidR="00797206" w:rsidRPr="00797206" w:rsidRDefault="00797206" w:rsidP="00797206">
      <w:pPr>
        <w:spacing w:before="120" w:after="0" w:line="240" w:lineRule="auto"/>
        <w:jc w:val="center"/>
        <w:rPr>
          <w:rFonts w:ascii="Times New Roman" w:eastAsia="Times New Roman" w:hAnsi="Times New Roman" w:cs="Times New Roman"/>
          <w:b/>
          <w:bCs/>
          <w:sz w:val="20"/>
          <w:szCs w:val="20"/>
          <w:lang w:eastAsia="pl-PL"/>
        </w:rPr>
      </w:pPr>
    </w:p>
    <w:p w14:paraId="26255210" w14:textId="1EFEE9EF" w:rsidR="00797206" w:rsidRPr="00797206" w:rsidRDefault="00797206" w:rsidP="00797206">
      <w:pPr>
        <w:spacing w:before="120" w:after="0" w:line="240" w:lineRule="auto"/>
        <w:jc w:val="center"/>
        <w:rPr>
          <w:rFonts w:ascii="Times New Roman" w:eastAsia="Times New Roman" w:hAnsi="Times New Roman" w:cs="Times New Roman"/>
          <w:b/>
          <w:bCs/>
          <w:sz w:val="32"/>
          <w:szCs w:val="32"/>
          <w:lang w:eastAsia="pl-PL"/>
        </w:rPr>
      </w:pPr>
      <w:r w:rsidRPr="00797206">
        <w:rPr>
          <w:rFonts w:ascii="Times New Roman" w:eastAsia="Times New Roman" w:hAnsi="Times New Roman" w:cs="Times New Roman"/>
          <w:b/>
          <w:bCs/>
          <w:sz w:val="32"/>
          <w:szCs w:val="32"/>
          <w:lang w:eastAsia="pl-PL"/>
        </w:rPr>
        <w:t xml:space="preserve">UMOWA </w:t>
      </w:r>
    </w:p>
    <w:p w14:paraId="00C9E89D" w14:textId="77777777" w:rsidR="00797206" w:rsidRPr="00797206" w:rsidRDefault="00797206" w:rsidP="00797206">
      <w:pPr>
        <w:spacing w:before="120" w:after="0" w:line="240" w:lineRule="auto"/>
        <w:jc w:val="center"/>
        <w:rPr>
          <w:rFonts w:ascii="Times New Roman" w:eastAsia="Times New Roman" w:hAnsi="Times New Roman" w:cs="Times New Roman"/>
          <w:sz w:val="8"/>
          <w:szCs w:val="8"/>
          <w:lang w:eastAsia="pl-PL"/>
        </w:rPr>
      </w:pPr>
    </w:p>
    <w:p w14:paraId="5CED765F" w14:textId="77777777" w:rsidR="00797206" w:rsidRPr="00797206" w:rsidRDefault="00797206" w:rsidP="00891B4E">
      <w:pPr>
        <w:numPr>
          <w:ilvl w:val="0"/>
          <w:numId w:val="53"/>
        </w:numPr>
        <w:spacing w:after="0" w:line="240" w:lineRule="auto"/>
        <w:ind w:left="426" w:hanging="426"/>
        <w:jc w:val="both"/>
        <w:rPr>
          <w:rFonts w:ascii="Times New Roman" w:eastAsia="Calibri" w:hAnsi="Times New Roman" w:cs="Times New Roman"/>
        </w:rPr>
      </w:pPr>
      <w:r w:rsidRPr="00797206">
        <w:rPr>
          <w:rFonts w:ascii="Times New Roman" w:eastAsia="Calibri" w:hAnsi="Times New Roman" w:cs="Times New Roman"/>
        </w:rPr>
        <w:t xml:space="preserve">Niniejsza umowa (dalej jako: </w:t>
      </w:r>
      <w:r w:rsidRPr="00797206">
        <w:rPr>
          <w:rFonts w:ascii="Times New Roman" w:eastAsia="Calibri" w:hAnsi="Times New Roman" w:cs="Times New Roman"/>
          <w:b/>
        </w:rPr>
        <w:t>Umowa</w:t>
      </w:r>
      <w:r w:rsidRPr="00797206">
        <w:rPr>
          <w:rFonts w:ascii="Times New Roman" w:eastAsia="Calibri" w:hAnsi="Times New Roman" w:cs="Times New Roman"/>
        </w:rPr>
        <w:t>) została zawarta przez Strony na skutek złożenia oświadczenia woli w formie elektronicznej w taki sposób, że każda ze Stron opatrzyła treść Umowy kwalifikowanym podpisem elektronicznym. Każda Strona otrzymuje egzemplarz Umowy zawartej w wyżej opisany sposób i w formie.</w:t>
      </w:r>
    </w:p>
    <w:p w14:paraId="1CE30237" w14:textId="77777777" w:rsidR="00797206" w:rsidRPr="00797206" w:rsidRDefault="00797206" w:rsidP="00891B4E">
      <w:pPr>
        <w:numPr>
          <w:ilvl w:val="0"/>
          <w:numId w:val="53"/>
        </w:numPr>
        <w:spacing w:after="0" w:line="240" w:lineRule="auto"/>
        <w:ind w:left="426" w:hanging="426"/>
        <w:rPr>
          <w:rFonts w:ascii="Times New Roman" w:eastAsia="Calibri" w:hAnsi="Times New Roman" w:cs="Times New Roman"/>
        </w:rPr>
      </w:pPr>
      <w:r w:rsidRPr="00797206">
        <w:rPr>
          <w:rFonts w:ascii="Times New Roman" w:eastAsia="Calibri" w:hAnsi="Times New Roman" w:cs="Times New Roman"/>
        </w:rPr>
        <w:t>Strony przyjmują jako datę jej zawarcia - datę złożenia ostatniego podpisu.</w:t>
      </w:r>
    </w:p>
    <w:p w14:paraId="4BD8C5E8" w14:textId="77777777" w:rsidR="00797206" w:rsidRPr="00797206" w:rsidRDefault="00797206" w:rsidP="00797206">
      <w:pPr>
        <w:spacing w:after="0" w:line="240" w:lineRule="auto"/>
        <w:jc w:val="both"/>
        <w:rPr>
          <w:rFonts w:ascii="Times New Roman" w:eastAsia="Times New Roman" w:hAnsi="Times New Roman" w:cs="Times New Roman"/>
          <w:i/>
          <w:iCs/>
          <w:color w:val="0070C0"/>
          <w:lang w:eastAsia="pl-PL"/>
        </w:rPr>
      </w:pPr>
      <w:r w:rsidRPr="00797206">
        <w:rPr>
          <w:rFonts w:ascii="Times New Roman" w:eastAsia="Times New Roman" w:hAnsi="Times New Roman" w:cs="Times New Roman"/>
          <w:i/>
          <w:iCs/>
          <w:color w:val="0070C0"/>
          <w:lang w:eastAsia="pl-PL"/>
        </w:rPr>
        <w:t>(w przypadku wersji elektronicznej)</w:t>
      </w:r>
    </w:p>
    <w:p w14:paraId="562D2B86" w14:textId="77777777" w:rsidR="00797206" w:rsidRPr="00797206" w:rsidRDefault="00797206" w:rsidP="00797206">
      <w:pPr>
        <w:spacing w:after="0" w:line="240" w:lineRule="auto"/>
        <w:jc w:val="both"/>
        <w:rPr>
          <w:rFonts w:ascii="Times New Roman" w:eastAsia="Times New Roman" w:hAnsi="Times New Roman" w:cs="Times New Roman"/>
          <w:b/>
          <w:bCs/>
          <w:color w:val="FF0000"/>
          <w:lang w:eastAsia="pl-PL"/>
        </w:rPr>
      </w:pPr>
    </w:p>
    <w:p w14:paraId="1DEB9025" w14:textId="77777777" w:rsidR="00797206" w:rsidRPr="00797206" w:rsidRDefault="00797206" w:rsidP="00797206">
      <w:pPr>
        <w:spacing w:after="0" w:line="240" w:lineRule="auto"/>
        <w:jc w:val="both"/>
        <w:rPr>
          <w:rFonts w:ascii="Times New Roman" w:eastAsia="Times New Roman" w:hAnsi="Times New Roman" w:cs="Times New Roman"/>
          <w:b/>
          <w:bCs/>
          <w:color w:val="FF0000"/>
          <w:lang w:eastAsia="pl-PL"/>
        </w:rPr>
      </w:pPr>
      <w:r w:rsidRPr="00797206">
        <w:rPr>
          <w:rFonts w:ascii="Times New Roman" w:eastAsia="Times New Roman" w:hAnsi="Times New Roman" w:cs="Times New Roman"/>
          <w:b/>
          <w:bCs/>
          <w:color w:val="FF0000"/>
          <w:lang w:eastAsia="pl-PL"/>
        </w:rPr>
        <w:t>lub</w:t>
      </w:r>
    </w:p>
    <w:p w14:paraId="71059476" w14:textId="77777777" w:rsidR="00797206" w:rsidRPr="00797206" w:rsidRDefault="00797206" w:rsidP="00797206">
      <w:pPr>
        <w:spacing w:after="0" w:line="240" w:lineRule="auto"/>
        <w:jc w:val="both"/>
        <w:rPr>
          <w:rFonts w:ascii="Times New Roman" w:eastAsia="Times New Roman" w:hAnsi="Times New Roman" w:cs="Times New Roman"/>
          <w:b/>
          <w:bCs/>
          <w:lang w:eastAsia="pl-PL"/>
        </w:rPr>
      </w:pPr>
    </w:p>
    <w:p w14:paraId="7E1D5578" w14:textId="77777777" w:rsidR="00797206" w:rsidRPr="00797206" w:rsidRDefault="00797206" w:rsidP="00797206">
      <w:pPr>
        <w:spacing w:after="0" w:line="240" w:lineRule="auto"/>
        <w:jc w:val="both"/>
        <w:rPr>
          <w:rFonts w:ascii="Times New Roman" w:eastAsia="Times New Roman" w:hAnsi="Times New Roman" w:cs="Times New Roman"/>
          <w:i/>
          <w:iCs/>
          <w:color w:val="0070C0"/>
          <w:lang w:eastAsia="pl-PL"/>
        </w:rPr>
      </w:pPr>
      <w:r w:rsidRPr="00797206">
        <w:rPr>
          <w:rFonts w:ascii="Times New Roman" w:eastAsia="Times New Roman" w:hAnsi="Times New Roman" w:cs="Times New Roman"/>
          <w:lang w:eastAsia="pl-PL"/>
        </w:rPr>
        <w:t xml:space="preserve">Umowa została zawarta w dniu ……….  w ………………. </w:t>
      </w:r>
      <w:r w:rsidRPr="00797206">
        <w:rPr>
          <w:rFonts w:ascii="Times New Roman" w:eastAsia="Times New Roman" w:hAnsi="Times New Roman" w:cs="Times New Roman"/>
          <w:i/>
          <w:iCs/>
          <w:color w:val="0070C0"/>
          <w:lang w:eastAsia="pl-PL"/>
        </w:rPr>
        <w:t>(w przypadku wersji papierowej)</w:t>
      </w:r>
    </w:p>
    <w:p w14:paraId="4664DE4B" w14:textId="77777777" w:rsidR="00797206" w:rsidRPr="00797206" w:rsidRDefault="00797206" w:rsidP="00797206">
      <w:pPr>
        <w:spacing w:after="0" w:line="240" w:lineRule="auto"/>
        <w:jc w:val="both"/>
        <w:rPr>
          <w:rFonts w:ascii="Times New Roman" w:eastAsia="Times New Roman" w:hAnsi="Times New Roman" w:cs="Times New Roman"/>
          <w:b/>
          <w:bCs/>
          <w:lang w:eastAsia="pl-PL"/>
        </w:rPr>
      </w:pPr>
    </w:p>
    <w:p w14:paraId="26B0CD46" w14:textId="77777777" w:rsidR="00797206" w:rsidRPr="00797206" w:rsidRDefault="00797206" w:rsidP="00797206">
      <w:pPr>
        <w:spacing w:after="0" w:line="240" w:lineRule="auto"/>
        <w:jc w:val="both"/>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Strony umowy:</w:t>
      </w:r>
    </w:p>
    <w:p w14:paraId="67BFAABA" w14:textId="6C997575"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POLSKA GRUPA GÓRNICZA S.A.</w:t>
      </w:r>
      <w:r w:rsidRPr="00797206">
        <w:rPr>
          <w:rFonts w:ascii="Times New Roman" w:eastAsia="Times New Roman" w:hAnsi="Times New Roman" w:cs="Times New Roman"/>
          <w:lang w:eastAsia="pl-PL"/>
        </w:rPr>
        <w:t xml:space="preserve"> z siedzibą w Katowicach przy ul. Powstańców 30, kod pocztowy 40-039, </w:t>
      </w:r>
      <w:r w:rsidRPr="00797206">
        <w:rPr>
          <w:rFonts w:ascii="Times New Roman" w:eastAsia="Times New Roman" w:hAnsi="Times New Roman" w:cs="Times New Roman"/>
          <w:b/>
          <w:bCs/>
          <w:lang w:eastAsia="pl-PL"/>
        </w:rPr>
        <w:t>Oddział ……………………..,</w:t>
      </w:r>
      <w:r w:rsidRPr="00797206">
        <w:rPr>
          <w:rFonts w:ascii="Times New Roman" w:eastAsia="Times New Roman" w:hAnsi="Times New Roman" w:cs="Times New Roman"/>
          <w:lang w:eastAsia="pl-PL"/>
        </w:rPr>
        <w:t xml:space="preserve"> adres: ……………………, ul. …………………….., zarejestrowana przez Sąd Rejonowy Katowice-Wschód w Katowicach Wydział Gospodarczy pod numerem KRS 0000709363, wysokość kapitału zakładowego całkowicie wpłaconego: 3 916 718 </w:t>
      </w:r>
      <w:r w:rsidR="005B5076">
        <w:rPr>
          <w:rFonts w:ascii="Times New Roman" w:eastAsia="Times New Roman" w:hAnsi="Times New Roman" w:cs="Times New Roman"/>
          <w:lang w:eastAsia="pl-PL"/>
        </w:rPr>
        <w:t>8</w:t>
      </w:r>
      <w:r w:rsidRPr="00797206">
        <w:rPr>
          <w:rFonts w:ascii="Times New Roman" w:eastAsia="Times New Roman" w:hAnsi="Times New Roman" w:cs="Times New Roman"/>
          <w:lang w:eastAsia="pl-PL"/>
        </w:rPr>
        <w:t xml:space="preserve">00,00 zł, NIP 634-283-47-28, REGON: 360615984, </w:t>
      </w:r>
      <w:r w:rsidRPr="00797206">
        <w:rPr>
          <w:rFonts w:ascii="Times New Roman" w:eastAsia="MS Mincho" w:hAnsi="Times New Roman" w:cs="Times New Roman"/>
          <w:lang w:eastAsia="pl-PL"/>
        </w:rPr>
        <w:t xml:space="preserve">nr rejestrowy BDO  000014704, </w:t>
      </w:r>
      <w:r w:rsidRPr="00797206">
        <w:rPr>
          <w:rFonts w:ascii="Times New Roman" w:eastAsia="Times New Roman" w:hAnsi="Times New Roman" w:cs="Times New Roman"/>
          <w:lang w:eastAsia="pl-PL"/>
        </w:rPr>
        <w:t>zwana w treści Umowy Zamawiającym, reprezentowana przez osoby umocowane.</w:t>
      </w:r>
    </w:p>
    <w:tbl>
      <w:tblPr>
        <w:tblpPr w:leftFromText="141" w:rightFromText="141" w:vertAnchor="text" w:horzAnchor="margin"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5"/>
        <w:gridCol w:w="2265"/>
        <w:gridCol w:w="2266"/>
        <w:gridCol w:w="2266"/>
      </w:tblGrid>
      <w:tr w:rsidR="00797206" w:rsidRPr="00797206" w14:paraId="54DFC8D4" w14:textId="77777777" w:rsidTr="003E42E8">
        <w:trPr>
          <w:trHeight w:val="20"/>
        </w:trPr>
        <w:tc>
          <w:tcPr>
            <w:tcW w:w="5000" w:type="pct"/>
            <w:gridSpan w:val="4"/>
            <w:shd w:val="clear" w:color="auto" w:fill="BFBFBF" w:themeFill="background1" w:themeFillShade="BF"/>
            <w:vAlign w:val="center"/>
          </w:tcPr>
          <w:p w14:paraId="3F059988" w14:textId="77777777" w:rsidR="00797206" w:rsidRPr="00797206" w:rsidRDefault="00797206" w:rsidP="00797206">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b/>
                <w:bCs/>
                <w:lang w:eastAsia="pl-PL"/>
              </w:rPr>
              <w:t>ZAMAWIAJĄCY</w:t>
            </w:r>
          </w:p>
        </w:tc>
      </w:tr>
      <w:tr w:rsidR="00797206" w:rsidRPr="00797206" w14:paraId="039DC52C" w14:textId="77777777" w:rsidTr="003E42E8">
        <w:trPr>
          <w:trHeight w:val="1007"/>
        </w:trPr>
        <w:tc>
          <w:tcPr>
            <w:tcW w:w="2499" w:type="pct"/>
            <w:gridSpan w:val="2"/>
            <w:vAlign w:val="center"/>
          </w:tcPr>
          <w:p w14:paraId="28283F5D"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B139E2A"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AA780C2"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77036199"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57C42397"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1A963F2F" w14:textId="77777777" w:rsidR="00797206" w:rsidRPr="00797206" w:rsidRDefault="00797206" w:rsidP="00797206">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c>
          <w:tcPr>
            <w:tcW w:w="2501" w:type="pct"/>
            <w:gridSpan w:val="2"/>
            <w:vAlign w:val="center"/>
          </w:tcPr>
          <w:p w14:paraId="1102B40F"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FC26FF4"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514DA893"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B48ED70"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7C9B9F4"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0EF9E6F" w14:textId="77777777" w:rsidR="00797206" w:rsidRPr="00797206" w:rsidRDefault="00797206" w:rsidP="00797206">
            <w:pPr>
              <w:widowControl w:val="0"/>
              <w:tabs>
                <w:tab w:val="left" w:pos="284"/>
                <w:tab w:val="left" w:pos="851"/>
              </w:tabs>
              <w:spacing w:after="0" w:line="240" w:lineRule="auto"/>
              <w:ind w:left="284" w:hanging="284"/>
              <w:jc w:val="center"/>
              <w:rPr>
                <w:rFonts w:ascii="Times New Roman" w:eastAsia="Times New Roman" w:hAnsi="Times New Roman" w:cs="Times New Roman"/>
                <w:b/>
                <w:bCs/>
                <w:sz w:val="20"/>
                <w:szCs w:val="20"/>
                <w:lang w:eastAsia="pl-PL"/>
              </w:rPr>
            </w:pPr>
          </w:p>
        </w:tc>
      </w:tr>
      <w:tr w:rsidR="00797206" w:rsidRPr="00797206" w14:paraId="0782B165" w14:textId="77777777" w:rsidTr="003E42E8">
        <w:trPr>
          <w:trHeight w:val="564"/>
        </w:trPr>
        <w:tc>
          <w:tcPr>
            <w:tcW w:w="1250" w:type="pct"/>
            <w:shd w:val="clear" w:color="auto" w:fill="BFBFBF" w:themeFill="background1" w:themeFillShade="BF"/>
            <w:vAlign w:val="center"/>
          </w:tcPr>
          <w:p w14:paraId="56A1C8FB" w14:textId="77777777" w:rsidR="00797206" w:rsidRPr="00797206" w:rsidRDefault="00797206" w:rsidP="00797206">
            <w:pPr>
              <w:spacing w:after="0" w:line="240" w:lineRule="auto"/>
              <w:ind w:left="-108" w:right="-108"/>
              <w:jc w:val="center"/>
              <w:rPr>
                <w:rFonts w:ascii="Times New Roman" w:eastAsia="Times New Roman" w:hAnsi="Times New Roman" w:cs="Times New Roman"/>
                <w:sz w:val="18"/>
                <w:szCs w:val="18"/>
                <w:lang w:eastAsia="pl-PL"/>
              </w:rPr>
            </w:pPr>
            <w:r w:rsidRPr="00797206">
              <w:rPr>
                <w:rFonts w:ascii="Times New Roman" w:eastAsia="Times New Roman" w:hAnsi="Times New Roman" w:cs="Times New Roman"/>
                <w:sz w:val="18"/>
                <w:szCs w:val="18"/>
                <w:lang w:eastAsia="pl-PL"/>
              </w:rPr>
              <w:t>Sekretarz Komisji Przetargowej lub</w:t>
            </w:r>
          </w:p>
          <w:p w14:paraId="17A819AA" w14:textId="77777777" w:rsidR="00797206" w:rsidRPr="00797206" w:rsidRDefault="00797206" w:rsidP="00797206">
            <w:pPr>
              <w:widowControl w:val="0"/>
              <w:tabs>
                <w:tab w:val="left" w:pos="284"/>
                <w:tab w:val="left" w:pos="851"/>
              </w:tabs>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inna osoba wyznaczona</w:t>
            </w:r>
          </w:p>
        </w:tc>
        <w:tc>
          <w:tcPr>
            <w:tcW w:w="1250" w:type="pct"/>
            <w:shd w:val="clear" w:color="auto" w:fill="BFBFBF" w:themeFill="background1" w:themeFillShade="BF"/>
            <w:vAlign w:val="center"/>
          </w:tcPr>
          <w:p w14:paraId="26ED4622" w14:textId="77777777" w:rsidR="00797206" w:rsidRPr="00797206" w:rsidRDefault="00797206" w:rsidP="00797206">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Osoby odpowiedzialne za nadzór i realizację umowy ze strony Zamawiającego</w:t>
            </w:r>
          </w:p>
        </w:tc>
        <w:tc>
          <w:tcPr>
            <w:tcW w:w="1250" w:type="pct"/>
            <w:shd w:val="clear" w:color="auto" w:fill="BFBFBF" w:themeFill="background1" w:themeFillShade="BF"/>
            <w:vAlign w:val="center"/>
          </w:tcPr>
          <w:p w14:paraId="77A842BE" w14:textId="77777777" w:rsidR="00797206" w:rsidRPr="00797206" w:rsidRDefault="00797206" w:rsidP="00797206">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Dział Prawny</w:t>
            </w:r>
          </w:p>
        </w:tc>
        <w:tc>
          <w:tcPr>
            <w:tcW w:w="1250" w:type="pct"/>
            <w:shd w:val="clear" w:color="auto" w:fill="BFBFBF" w:themeFill="background1" w:themeFillShade="BF"/>
            <w:vAlign w:val="center"/>
          </w:tcPr>
          <w:p w14:paraId="0D155C4D" w14:textId="77777777" w:rsidR="00797206" w:rsidRPr="00797206" w:rsidRDefault="00797206" w:rsidP="00797206">
            <w:pPr>
              <w:widowControl w:val="0"/>
              <w:spacing w:after="0" w:line="240" w:lineRule="auto"/>
              <w:ind w:left="-108" w:right="-108"/>
              <w:jc w:val="center"/>
              <w:rPr>
                <w:rFonts w:ascii="Times New Roman" w:eastAsia="Times New Roman" w:hAnsi="Times New Roman" w:cs="Times New Roman"/>
                <w:b/>
                <w:bCs/>
                <w:sz w:val="18"/>
                <w:szCs w:val="18"/>
                <w:lang w:eastAsia="pl-PL"/>
              </w:rPr>
            </w:pPr>
            <w:r w:rsidRPr="00797206">
              <w:rPr>
                <w:rFonts w:ascii="Times New Roman" w:eastAsia="Times New Roman" w:hAnsi="Times New Roman" w:cs="Times New Roman"/>
                <w:sz w:val="18"/>
                <w:szCs w:val="18"/>
                <w:lang w:eastAsia="pl-PL"/>
              </w:rPr>
              <w:t>Osoba odpowiedzialna w zakresie RODO</w:t>
            </w:r>
          </w:p>
        </w:tc>
      </w:tr>
      <w:tr w:rsidR="00797206" w:rsidRPr="00797206" w14:paraId="6C98F325" w14:textId="77777777" w:rsidTr="003E42E8">
        <w:trPr>
          <w:trHeight w:val="564"/>
        </w:trPr>
        <w:tc>
          <w:tcPr>
            <w:tcW w:w="1250" w:type="pct"/>
            <w:vAlign w:val="center"/>
          </w:tcPr>
          <w:p w14:paraId="3BDC24BE"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77A5795"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7B7E9856"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2A717B3"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1F44FCA1"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349C74B8" w14:textId="77777777" w:rsidR="00797206" w:rsidRPr="00797206" w:rsidRDefault="00797206" w:rsidP="00797206">
            <w:pPr>
              <w:spacing w:after="0" w:line="240" w:lineRule="auto"/>
              <w:ind w:left="22"/>
              <w:jc w:val="center"/>
              <w:rPr>
                <w:rFonts w:ascii="Times New Roman" w:eastAsia="Times New Roman" w:hAnsi="Times New Roman" w:cs="Times New Roman"/>
                <w:sz w:val="18"/>
                <w:szCs w:val="18"/>
                <w:lang w:eastAsia="pl-PL"/>
              </w:rPr>
            </w:pPr>
          </w:p>
        </w:tc>
        <w:tc>
          <w:tcPr>
            <w:tcW w:w="1250" w:type="pct"/>
            <w:vAlign w:val="center"/>
          </w:tcPr>
          <w:p w14:paraId="71369494"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55EED485"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65BDBBE"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D09D14E"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CAF698B"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4070A28F" w14:textId="77777777" w:rsidR="00797206" w:rsidRPr="00797206" w:rsidRDefault="00797206" w:rsidP="00797206">
            <w:pPr>
              <w:widowControl w:val="0"/>
              <w:spacing w:after="0" w:line="240" w:lineRule="auto"/>
              <w:ind w:left="34" w:hanging="34"/>
              <w:jc w:val="center"/>
              <w:rPr>
                <w:rFonts w:ascii="Times New Roman" w:eastAsia="Times New Roman" w:hAnsi="Times New Roman" w:cs="Times New Roman"/>
                <w:sz w:val="18"/>
                <w:szCs w:val="18"/>
                <w:lang w:eastAsia="pl-PL"/>
              </w:rPr>
            </w:pPr>
          </w:p>
        </w:tc>
        <w:tc>
          <w:tcPr>
            <w:tcW w:w="1250" w:type="pct"/>
            <w:vAlign w:val="center"/>
          </w:tcPr>
          <w:p w14:paraId="3C19101B"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288BB294"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124E9848"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6C34C4B1"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3F6A9F87"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7876E72A"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tc>
        <w:tc>
          <w:tcPr>
            <w:tcW w:w="1250" w:type="pct"/>
            <w:vAlign w:val="center"/>
          </w:tcPr>
          <w:p w14:paraId="048F3065"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440492B"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3143AC1F"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C2EEF44"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7F9DBA8C"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610A8B90"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tc>
      </w:tr>
    </w:tbl>
    <w:p w14:paraId="42B4B87E"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2A16A2E6"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i</w:t>
      </w:r>
    </w:p>
    <w:p w14:paraId="41742553"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1FC8BDD7" w14:textId="77777777" w:rsidR="00797206" w:rsidRPr="00797206" w:rsidRDefault="00797206" w:rsidP="00797206">
      <w:pPr>
        <w:spacing w:after="0" w:line="240" w:lineRule="auto"/>
        <w:rPr>
          <w:rFonts w:ascii="Times New Roman" w:eastAsia="Times New Roman" w:hAnsi="Times New Roman" w:cs="Times New Roman"/>
          <w:i/>
          <w:color w:val="FF0000"/>
          <w:lang w:eastAsia="pl-PL"/>
        </w:rPr>
      </w:pPr>
      <w:r w:rsidRPr="00797206">
        <w:rPr>
          <w:rFonts w:ascii="Times New Roman" w:eastAsia="Times New Roman" w:hAnsi="Times New Roman" w:cs="Times New Roman"/>
          <w:i/>
          <w:color w:val="FF0000"/>
          <w:lang w:eastAsia="pl-PL"/>
        </w:rPr>
        <w:t>(w przypadku działalności gospodarczej prowadzonej osobiście)</w:t>
      </w:r>
    </w:p>
    <w:p w14:paraId="7327AF07"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bCs/>
          <w:lang w:eastAsia="pl-PL"/>
        </w:rPr>
        <w:t>Pan/Pani</w:t>
      </w:r>
      <w:r w:rsidRPr="00797206">
        <w:rPr>
          <w:rFonts w:ascii="Times New Roman" w:eastAsia="Times New Roman" w:hAnsi="Times New Roman" w:cs="Times New Roman"/>
          <w:lang w:eastAsia="pl-PL"/>
        </w:rPr>
        <w:t xml:space="preserve">  ……………………………………… prowadzący/a działalność pod nazwą …………………………. z siedzibą w ……………………. ul. …………………….. , zarejestrowaną w Centralnej Ewidencji i Informacji o Działalności Gospodarczej, NIP: …….. REGON: ………….…………….,  zwany/a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reprezentowany/a przez osobę/y umocowane.</w:t>
      </w:r>
    </w:p>
    <w:p w14:paraId="54729C26"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4BDD3A57" w14:textId="77777777" w:rsidR="00797206" w:rsidRPr="00797206" w:rsidRDefault="00797206" w:rsidP="00797206">
      <w:pPr>
        <w:spacing w:after="0" w:line="240" w:lineRule="auto"/>
        <w:ind w:left="720"/>
        <w:jc w:val="both"/>
        <w:rPr>
          <w:rFonts w:ascii="Times New Roman" w:eastAsia="Times New Roman" w:hAnsi="Times New Roman" w:cs="Times New Roman"/>
          <w:lang w:eastAsia="pl-PL"/>
        </w:rPr>
      </w:pPr>
    </w:p>
    <w:p w14:paraId="011401F6" w14:textId="77777777" w:rsidR="00797206" w:rsidRPr="00797206" w:rsidRDefault="00797206" w:rsidP="00797206">
      <w:pPr>
        <w:spacing w:after="0" w:line="240" w:lineRule="auto"/>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spółki kapitałowej)</w:t>
      </w:r>
      <w:r w:rsidRPr="00797206">
        <w:rPr>
          <w:rFonts w:ascii="Times New Roman" w:eastAsia="Times New Roman" w:hAnsi="Times New Roman" w:cs="Times New Roman"/>
          <w:color w:val="FF0000"/>
          <w:lang w:eastAsia="pl-PL"/>
        </w:rPr>
        <w:t xml:space="preserve">  </w:t>
      </w:r>
    </w:p>
    <w:p w14:paraId="779BF27C"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 z siedzibą ……………. przy ul. ………………, kod pocztowy ……………., zarejestrowana przez Sąd Rejonowy …………… w …………. pod numerem KRS ………………, wysokość kapitału zakładowego: …………… zł, REGON: …………., NIP ……………, </w:t>
      </w:r>
    </w:p>
    <w:p w14:paraId="34B28120"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zwana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reprezentowana przez osoby umocowane.</w:t>
      </w:r>
    </w:p>
    <w:p w14:paraId="3F10743A"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7547B979"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5BA34014" w14:textId="77777777" w:rsidR="00797206" w:rsidRPr="00797206" w:rsidRDefault="00797206" w:rsidP="00797206">
      <w:pPr>
        <w:spacing w:after="0" w:line="240" w:lineRule="auto"/>
        <w:ind w:left="720"/>
        <w:rPr>
          <w:rFonts w:ascii="Times New Roman" w:eastAsia="Times New Roman" w:hAnsi="Times New Roman" w:cs="Times New Roman"/>
          <w:lang w:eastAsia="pl-PL"/>
        </w:rPr>
      </w:pPr>
    </w:p>
    <w:p w14:paraId="20DE397A" w14:textId="77777777" w:rsidR="00797206" w:rsidRPr="00797206" w:rsidRDefault="00797206" w:rsidP="00797206">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spółki cywilnej)</w:t>
      </w:r>
    </w:p>
    <w:p w14:paraId="084FBA9E"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75B6E2D6"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Pan/Pani</w:t>
      </w:r>
      <w:r w:rsidRPr="00797206">
        <w:rPr>
          <w:rFonts w:ascii="Times New Roman" w:eastAsia="Times New Roman" w:hAnsi="Times New Roman" w:cs="Times New Roman"/>
          <w:lang w:eastAsia="pl-PL"/>
        </w:rPr>
        <w:t xml:space="preserve"> ………………………………… zarejestrowany/a w Centralnej Ewidencji i Informacji o Działalności Gospodarczej, NIP: ………………..</w:t>
      </w:r>
    </w:p>
    <w:p w14:paraId="042928BA"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wspólnie prowadzący działalność gospodarczą w formie spółki cywilnej</w:t>
      </w:r>
      <w:r w:rsidRPr="00797206">
        <w:rPr>
          <w:rFonts w:ascii="Times New Roman" w:eastAsia="Times New Roman" w:hAnsi="Times New Roman" w:cs="Times New Roman"/>
          <w:lang w:eastAsia="pl-PL"/>
        </w:rPr>
        <w:t xml:space="preserve"> pod nazwą ……….….  z siedzibą w ……………………………  ul………………………, NIP: ……………….. zwanej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reprezentowanej przez osoby umocowane.</w:t>
      </w:r>
    </w:p>
    <w:p w14:paraId="3A0C1A26"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7D53EE94"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17F4AE9C" w14:textId="77777777" w:rsidR="00797206" w:rsidRPr="00797206" w:rsidRDefault="00797206" w:rsidP="00797206">
      <w:pPr>
        <w:spacing w:after="0" w:line="240" w:lineRule="auto"/>
        <w:ind w:left="720"/>
        <w:jc w:val="both"/>
        <w:rPr>
          <w:rFonts w:ascii="Times New Roman" w:eastAsia="Times New Roman" w:hAnsi="Times New Roman" w:cs="Times New Roman"/>
          <w:lang w:eastAsia="pl-PL"/>
        </w:rPr>
      </w:pPr>
    </w:p>
    <w:p w14:paraId="20DB607A" w14:textId="77777777" w:rsidR="00797206" w:rsidRPr="00797206" w:rsidRDefault="00797206" w:rsidP="00797206">
      <w:pPr>
        <w:spacing w:after="0" w:line="240" w:lineRule="auto"/>
        <w:rPr>
          <w:rFonts w:ascii="Times New Roman" w:eastAsia="Times New Roman" w:hAnsi="Times New Roman" w:cs="Times New Roman"/>
          <w:color w:val="FF0000"/>
          <w:lang w:eastAsia="pl-PL"/>
        </w:rPr>
      </w:pPr>
      <w:r w:rsidRPr="00797206">
        <w:rPr>
          <w:rFonts w:ascii="Times New Roman" w:eastAsia="Times New Roman" w:hAnsi="Times New Roman" w:cs="Times New Roman"/>
          <w:i/>
          <w:color w:val="FF0000"/>
          <w:lang w:eastAsia="pl-PL"/>
        </w:rPr>
        <w:t>(w przypadku Konsorcjum)</w:t>
      </w:r>
    </w:p>
    <w:p w14:paraId="1B10FEF1" w14:textId="77777777" w:rsidR="00797206" w:rsidRPr="00797206" w:rsidRDefault="00797206" w:rsidP="00797206">
      <w:pPr>
        <w:spacing w:after="0" w:line="240" w:lineRule="auto"/>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Konsorcjum firm:</w:t>
      </w:r>
    </w:p>
    <w:p w14:paraId="76111620" w14:textId="77777777" w:rsidR="00797206" w:rsidRPr="00797206" w:rsidRDefault="00797206" w:rsidP="00891B4E">
      <w:pPr>
        <w:numPr>
          <w:ilvl w:val="1"/>
          <w:numId w:val="51"/>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Lider</w:t>
      </w:r>
      <w:r w:rsidRPr="00797206">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 (</w:t>
      </w:r>
      <w:r w:rsidRPr="00797206">
        <w:rPr>
          <w:rFonts w:ascii="Times New Roman" w:eastAsia="Times New Roman" w:hAnsi="Times New Roman" w:cs="Times New Roman"/>
          <w:i/>
          <w:lang w:eastAsia="pl-PL"/>
        </w:rPr>
        <w:t>sprawdzić, czy pełnomocnik jest liderem konsorcjum)</w:t>
      </w:r>
    </w:p>
    <w:p w14:paraId="088ABAC5" w14:textId="77777777" w:rsidR="00797206" w:rsidRPr="00797206" w:rsidRDefault="00797206" w:rsidP="00891B4E">
      <w:pPr>
        <w:numPr>
          <w:ilvl w:val="1"/>
          <w:numId w:val="51"/>
        </w:numPr>
        <w:spacing w:after="0" w:line="240" w:lineRule="auto"/>
        <w:ind w:left="284" w:hanging="284"/>
        <w:jc w:val="both"/>
        <w:rPr>
          <w:rFonts w:ascii="Times New Roman" w:eastAsia="Times New Roman" w:hAnsi="Times New Roman" w:cs="Times New Roman"/>
          <w:lang w:eastAsia="pl-PL"/>
        </w:rPr>
      </w:pPr>
      <w:r w:rsidRPr="00797206">
        <w:rPr>
          <w:rFonts w:ascii="Times New Roman" w:eastAsia="Times New Roman" w:hAnsi="Times New Roman" w:cs="Times New Roman"/>
          <w:b/>
          <w:lang w:eastAsia="pl-PL"/>
        </w:rPr>
        <w:t>Uczestnik</w:t>
      </w:r>
      <w:r w:rsidRPr="00797206">
        <w:rPr>
          <w:rFonts w:ascii="Times New Roman" w:eastAsia="Times New Roman" w:hAnsi="Times New Roman" w:cs="Times New Roman"/>
          <w:lang w:eastAsia="pl-PL"/>
        </w:rPr>
        <w:t xml:space="preserve">  -  …………….... z siedzibą ………………. przy ul. …………, kod pocztowy ………., zarejestrowana przez Sąd Rejonowy ………………… w …………………. pod numerem KRS …………, wysokość kapitału zakładowego: …………. zł, REGON: ……….., NIP …………</w:t>
      </w:r>
    </w:p>
    <w:p w14:paraId="4D2BD5D5" w14:textId="77777777" w:rsidR="00797206" w:rsidRPr="00797206" w:rsidRDefault="00797206" w:rsidP="00797206">
      <w:pPr>
        <w:spacing w:after="0" w:line="240" w:lineRule="auto"/>
        <w:ind w:left="28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zwani w treści Umowy </w:t>
      </w:r>
      <w:r w:rsidRPr="00797206">
        <w:rPr>
          <w:rFonts w:ascii="Times New Roman" w:eastAsia="Times New Roman" w:hAnsi="Times New Roman" w:cs="Times New Roman"/>
          <w:b/>
          <w:lang w:eastAsia="pl-PL"/>
        </w:rPr>
        <w:t>Wykonawcą</w:t>
      </w:r>
      <w:r w:rsidRPr="00797206">
        <w:rPr>
          <w:rFonts w:ascii="Times New Roman" w:eastAsia="Times New Roman" w:hAnsi="Times New Roman" w:cs="Times New Roman"/>
          <w:lang w:eastAsia="pl-PL"/>
        </w:rPr>
        <w:t>, w imieniu którego działa Pełnomocnik reprezentowany przez osoby umocowane.</w:t>
      </w:r>
    </w:p>
    <w:p w14:paraId="25B7240C" w14:textId="77777777" w:rsidR="00797206" w:rsidRPr="00797206" w:rsidRDefault="00797206" w:rsidP="00797206">
      <w:p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Adres e-mail, na który należy kierować Zaproszenie: ……………………………………</w:t>
      </w:r>
    </w:p>
    <w:p w14:paraId="7DEEA7C3"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62"/>
      </w:tblGrid>
      <w:tr w:rsidR="00797206" w:rsidRPr="00797206" w14:paraId="691FA4D0" w14:textId="77777777" w:rsidTr="003E42E8">
        <w:trPr>
          <w:trHeight w:val="763"/>
          <w:tblHeader/>
        </w:trPr>
        <w:tc>
          <w:tcPr>
            <w:tcW w:w="5000" w:type="pct"/>
            <w:shd w:val="clear" w:color="auto" w:fill="auto"/>
            <w:vAlign w:val="center"/>
          </w:tcPr>
          <w:p w14:paraId="47A6E803" w14:textId="77777777" w:rsidR="00797206" w:rsidRPr="00797206" w:rsidRDefault="00797206" w:rsidP="00797206">
            <w:pPr>
              <w:widowControl w:val="0"/>
              <w:tabs>
                <w:tab w:val="left" w:pos="851"/>
              </w:tabs>
              <w:spacing w:after="0" w:line="240" w:lineRule="auto"/>
              <w:ind w:left="26" w:hanging="26"/>
              <w:jc w:val="center"/>
              <w:rPr>
                <w:rFonts w:ascii="Times New Roman" w:eastAsia="Times New Roman" w:hAnsi="Times New Roman" w:cs="Times New Roman"/>
                <w:sz w:val="20"/>
                <w:szCs w:val="20"/>
                <w:lang w:eastAsia="pl-PL"/>
              </w:rPr>
            </w:pPr>
            <w:r w:rsidRPr="00797206">
              <w:rPr>
                <w:rFonts w:ascii="Times New Roman" w:eastAsia="Times New Roman" w:hAnsi="Times New Roman" w:cs="Times New Roman"/>
                <w:sz w:val="20"/>
                <w:szCs w:val="20"/>
                <w:lang w:eastAsia="pl-PL"/>
              </w:rPr>
              <w:t>Oświadczam, że niniejsza Umowa jest dla mnie zrozumiała, jednoznaczna oraz żadne z postanowień nie budzi moich wątpliwości. W związku z powyższym oświadczam, że rozumiem i w pełni akceptuję jej treść.</w:t>
            </w:r>
          </w:p>
        </w:tc>
      </w:tr>
      <w:tr w:rsidR="00797206" w:rsidRPr="00797206" w14:paraId="4675E290" w14:textId="77777777" w:rsidTr="003E42E8">
        <w:trPr>
          <w:trHeight w:val="20"/>
          <w:tblHeader/>
        </w:trPr>
        <w:tc>
          <w:tcPr>
            <w:tcW w:w="5000" w:type="pct"/>
            <w:shd w:val="clear" w:color="auto" w:fill="BFBFBF" w:themeFill="background1" w:themeFillShade="BF"/>
            <w:vAlign w:val="center"/>
          </w:tcPr>
          <w:p w14:paraId="7E02A4B6" w14:textId="77777777" w:rsidR="00797206" w:rsidRPr="00797206" w:rsidRDefault="00797206" w:rsidP="00797206">
            <w:pPr>
              <w:widowControl w:val="0"/>
              <w:tabs>
                <w:tab w:val="left" w:pos="284"/>
                <w:tab w:val="left" w:pos="851"/>
              </w:tabs>
              <w:spacing w:after="0" w:line="240" w:lineRule="auto"/>
              <w:ind w:left="284" w:hanging="284"/>
              <w:jc w:val="center"/>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t>WYKONAWCA</w:t>
            </w:r>
          </w:p>
        </w:tc>
      </w:tr>
      <w:tr w:rsidR="00797206" w:rsidRPr="00797206" w14:paraId="3EA88DE4" w14:textId="77777777" w:rsidTr="003E42E8">
        <w:trPr>
          <w:trHeight w:val="1020"/>
        </w:trPr>
        <w:tc>
          <w:tcPr>
            <w:tcW w:w="5000" w:type="pct"/>
            <w:vAlign w:val="center"/>
          </w:tcPr>
          <w:p w14:paraId="33817F50"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09FDE11B"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6BB16F65" w14:textId="77777777" w:rsidR="00797206" w:rsidRPr="00797206" w:rsidRDefault="00797206" w:rsidP="00797206">
            <w:pPr>
              <w:widowControl w:val="0"/>
              <w:spacing w:after="0" w:line="240" w:lineRule="auto"/>
              <w:jc w:val="center"/>
              <w:rPr>
                <w:rFonts w:ascii="Times New Roman" w:eastAsia="Times New Roman" w:hAnsi="Times New Roman" w:cs="Times New Roman"/>
                <w:sz w:val="18"/>
                <w:szCs w:val="18"/>
                <w:lang w:eastAsia="pl-PL"/>
              </w:rPr>
            </w:pPr>
          </w:p>
          <w:p w14:paraId="110B6470" w14:textId="77777777" w:rsidR="00797206" w:rsidRPr="00797206" w:rsidRDefault="00797206" w:rsidP="00797206">
            <w:pPr>
              <w:widowControl w:val="0"/>
              <w:spacing w:after="0" w:line="240" w:lineRule="auto"/>
              <w:rPr>
                <w:rFonts w:ascii="Times New Roman" w:eastAsia="Times New Roman" w:hAnsi="Times New Roman" w:cs="Times New Roman"/>
                <w:sz w:val="18"/>
                <w:szCs w:val="18"/>
                <w:lang w:eastAsia="pl-PL"/>
              </w:rPr>
            </w:pPr>
          </w:p>
          <w:p w14:paraId="7D18E225" w14:textId="77777777" w:rsidR="00797206" w:rsidRPr="00797206" w:rsidRDefault="00797206" w:rsidP="00797206">
            <w:pPr>
              <w:widowControl w:val="0"/>
              <w:tabs>
                <w:tab w:val="left" w:pos="284"/>
                <w:tab w:val="left" w:pos="851"/>
              </w:tabs>
              <w:spacing w:after="0" w:line="240" w:lineRule="auto"/>
              <w:ind w:left="284" w:hanging="284"/>
              <w:rPr>
                <w:rFonts w:ascii="Times New Roman" w:eastAsia="Times New Roman" w:hAnsi="Times New Roman" w:cs="Times New Roman"/>
                <w:b/>
                <w:bCs/>
                <w:sz w:val="20"/>
                <w:szCs w:val="20"/>
                <w:lang w:val="en-US" w:eastAsia="pl-PL"/>
              </w:rPr>
            </w:pPr>
          </w:p>
        </w:tc>
      </w:tr>
    </w:tbl>
    <w:p w14:paraId="1AE95028" w14:textId="77777777" w:rsidR="00797206" w:rsidRPr="00797206" w:rsidRDefault="00797206" w:rsidP="00797206">
      <w:pPr>
        <w:spacing w:after="0" w:line="240" w:lineRule="auto"/>
        <w:jc w:val="both"/>
        <w:rPr>
          <w:rFonts w:ascii="Times New Roman" w:eastAsia="Times New Roman" w:hAnsi="Times New Roman" w:cs="Times New Roman"/>
          <w:lang w:eastAsia="pl-PL"/>
        </w:rPr>
      </w:pPr>
    </w:p>
    <w:p w14:paraId="4C26EE7F" w14:textId="77777777" w:rsidR="00797206" w:rsidRPr="00797206" w:rsidRDefault="00797206" w:rsidP="00797206">
      <w:pPr>
        <w:spacing w:after="160" w:line="259" w:lineRule="auto"/>
        <w:rPr>
          <w:rFonts w:ascii="Times New Roman" w:eastAsia="Times New Roman" w:hAnsi="Times New Roman" w:cs="Times New Roman"/>
          <w:lang w:eastAsia="pl-PL"/>
        </w:rPr>
      </w:pPr>
      <w:r w:rsidRPr="00797206">
        <w:rPr>
          <w:rFonts w:ascii="Times New Roman" w:eastAsia="Times New Roman" w:hAnsi="Times New Roman" w:cs="Times New Roman"/>
          <w:sz w:val="20"/>
          <w:szCs w:val="20"/>
          <w:lang w:eastAsia="pl-PL"/>
        </w:rPr>
        <w:br w:type="page"/>
      </w:r>
    </w:p>
    <w:bookmarkEnd w:id="137" w:displacedByCustomXml="next"/>
    <w:bookmarkStart w:id="138" w:name="_Hlk67825429" w:displacedByCustomXml="next"/>
    <w:sdt>
      <w:sdtPr>
        <w:rPr>
          <w:rFonts w:ascii="Times New Roman" w:eastAsia="Times New Roman" w:hAnsi="Times New Roman" w:cs="Times New Roman"/>
          <w:sz w:val="20"/>
          <w:szCs w:val="20"/>
          <w:lang w:eastAsia="pl-PL"/>
        </w:rPr>
        <w:id w:val="-1055619971"/>
        <w:docPartObj>
          <w:docPartGallery w:val="Table of Contents"/>
          <w:docPartUnique/>
        </w:docPartObj>
      </w:sdtPr>
      <w:sdtEndPr>
        <w:rPr>
          <w:b/>
          <w:bCs/>
        </w:rPr>
      </w:sdtEndPr>
      <w:sdtContent>
        <w:p w14:paraId="0C985F06" w14:textId="77777777" w:rsidR="00797206" w:rsidRPr="00797206" w:rsidRDefault="00797206" w:rsidP="00797206">
          <w:pPr>
            <w:tabs>
              <w:tab w:val="right" w:leader="dot" w:pos="9062"/>
            </w:tabs>
            <w:spacing w:after="100" w:line="240" w:lineRule="auto"/>
            <w:rPr>
              <w:rFonts w:ascii="Times New Roman" w:eastAsia="Times New Roman" w:hAnsi="Times New Roman" w:cs="Times New Roman"/>
              <w:b/>
              <w:bCs/>
              <w:sz w:val="28"/>
              <w:szCs w:val="28"/>
              <w:lang w:eastAsia="pl-PL"/>
            </w:rPr>
          </w:pPr>
          <w:r w:rsidRPr="00797206">
            <w:rPr>
              <w:rFonts w:ascii="Times New Roman" w:eastAsia="Times New Roman" w:hAnsi="Times New Roman" w:cs="Times New Roman"/>
              <w:b/>
              <w:bCs/>
              <w:sz w:val="28"/>
              <w:szCs w:val="28"/>
              <w:lang w:eastAsia="pl-PL"/>
            </w:rPr>
            <w:t>Spis treści:</w:t>
          </w:r>
        </w:p>
        <w:p w14:paraId="4C821756" w14:textId="7E84535B"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r w:rsidRPr="00797206">
            <w:rPr>
              <w:rFonts w:ascii="Times New Roman" w:eastAsia="Times New Roman" w:hAnsi="Times New Roman" w:cs="Times New Roman"/>
              <w:color w:val="2F5496"/>
              <w:sz w:val="32"/>
              <w:szCs w:val="32"/>
              <w:lang w:eastAsia="pl-PL"/>
            </w:rPr>
            <w:fldChar w:fldCharType="begin"/>
          </w:r>
          <w:r w:rsidRPr="00797206">
            <w:rPr>
              <w:rFonts w:ascii="Times New Roman" w:eastAsia="Times New Roman" w:hAnsi="Times New Roman" w:cs="Times New Roman"/>
              <w:color w:val="2F5496"/>
              <w:sz w:val="32"/>
              <w:szCs w:val="32"/>
              <w:lang w:eastAsia="pl-PL"/>
            </w:rPr>
            <w:instrText xml:space="preserve"> TOC \h \z \u \t "Nagłówek 2;1" </w:instrText>
          </w:r>
          <w:r w:rsidRPr="00797206">
            <w:rPr>
              <w:rFonts w:ascii="Times New Roman" w:eastAsia="Times New Roman" w:hAnsi="Times New Roman" w:cs="Times New Roman"/>
              <w:color w:val="2F5496"/>
              <w:sz w:val="32"/>
              <w:szCs w:val="32"/>
              <w:lang w:eastAsia="pl-PL"/>
            </w:rPr>
            <w:fldChar w:fldCharType="separate"/>
          </w:r>
          <w:hyperlink w:anchor="_Toc124246647" w:history="1">
            <w:r w:rsidRPr="00797206">
              <w:rPr>
                <w:rFonts w:ascii="Times New Roman" w:eastAsia="Times New Roman" w:hAnsi="Times New Roman" w:cs="Times New Roman"/>
                <w:noProof/>
                <w:color w:val="0000FF"/>
                <w:sz w:val="20"/>
                <w:szCs w:val="20"/>
                <w:u w:val="single"/>
                <w:lang w:eastAsia="pl-PL"/>
              </w:rPr>
              <w:t>§ 1. Podstawa zawarcia Umowy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_Toc124246647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43</w:t>
            </w:r>
            <w:r w:rsidRPr="00797206">
              <w:rPr>
                <w:rFonts w:ascii="Times New Roman" w:eastAsia="Times New Roman" w:hAnsi="Times New Roman" w:cs="Times New Roman"/>
                <w:noProof/>
                <w:webHidden/>
                <w:sz w:val="20"/>
                <w:szCs w:val="20"/>
                <w:lang w:eastAsia="pl-PL"/>
              </w:rPr>
              <w:fldChar w:fldCharType="end"/>
            </w:r>
          </w:hyperlink>
        </w:p>
        <w:p w14:paraId="35C613E3" w14:textId="5A0B9624"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48" w:history="1">
            <w:r w:rsidRPr="00797206">
              <w:rPr>
                <w:rFonts w:ascii="Times New Roman" w:eastAsia="Times New Roman" w:hAnsi="Times New Roman" w:cs="Times New Roman"/>
                <w:noProof/>
                <w:color w:val="0000FF"/>
                <w:sz w:val="20"/>
                <w:szCs w:val="20"/>
                <w:u w:val="single"/>
                <w:lang w:eastAsia="pl-PL"/>
              </w:rPr>
              <w:t>§ 2. Przedmiot Umowy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_Toc124246648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43</w:t>
            </w:r>
            <w:r w:rsidRPr="00797206">
              <w:rPr>
                <w:rFonts w:ascii="Times New Roman" w:eastAsia="Times New Roman" w:hAnsi="Times New Roman" w:cs="Times New Roman"/>
                <w:noProof/>
                <w:webHidden/>
                <w:sz w:val="20"/>
                <w:szCs w:val="20"/>
                <w:lang w:eastAsia="pl-PL"/>
              </w:rPr>
              <w:fldChar w:fldCharType="end"/>
            </w:r>
          </w:hyperlink>
        </w:p>
        <w:p w14:paraId="0AF5B68C" w14:textId="51B8AB16"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49" w:history="1">
            <w:r w:rsidRPr="00797206">
              <w:rPr>
                <w:rFonts w:ascii="Times New Roman" w:eastAsia="Times New Roman" w:hAnsi="Times New Roman" w:cs="Times New Roman"/>
                <w:noProof/>
                <w:color w:val="0000FF"/>
                <w:sz w:val="20"/>
                <w:szCs w:val="20"/>
                <w:u w:val="single"/>
                <w:lang w:eastAsia="pl-PL"/>
              </w:rPr>
              <w:t>§ 3. Cena i sposób rozliczeń</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_Toc124246649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43</w:t>
            </w:r>
            <w:r w:rsidRPr="00797206">
              <w:rPr>
                <w:rFonts w:ascii="Times New Roman" w:eastAsia="Times New Roman" w:hAnsi="Times New Roman" w:cs="Times New Roman"/>
                <w:noProof/>
                <w:webHidden/>
                <w:sz w:val="20"/>
                <w:szCs w:val="20"/>
                <w:lang w:eastAsia="pl-PL"/>
              </w:rPr>
              <w:fldChar w:fldCharType="end"/>
            </w:r>
          </w:hyperlink>
        </w:p>
        <w:p w14:paraId="0F68CC7D" w14:textId="6924A3CD"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50" w:history="1">
            <w:r w:rsidRPr="00797206">
              <w:rPr>
                <w:rFonts w:ascii="Times New Roman" w:eastAsia="Times New Roman" w:hAnsi="Times New Roman" w:cs="Times New Roman"/>
                <w:noProof/>
                <w:color w:val="0000FF"/>
                <w:sz w:val="20"/>
                <w:szCs w:val="20"/>
                <w:u w:val="single"/>
                <w:lang w:eastAsia="pl-PL"/>
              </w:rPr>
              <w:t>§ 4. Fakturowanie i płatności</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_Toc124246650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45</w:t>
            </w:r>
            <w:r w:rsidRPr="00797206">
              <w:rPr>
                <w:rFonts w:ascii="Times New Roman" w:eastAsia="Times New Roman" w:hAnsi="Times New Roman" w:cs="Times New Roman"/>
                <w:noProof/>
                <w:webHidden/>
                <w:sz w:val="20"/>
                <w:szCs w:val="20"/>
                <w:lang w:eastAsia="pl-PL"/>
              </w:rPr>
              <w:fldChar w:fldCharType="end"/>
            </w:r>
          </w:hyperlink>
        </w:p>
        <w:p w14:paraId="427990A8" w14:textId="2BF28E5C"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51" w:history="1">
            <w:r w:rsidRPr="00797206">
              <w:rPr>
                <w:rFonts w:ascii="Times New Roman" w:eastAsia="Times New Roman" w:hAnsi="Times New Roman" w:cs="Times New Roman"/>
                <w:noProof/>
                <w:color w:val="0000FF"/>
                <w:sz w:val="20"/>
                <w:szCs w:val="20"/>
                <w:u w:val="single"/>
                <w:lang w:eastAsia="pl-PL"/>
              </w:rPr>
              <w:t>§ 5. Termin realizacji</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_Toc124246651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46</w:t>
            </w:r>
            <w:r w:rsidRPr="00797206">
              <w:rPr>
                <w:rFonts w:ascii="Times New Roman" w:eastAsia="Times New Roman" w:hAnsi="Times New Roman" w:cs="Times New Roman"/>
                <w:noProof/>
                <w:webHidden/>
                <w:sz w:val="20"/>
                <w:szCs w:val="20"/>
                <w:lang w:eastAsia="pl-PL"/>
              </w:rPr>
              <w:fldChar w:fldCharType="end"/>
            </w:r>
          </w:hyperlink>
        </w:p>
        <w:p w14:paraId="4CAF4E2E" w14:textId="6DEA34C2"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52" w:history="1">
            <w:r w:rsidRPr="00797206">
              <w:rPr>
                <w:rFonts w:ascii="Times New Roman" w:eastAsia="Times New Roman" w:hAnsi="Times New Roman" w:cs="Times New Roman"/>
                <w:noProof/>
                <w:color w:val="0000FF"/>
                <w:sz w:val="20"/>
                <w:szCs w:val="20"/>
                <w:u w:val="single"/>
                <w:lang w:eastAsia="pl-PL"/>
              </w:rPr>
              <w:t>§ 6. Gwarancja i postępowanie reklamacyjne</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_Toc124246652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46</w:t>
            </w:r>
            <w:r w:rsidRPr="00797206">
              <w:rPr>
                <w:rFonts w:ascii="Times New Roman" w:eastAsia="Times New Roman" w:hAnsi="Times New Roman" w:cs="Times New Roman"/>
                <w:noProof/>
                <w:webHidden/>
                <w:sz w:val="20"/>
                <w:szCs w:val="20"/>
                <w:lang w:eastAsia="pl-PL"/>
              </w:rPr>
              <w:fldChar w:fldCharType="end"/>
            </w:r>
          </w:hyperlink>
        </w:p>
        <w:p w14:paraId="7C5709AF" w14:textId="20369015"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53" w:history="1">
            <w:r w:rsidRPr="00797206">
              <w:rPr>
                <w:rFonts w:ascii="Times New Roman" w:eastAsia="Times New Roman" w:hAnsi="Times New Roman" w:cs="Times New Roman"/>
                <w:noProof/>
                <w:color w:val="0000FF"/>
                <w:sz w:val="20"/>
                <w:szCs w:val="20"/>
                <w:u w:val="single"/>
                <w:lang w:eastAsia="pl-PL"/>
              </w:rPr>
              <w:t>§ 7. Szczególne obowiązki Wykonawcy</w:t>
            </w:r>
            <w:r w:rsidRPr="00797206">
              <w:rPr>
                <w:rFonts w:ascii="Times New Roman" w:eastAsia="Times New Roman" w:hAnsi="Times New Roman" w:cs="Times New Roman"/>
                <w:noProof/>
                <w:webHidden/>
                <w:sz w:val="20"/>
                <w:szCs w:val="20"/>
                <w:lang w:eastAsia="pl-PL"/>
              </w:rPr>
              <w:tab/>
            </w:r>
            <w:r w:rsidR="00B9610B">
              <w:rPr>
                <w:rFonts w:ascii="Times New Roman" w:eastAsia="Times New Roman" w:hAnsi="Times New Roman" w:cs="Times New Roman"/>
                <w:noProof/>
                <w:webHidden/>
                <w:sz w:val="20"/>
                <w:szCs w:val="20"/>
                <w:lang w:eastAsia="pl-PL"/>
              </w:rPr>
              <w:t>.47</w:t>
            </w:r>
          </w:hyperlink>
        </w:p>
        <w:p w14:paraId="321B69A6" w14:textId="5095F622"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54" w:history="1">
            <w:r w:rsidRPr="00797206">
              <w:rPr>
                <w:rFonts w:ascii="Times New Roman" w:eastAsia="Times New Roman" w:hAnsi="Times New Roman" w:cs="Times New Roman"/>
                <w:noProof/>
                <w:color w:val="0000FF"/>
                <w:sz w:val="20"/>
                <w:szCs w:val="20"/>
                <w:u w:val="single"/>
                <w:lang w:eastAsia="pl-PL"/>
              </w:rPr>
              <w:t>§ 8. Zabezpieczenie należytego wykonania Umowy – nie dotyczy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_Toc124246654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48</w:t>
            </w:r>
            <w:r w:rsidRPr="00797206">
              <w:rPr>
                <w:rFonts w:ascii="Times New Roman" w:eastAsia="Times New Roman" w:hAnsi="Times New Roman" w:cs="Times New Roman"/>
                <w:noProof/>
                <w:webHidden/>
                <w:sz w:val="20"/>
                <w:szCs w:val="20"/>
                <w:lang w:eastAsia="pl-PL"/>
              </w:rPr>
              <w:fldChar w:fldCharType="end"/>
            </w:r>
          </w:hyperlink>
        </w:p>
        <w:p w14:paraId="60B0CE82" w14:textId="1F90E89B"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55" w:history="1">
            <w:r w:rsidRPr="00797206">
              <w:rPr>
                <w:rFonts w:ascii="Times New Roman" w:eastAsia="Times New Roman" w:hAnsi="Times New Roman" w:cs="Times New Roman"/>
                <w:noProof/>
                <w:color w:val="0000FF"/>
                <w:sz w:val="20"/>
                <w:szCs w:val="20"/>
                <w:u w:val="single"/>
                <w:lang w:eastAsia="pl-PL"/>
              </w:rPr>
              <w:t>§ 9. Wymagania dotyczące zatrudnienia</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_Toc124246655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48</w:t>
            </w:r>
            <w:r w:rsidRPr="00797206">
              <w:rPr>
                <w:rFonts w:ascii="Times New Roman" w:eastAsia="Times New Roman" w:hAnsi="Times New Roman" w:cs="Times New Roman"/>
                <w:noProof/>
                <w:webHidden/>
                <w:sz w:val="20"/>
                <w:szCs w:val="20"/>
                <w:lang w:eastAsia="pl-PL"/>
              </w:rPr>
              <w:fldChar w:fldCharType="end"/>
            </w:r>
          </w:hyperlink>
        </w:p>
        <w:p w14:paraId="79EF3CD2" w14:textId="2BA76CD6"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56" w:history="1">
            <w:r w:rsidRPr="00797206">
              <w:rPr>
                <w:rFonts w:ascii="Times New Roman" w:eastAsia="Times New Roman" w:hAnsi="Times New Roman" w:cs="Times New Roman"/>
                <w:noProof/>
                <w:color w:val="0000FF"/>
                <w:sz w:val="20"/>
                <w:szCs w:val="20"/>
                <w:u w:val="single"/>
                <w:lang w:eastAsia="pl-PL"/>
              </w:rPr>
              <w:t>§ 10. Podwykonawstwo</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_Toc124246656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48</w:t>
            </w:r>
            <w:r w:rsidRPr="00797206">
              <w:rPr>
                <w:rFonts w:ascii="Times New Roman" w:eastAsia="Times New Roman" w:hAnsi="Times New Roman" w:cs="Times New Roman"/>
                <w:noProof/>
                <w:webHidden/>
                <w:sz w:val="20"/>
                <w:szCs w:val="20"/>
                <w:lang w:eastAsia="pl-PL"/>
              </w:rPr>
              <w:fldChar w:fldCharType="end"/>
            </w:r>
          </w:hyperlink>
        </w:p>
        <w:p w14:paraId="69FD3E32" w14:textId="16EB9A51"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57" w:history="1">
            <w:r w:rsidRPr="00797206">
              <w:rPr>
                <w:rFonts w:ascii="Times New Roman" w:eastAsia="Times New Roman" w:hAnsi="Times New Roman" w:cs="Times New Roman"/>
                <w:noProof/>
                <w:color w:val="0000FF"/>
                <w:sz w:val="20"/>
                <w:szCs w:val="20"/>
                <w:u w:val="single"/>
                <w:lang w:eastAsia="pl-PL"/>
              </w:rPr>
              <w:t>§ 11. Nadzór i koordynacja</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_Toc124246657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48</w:t>
            </w:r>
            <w:r w:rsidRPr="00797206">
              <w:rPr>
                <w:rFonts w:ascii="Times New Roman" w:eastAsia="Times New Roman" w:hAnsi="Times New Roman" w:cs="Times New Roman"/>
                <w:noProof/>
                <w:webHidden/>
                <w:sz w:val="20"/>
                <w:szCs w:val="20"/>
                <w:lang w:eastAsia="pl-PL"/>
              </w:rPr>
              <w:fldChar w:fldCharType="end"/>
            </w:r>
          </w:hyperlink>
        </w:p>
        <w:p w14:paraId="3347F262" w14:textId="7B5BD86B"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58" w:history="1">
            <w:r w:rsidRPr="00797206">
              <w:rPr>
                <w:rFonts w:ascii="Times New Roman" w:eastAsia="Times New Roman" w:hAnsi="Times New Roman" w:cs="Times New Roman"/>
                <w:noProof/>
                <w:color w:val="0000FF"/>
                <w:sz w:val="20"/>
                <w:szCs w:val="20"/>
                <w:u w:val="single"/>
                <w:lang w:eastAsia="pl-PL"/>
              </w:rPr>
              <w:t>§ 12. Badania kontrolne (Audyt)</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_Toc124246658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51</w:t>
            </w:r>
            <w:r w:rsidRPr="00797206">
              <w:rPr>
                <w:rFonts w:ascii="Times New Roman" w:eastAsia="Times New Roman" w:hAnsi="Times New Roman" w:cs="Times New Roman"/>
                <w:noProof/>
                <w:webHidden/>
                <w:sz w:val="20"/>
                <w:szCs w:val="20"/>
                <w:lang w:eastAsia="pl-PL"/>
              </w:rPr>
              <w:fldChar w:fldCharType="end"/>
            </w:r>
          </w:hyperlink>
        </w:p>
        <w:p w14:paraId="6A2A7ADB" w14:textId="16192122"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59" w:history="1">
            <w:r w:rsidRPr="00797206">
              <w:rPr>
                <w:rFonts w:ascii="Times New Roman" w:eastAsia="Times New Roman" w:hAnsi="Times New Roman" w:cs="Times New Roman"/>
                <w:noProof/>
                <w:color w:val="0000FF"/>
                <w:sz w:val="20"/>
                <w:szCs w:val="20"/>
                <w:u w:val="single"/>
                <w:lang w:eastAsia="pl-PL"/>
              </w:rPr>
              <w:t>§ 13. Kary umowne i odpowiedzialność</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_Toc124246659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53</w:t>
            </w:r>
            <w:r w:rsidRPr="00797206">
              <w:rPr>
                <w:rFonts w:ascii="Times New Roman" w:eastAsia="Times New Roman" w:hAnsi="Times New Roman" w:cs="Times New Roman"/>
                <w:noProof/>
                <w:webHidden/>
                <w:sz w:val="20"/>
                <w:szCs w:val="20"/>
                <w:lang w:eastAsia="pl-PL"/>
              </w:rPr>
              <w:fldChar w:fldCharType="end"/>
            </w:r>
          </w:hyperlink>
        </w:p>
        <w:p w14:paraId="7AB81AEB" w14:textId="1A226719"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60" w:history="1">
            <w:r w:rsidRPr="00797206">
              <w:rPr>
                <w:rFonts w:ascii="Times New Roman" w:eastAsia="Times New Roman" w:hAnsi="Times New Roman" w:cs="Times New Roman"/>
                <w:noProof/>
                <w:color w:val="0000FF"/>
                <w:sz w:val="20"/>
                <w:szCs w:val="20"/>
                <w:u w:val="single"/>
                <w:lang w:eastAsia="pl-PL"/>
              </w:rPr>
              <w:t xml:space="preserve">§ 14. Rozwiązanie, odstąpienie lub wypowiedzenie Umowy </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_Toc124246660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54</w:t>
            </w:r>
            <w:r w:rsidRPr="00797206">
              <w:rPr>
                <w:rFonts w:ascii="Times New Roman" w:eastAsia="Times New Roman" w:hAnsi="Times New Roman" w:cs="Times New Roman"/>
                <w:noProof/>
                <w:webHidden/>
                <w:sz w:val="20"/>
                <w:szCs w:val="20"/>
                <w:lang w:eastAsia="pl-PL"/>
              </w:rPr>
              <w:fldChar w:fldCharType="end"/>
            </w:r>
          </w:hyperlink>
        </w:p>
        <w:p w14:paraId="03ED90C7" w14:textId="24EA6A90"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61" w:history="1">
            <w:r w:rsidRPr="00797206">
              <w:rPr>
                <w:rFonts w:ascii="Times New Roman" w:eastAsia="Times New Roman" w:hAnsi="Times New Roman" w:cs="Times New Roman"/>
                <w:noProof/>
                <w:color w:val="0000FF"/>
                <w:sz w:val="20"/>
                <w:szCs w:val="20"/>
                <w:u w:val="single"/>
                <w:lang w:eastAsia="pl-PL"/>
              </w:rPr>
              <w:t>§ 15. Zmiany Umowy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_Toc124246661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56</w:t>
            </w:r>
            <w:r w:rsidRPr="00797206">
              <w:rPr>
                <w:rFonts w:ascii="Times New Roman" w:eastAsia="Times New Roman" w:hAnsi="Times New Roman" w:cs="Times New Roman"/>
                <w:noProof/>
                <w:webHidden/>
                <w:sz w:val="20"/>
                <w:szCs w:val="20"/>
                <w:lang w:eastAsia="pl-PL"/>
              </w:rPr>
              <w:fldChar w:fldCharType="end"/>
            </w:r>
          </w:hyperlink>
        </w:p>
        <w:p w14:paraId="4BD7C8E1" w14:textId="32EA945A"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62" w:history="1">
            <w:r w:rsidRPr="00797206">
              <w:rPr>
                <w:rFonts w:ascii="Times New Roman" w:eastAsia="Times New Roman" w:hAnsi="Times New Roman" w:cs="Times New Roman"/>
                <w:noProof/>
                <w:color w:val="0000FF"/>
                <w:sz w:val="20"/>
                <w:szCs w:val="20"/>
                <w:u w:val="single"/>
                <w:lang w:eastAsia="pl-PL"/>
              </w:rPr>
              <w:t>§ 16. Ochrona danych osobowych</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_Toc124246662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57</w:t>
            </w:r>
            <w:r w:rsidRPr="00797206">
              <w:rPr>
                <w:rFonts w:ascii="Times New Roman" w:eastAsia="Times New Roman" w:hAnsi="Times New Roman" w:cs="Times New Roman"/>
                <w:noProof/>
                <w:webHidden/>
                <w:sz w:val="20"/>
                <w:szCs w:val="20"/>
                <w:lang w:eastAsia="pl-PL"/>
              </w:rPr>
              <w:fldChar w:fldCharType="end"/>
            </w:r>
          </w:hyperlink>
        </w:p>
        <w:p w14:paraId="30424E7C" w14:textId="71F72ACB"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63" w:history="1">
            <w:r w:rsidRPr="00797206">
              <w:rPr>
                <w:rFonts w:ascii="Times New Roman" w:eastAsia="Times New Roman" w:hAnsi="Times New Roman" w:cs="Times New Roman"/>
                <w:noProof/>
                <w:color w:val="0000FF"/>
                <w:sz w:val="20"/>
                <w:szCs w:val="20"/>
                <w:u w:val="single"/>
                <w:lang w:eastAsia="pl-PL"/>
              </w:rPr>
              <w:t>§ 17. Ochrona tajemnic przedsiębiorcy, zachowanie poufności</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_Toc124246663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58</w:t>
            </w:r>
            <w:r w:rsidRPr="00797206">
              <w:rPr>
                <w:rFonts w:ascii="Times New Roman" w:eastAsia="Times New Roman" w:hAnsi="Times New Roman" w:cs="Times New Roman"/>
                <w:noProof/>
                <w:webHidden/>
                <w:sz w:val="20"/>
                <w:szCs w:val="20"/>
                <w:lang w:eastAsia="pl-PL"/>
              </w:rPr>
              <w:fldChar w:fldCharType="end"/>
            </w:r>
          </w:hyperlink>
        </w:p>
        <w:p w14:paraId="7AC9B05A" w14:textId="33C6393D"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64" w:history="1">
            <w:r w:rsidRPr="00797206">
              <w:rPr>
                <w:rFonts w:ascii="Times New Roman" w:eastAsia="Times New Roman" w:hAnsi="Times New Roman" w:cs="Times New Roman"/>
                <w:noProof/>
                <w:color w:val="0000FF"/>
                <w:sz w:val="20"/>
                <w:szCs w:val="20"/>
                <w:u w:val="single"/>
                <w:lang w:eastAsia="pl-PL"/>
              </w:rPr>
              <w:t>§ 18. Zasady etyki</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_Toc124246664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59</w:t>
            </w:r>
            <w:r w:rsidRPr="00797206">
              <w:rPr>
                <w:rFonts w:ascii="Times New Roman" w:eastAsia="Times New Roman" w:hAnsi="Times New Roman" w:cs="Times New Roman"/>
                <w:noProof/>
                <w:webHidden/>
                <w:sz w:val="20"/>
                <w:szCs w:val="20"/>
                <w:lang w:eastAsia="pl-PL"/>
              </w:rPr>
              <w:fldChar w:fldCharType="end"/>
            </w:r>
          </w:hyperlink>
        </w:p>
        <w:p w14:paraId="267F6D93" w14:textId="37232A77"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65" w:history="1">
            <w:r w:rsidRPr="00797206">
              <w:rPr>
                <w:rFonts w:ascii="Times New Roman" w:eastAsia="Times New Roman" w:hAnsi="Times New Roman" w:cs="Times New Roman"/>
                <w:noProof/>
                <w:color w:val="0000FF"/>
                <w:sz w:val="20"/>
                <w:szCs w:val="20"/>
                <w:u w:val="single"/>
                <w:lang w:eastAsia="pl-PL"/>
              </w:rPr>
              <w:t>§ 19. Nadzór wynikający z zarządzania środowiskowego</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_Toc124246665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59</w:t>
            </w:r>
            <w:r w:rsidRPr="00797206">
              <w:rPr>
                <w:rFonts w:ascii="Times New Roman" w:eastAsia="Times New Roman" w:hAnsi="Times New Roman" w:cs="Times New Roman"/>
                <w:noProof/>
                <w:webHidden/>
                <w:sz w:val="20"/>
                <w:szCs w:val="20"/>
                <w:lang w:eastAsia="pl-PL"/>
              </w:rPr>
              <w:fldChar w:fldCharType="end"/>
            </w:r>
          </w:hyperlink>
        </w:p>
        <w:p w14:paraId="019B6411" w14:textId="160A1C8A"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66" w:history="1">
            <w:r w:rsidRPr="00797206">
              <w:rPr>
                <w:rFonts w:ascii="Times New Roman" w:eastAsia="Times New Roman" w:hAnsi="Times New Roman" w:cs="Times New Roman"/>
                <w:noProof/>
                <w:color w:val="0000FF"/>
                <w:sz w:val="20"/>
                <w:szCs w:val="20"/>
                <w:u w:val="single"/>
                <w:lang w:eastAsia="pl-PL"/>
              </w:rPr>
              <w:t>§ 20. Siła wyższa</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_Toc124246666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59</w:t>
            </w:r>
            <w:r w:rsidRPr="00797206">
              <w:rPr>
                <w:rFonts w:ascii="Times New Roman" w:eastAsia="Times New Roman" w:hAnsi="Times New Roman" w:cs="Times New Roman"/>
                <w:noProof/>
                <w:webHidden/>
                <w:sz w:val="20"/>
                <w:szCs w:val="20"/>
                <w:lang w:eastAsia="pl-PL"/>
              </w:rPr>
              <w:fldChar w:fldCharType="end"/>
            </w:r>
          </w:hyperlink>
        </w:p>
        <w:p w14:paraId="415A947A" w14:textId="13210D07"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67" w:history="1">
            <w:r w:rsidRPr="00797206">
              <w:rPr>
                <w:rFonts w:ascii="Times New Roman" w:eastAsia="Times New Roman" w:hAnsi="Times New Roman" w:cs="Times New Roman"/>
                <w:noProof/>
                <w:color w:val="0000FF"/>
                <w:sz w:val="20"/>
                <w:szCs w:val="20"/>
                <w:u w:val="single"/>
                <w:lang w:eastAsia="pl-PL"/>
              </w:rPr>
              <w:t>§ 21. Postanowienia końcowe</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_Toc124246667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60</w:t>
            </w:r>
            <w:r w:rsidRPr="00797206">
              <w:rPr>
                <w:rFonts w:ascii="Times New Roman" w:eastAsia="Times New Roman" w:hAnsi="Times New Roman" w:cs="Times New Roman"/>
                <w:noProof/>
                <w:webHidden/>
                <w:sz w:val="20"/>
                <w:szCs w:val="20"/>
                <w:lang w:eastAsia="pl-PL"/>
              </w:rPr>
              <w:fldChar w:fldCharType="end"/>
            </w:r>
          </w:hyperlink>
        </w:p>
        <w:p w14:paraId="4AFEDDEB" w14:textId="1A4ECD04" w:rsidR="00797206" w:rsidRPr="00797206" w:rsidRDefault="00797206" w:rsidP="00797206">
          <w:pPr>
            <w:tabs>
              <w:tab w:val="right" w:leader="dot" w:pos="9062"/>
            </w:tabs>
            <w:spacing w:after="100" w:line="240" w:lineRule="auto"/>
            <w:rPr>
              <w:rFonts w:ascii="Calibri" w:eastAsia="Times New Roman" w:hAnsi="Calibri" w:cs="Times New Roman"/>
              <w:noProof/>
              <w:lang w:eastAsia="pl-PL"/>
            </w:rPr>
          </w:pPr>
          <w:hyperlink w:anchor="_Toc124246668" w:history="1">
            <w:r w:rsidRPr="00797206">
              <w:rPr>
                <w:rFonts w:ascii="Times New Roman" w:eastAsia="Times New Roman" w:hAnsi="Times New Roman" w:cs="Times New Roman"/>
                <w:noProof/>
                <w:color w:val="0000FF"/>
                <w:sz w:val="20"/>
                <w:szCs w:val="20"/>
                <w:u w:val="single"/>
                <w:lang w:eastAsia="pl-PL"/>
              </w:rPr>
              <w:t>Załączniki do Umowy:</w:t>
            </w:r>
            <w:r w:rsidRPr="00797206">
              <w:rPr>
                <w:rFonts w:ascii="Times New Roman" w:eastAsia="Times New Roman" w:hAnsi="Times New Roman" w:cs="Times New Roman"/>
                <w:noProof/>
                <w:webHidden/>
                <w:sz w:val="20"/>
                <w:szCs w:val="20"/>
                <w:lang w:eastAsia="pl-PL"/>
              </w:rPr>
              <w:tab/>
            </w:r>
            <w:r w:rsidRPr="00797206">
              <w:rPr>
                <w:rFonts w:ascii="Times New Roman" w:eastAsia="Times New Roman" w:hAnsi="Times New Roman" w:cs="Times New Roman"/>
                <w:noProof/>
                <w:webHidden/>
                <w:sz w:val="20"/>
                <w:szCs w:val="20"/>
                <w:lang w:eastAsia="pl-PL"/>
              </w:rPr>
              <w:fldChar w:fldCharType="begin"/>
            </w:r>
            <w:r w:rsidRPr="00797206">
              <w:rPr>
                <w:rFonts w:ascii="Times New Roman" w:eastAsia="Times New Roman" w:hAnsi="Times New Roman" w:cs="Times New Roman"/>
                <w:noProof/>
                <w:webHidden/>
                <w:sz w:val="20"/>
                <w:szCs w:val="20"/>
                <w:lang w:eastAsia="pl-PL"/>
              </w:rPr>
              <w:instrText xml:space="preserve"> PAGEREF _Toc124246668 \h </w:instrText>
            </w:r>
            <w:r w:rsidRPr="00797206">
              <w:rPr>
                <w:rFonts w:ascii="Times New Roman" w:eastAsia="Times New Roman" w:hAnsi="Times New Roman" w:cs="Times New Roman"/>
                <w:noProof/>
                <w:webHidden/>
                <w:sz w:val="20"/>
                <w:szCs w:val="20"/>
                <w:lang w:eastAsia="pl-PL"/>
              </w:rPr>
            </w:r>
            <w:r w:rsidRPr="00797206">
              <w:rPr>
                <w:rFonts w:ascii="Times New Roman" w:eastAsia="Times New Roman" w:hAnsi="Times New Roman" w:cs="Times New Roman"/>
                <w:noProof/>
                <w:webHidden/>
                <w:sz w:val="20"/>
                <w:szCs w:val="20"/>
                <w:lang w:eastAsia="pl-PL"/>
              </w:rPr>
              <w:fldChar w:fldCharType="separate"/>
            </w:r>
            <w:r w:rsidR="008F7275">
              <w:rPr>
                <w:rFonts w:ascii="Times New Roman" w:eastAsia="Times New Roman" w:hAnsi="Times New Roman" w:cs="Times New Roman"/>
                <w:noProof/>
                <w:webHidden/>
                <w:sz w:val="20"/>
                <w:szCs w:val="20"/>
                <w:lang w:eastAsia="pl-PL"/>
              </w:rPr>
              <w:t>60</w:t>
            </w:r>
            <w:r w:rsidRPr="00797206">
              <w:rPr>
                <w:rFonts w:ascii="Times New Roman" w:eastAsia="Times New Roman" w:hAnsi="Times New Roman" w:cs="Times New Roman"/>
                <w:noProof/>
                <w:webHidden/>
                <w:sz w:val="20"/>
                <w:szCs w:val="20"/>
                <w:lang w:eastAsia="pl-PL"/>
              </w:rPr>
              <w:fldChar w:fldCharType="end"/>
            </w:r>
          </w:hyperlink>
        </w:p>
        <w:p w14:paraId="2E945E42" w14:textId="77777777" w:rsidR="00797206" w:rsidRPr="00797206" w:rsidRDefault="00797206" w:rsidP="00797206">
          <w:pPr>
            <w:keepNext/>
            <w:keepLines/>
            <w:spacing w:before="240" w:after="0" w:line="259" w:lineRule="auto"/>
            <w:rPr>
              <w:rFonts w:ascii="Times New Roman" w:eastAsia="Times New Roman" w:hAnsi="Times New Roman" w:cs="Times New Roman"/>
              <w:b/>
              <w:bCs/>
              <w:sz w:val="20"/>
              <w:szCs w:val="20"/>
              <w:lang w:eastAsia="pl-PL"/>
            </w:rPr>
          </w:pPr>
          <w:r w:rsidRPr="00797206">
            <w:rPr>
              <w:rFonts w:ascii="Times New Roman" w:eastAsia="Times New Roman" w:hAnsi="Times New Roman" w:cs="Times New Roman"/>
              <w:color w:val="2F5496"/>
              <w:sz w:val="32"/>
              <w:szCs w:val="32"/>
              <w:lang w:eastAsia="pl-PL"/>
            </w:rPr>
            <w:fldChar w:fldCharType="end"/>
          </w:r>
        </w:p>
      </w:sdtContent>
    </w:sdt>
    <w:bookmarkEnd w:id="138" w:displacedByCustomXml="prev"/>
    <w:p w14:paraId="0CF0D44F" w14:textId="77777777" w:rsidR="00797206" w:rsidRPr="00797206" w:rsidRDefault="00797206" w:rsidP="00797206">
      <w:pPr>
        <w:spacing w:after="0" w:line="240" w:lineRule="auto"/>
        <w:rPr>
          <w:rFonts w:ascii="Times New Roman" w:eastAsia="Times New Roman" w:hAnsi="Times New Roman" w:cs="Times New Roman"/>
          <w:b/>
          <w:bCs/>
          <w:lang w:eastAsia="pl-PL"/>
        </w:rPr>
      </w:pPr>
      <w:r w:rsidRPr="00797206">
        <w:rPr>
          <w:rFonts w:ascii="Times New Roman" w:eastAsia="Times New Roman" w:hAnsi="Times New Roman" w:cs="Times New Roman"/>
          <w:b/>
          <w:bCs/>
          <w:lang w:eastAsia="pl-PL"/>
        </w:rPr>
        <w:br w:type="page"/>
      </w:r>
    </w:p>
    <w:p w14:paraId="0E0D955F"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39" w:name="_Toc64016200"/>
      <w:bookmarkStart w:id="140" w:name="_Toc106095860"/>
      <w:bookmarkStart w:id="141" w:name="_Toc106096300"/>
      <w:bookmarkStart w:id="142" w:name="_Toc106096404"/>
      <w:bookmarkStart w:id="143" w:name="_Toc124246647"/>
      <w:bookmarkStart w:id="144" w:name="_Hlk67825483"/>
      <w:r w:rsidRPr="00797206">
        <w:rPr>
          <w:rFonts w:ascii="Times New Roman" w:eastAsia="Times New Roman" w:hAnsi="Times New Roman" w:cs="Times New Roman"/>
          <w:b/>
          <w:bCs/>
          <w:sz w:val="24"/>
          <w:szCs w:val="24"/>
          <w:lang w:eastAsia="pl-PL"/>
        </w:rPr>
        <w:lastRenderedPageBreak/>
        <w:t>§ 1. Podstawa zawarcia Umowy</w:t>
      </w:r>
      <w:bookmarkEnd w:id="139"/>
      <w:bookmarkEnd w:id="140"/>
      <w:bookmarkEnd w:id="141"/>
      <w:bookmarkEnd w:id="142"/>
      <w:bookmarkEnd w:id="143"/>
    </w:p>
    <w:p w14:paraId="3A28199B" w14:textId="512D6F1D" w:rsidR="00797206" w:rsidRPr="006F2292" w:rsidRDefault="00797206" w:rsidP="006F2292">
      <w:pPr>
        <w:pStyle w:val="Akapitzlist"/>
        <w:numPr>
          <w:ilvl w:val="0"/>
          <w:numId w:val="38"/>
        </w:numPr>
        <w:jc w:val="both"/>
        <w:rPr>
          <w:sz w:val="22"/>
          <w:szCs w:val="22"/>
        </w:rPr>
      </w:pPr>
      <w:r w:rsidRPr="006F2292">
        <w:rPr>
          <w:sz w:val="22"/>
          <w:szCs w:val="22"/>
        </w:rPr>
        <w:t xml:space="preserve">Umowa została zawarta w wyniku przeprowadzenia postępowania o udzielenie zamówienia nieobjętego ustawą Prawo zamówień publicznych pn. </w:t>
      </w:r>
      <w:r w:rsidR="00FA7A62">
        <w:rPr>
          <w:sz w:val="22"/>
          <w:szCs w:val="22"/>
        </w:rPr>
        <w:t>Ś</w:t>
      </w:r>
      <w:r w:rsidR="006F2292" w:rsidRPr="006F2292">
        <w:rPr>
          <w:sz w:val="22"/>
          <w:szCs w:val="22"/>
        </w:rPr>
        <w:t>wiadczenie usług w zakresie wykonania przeglądów stanu technicznego połą</w:t>
      </w:r>
      <w:r w:rsidR="007F24EE">
        <w:rPr>
          <w:sz w:val="22"/>
          <w:szCs w:val="22"/>
        </w:rPr>
        <w:t xml:space="preserve">czonych z próbami szczelności, </w:t>
      </w:r>
      <w:r w:rsidR="006F2292" w:rsidRPr="006F2292">
        <w:rPr>
          <w:sz w:val="22"/>
          <w:szCs w:val="22"/>
        </w:rPr>
        <w:t xml:space="preserve">a także wykonywanie napraw ewentualnych nieszczelności w wewnętrznych instalacjach gazowych w obiektach kubaturowych w rejonach objętych wpływami eksploatacji górniczej, również po zaistniałych wstrząsach, dla potrzeb Oddziału KWK Mysłowice – Wesoła. </w:t>
      </w:r>
      <w:r w:rsidRPr="006F2292">
        <w:rPr>
          <w:sz w:val="22"/>
          <w:szCs w:val="22"/>
        </w:rPr>
        <w:t xml:space="preserve">(nr sprawy </w:t>
      </w:r>
      <w:r w:rsidR="006F2292" w:rsidRPr="006F2292">
        <w:rPr>
          <w:sz w:val="22"/>
          <w:szCs w:val="22"/>
        </w:rPr>
        <w:t>602302204</w:t>
      </w:r>
      <w:r w:rsidRPr="006F2292">
        <w:rPr>
          <w:sz w:val="22"/>
          <w:szCs w:val="22"/>
        </w:rPr>
        <w:t>)</w:t>
      </w:r>
    </w:p>
    <w:p w14:paraId="2F6B1CB6" w14:textId="0D8D432D" w:rsidR="00797206" w:rsidRPr="00797206" w:rsidRDefault="00797206" w:rsidP="00797206">
      <w:pPr>
        <w:spacing w:after="0" w:line="259" w:lineRule="auto"/>
        <w:ind w:left="360"/>
        <w:jc w:val="both"/>
        <w:rPr>
          <w:rFonts w:ascii="Times New Roman" w:eastAsia="Times New Roman" w:hAnsi="Times New Roman" w:cs="Times New Roman"/>
          <w:b/>
          <w:bCs/>
          <w:color w:val="FF0000"/>
          <w:lang w:eastAsia="pl-PL"/>
        </w:rPr>
      </w:pPr>
    </w:p>
    <w:p w14:paraId="214D92B8" w14:textId="77777777" w:rsidR="00797206" w:rsidRPr="00797206" w:rsidRDefault="00797206" w:rsidP="00891B4E">
      <w:pPr>
        <w:numPr>
          <w:ilvl w:val="0"/>
          <w:numId w:val="38"/>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bCs/>
          <w:iCs/>
          <w:lang w:eastAsia="pl-PL"/>
        </w:rPr>
        <w:t>Wynik postępowania został zatwierdzony Uchwałą Zarządu PGG S.A. Nr ………</w:t>
      </w:r>
      <w:bookmarkStart w:id="145" w:name="_Toc64016201"/>
      <w:bookmarkStart w:id="146" w:name="_Toc106095861"/>
      <w:bookmarkStart w:id="147" w:name="_Toc106096301"/>
      <w:bookmarkStart w:id="148" w:name="_Toc106096405"/>
      <w:bookmarkStart w:id="149" w:name="_Hlk106017812"/>
      <w:bookmarkEnd w:id="144"/>
    </w:p>
    <w:p w14:paraId="38025351"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0" w:name="_Toc124246648"/>
      <w:r w:rsidRPr="00797206">
        <w:rPr>
          <w:rFonts w:ascii="Times New Roman" w:eastAsia="Times New Roman" w:hAnsi="Times New Roman" w:cs="Times New Roman"/>
          <w:b/>
          <w:bCs/>
          <w:sz w:val="24"/>
          <w:szCs w:val="24"/>
          <w:lang w:eastAsia="pl-PL"/>
        </w:rPr>
        <w:t>§ 2. Przedmiot Umowy</w:t>
      </w:r>
      <w:bookmarkEnd w:id="145"/>
      <w:bookmarkEnd w:id="146"/>
      <w:bookmarkEnd w:id="147"/>
      <w:bookmarkEnd w:id="148"/>
      <w:bookmarkEnd w:id="150"/>
    </w:p>
    <w:p w14:paraId="5A70EF4D" w14:textId="17B8C1C1" w:rsidR="006F2292" w:rsidRPr="006F2292" w:rsidRDefault="00797206" w:rsidP="007F24EE">
      <w:pPr>
        <w:pStyle w:val="Akapitzlist"/>
        <w:numPr>
          <w:ilvl w:val="0"/>
          <w:numId w:val="69"/>
        </w:numPr>
        <w:spacing w:line="26" w:lineRule="atLeast"/>
        <w:jc w:val="both"/>
        <w:rPr>
          <w:sz w:val="22"/>
          <w:szCs w:val="22"/>
        </w:rPr>
      </w:pPr>
      <w:r w:rsidRPr="00CD70B7">
        <w:rPr>
          <w:sz w:val="22"/>
          <w:szCs w:val="22"/>
        </w:rPr>
        <w:t xml:space="preserve">Przedmiotem niniejszej Umowy jest </w:t>
      </w:r>
      <w:bookmarkStart w:id="151" w:name="_Hlk67825626"/>
      <w:r w:rsidR="00CD70B7" w:rsidRPr="00CD70B7">
        <w:rPr>
          <w:sz w:val="22"/>
          <w:szCs w:val="22"/>
        </w:rPr>
        <w:t>świadczenie usług w zakresie wykonania przeglądów stanu technicznego połą</w:t>
      </w:r>
      <w:r w:rsidR="007F24EE">
        <w:rPr>
          <w:sz w:val="22"/>
          <w:szCs w:val="22"/>
        </w:rPr>
        <w:t xml:space="preserve">czonych z próbami szczelności, </w:t>
      </w:r>
      <w:r w:rsidR="00CD70B7" w:rsidRPr="00CD70B7">
        <w:rPr>
          <w:sz w:val="22"/>
          <w:szCs w:val="22"/>
        </w:rPr>
        <w:t>a także wykonywanie napraw ewentualnych nieszczelności w wewnętrznych instalacjach gazowych w obiektach kubaturowych w rejonach objętych wpływami eksploatacji górniczej, również po zaistniałych wstrząsach, dla potrzeb Oddziału KWK Mysłowice – Wesoła.</w:t>
      </w:r>
    </w:p>
    <w:p w14:paraId="4720B2E2" w14:textId="69FF63AC" w:rsidR="00797206" w:rsidRPr="00CD70B7" w:rsidRDefault="00797206" w:rsidP="007F24EE">
      <w:pPr>
        <w:numPr>
          <w:ilvl w:val="0"/>
          <w:numId w:val="69"/>
        </w:numPr>
        <w:spacing w:after="0" w:line="26" w:lineRule="atLeast"/>
        <w:ind w:hanging="357"/>
        <w:contextualSpacing/>
        <w:jc w:val="both"/>
        <w:rPr>
          <w:rFonts w:ascii="Times New Roman" w:eastAsia="Times New Roman" w:hAnsi="Times New Roman" w:cs="Times New Roman"/>
          <w:lang w:eastAsia="pl-PL"/>
        </w:rPr>
      </w:pPr>
      <w:r w:rsidRPr="00CD70B7">
        <w:rPr>
          <w:rFonts w:ascii="Times New Roman" w:eastAsia="Times New Roman" w:hAnsi="Times New Roman" w:cs="Times New Roman"/>
          <w:lang w:eastAsia="pl-PL"/>
        </w:rPr>
        <w:t xml:space="preserve">Szczegółowy Opis Przedmiotu Zamówienia (SOPZ) stanowi </w:t>
      </w:r>
      <w:r w:rsidRPr="00CD70B7">
        <w:rPr>
          <w:rFonts w:ascii="Times New Roman" w:eastAsia="Times New Roman" w:hAnsi="Times New Roman" w:cs="Times New Roman"/>
          <w:b/>
          <w:bCs/>
          <w:lang w:eastAsia="pl-PL"/>
        </w:rPr>
        <w:t>Załącznik nr 1 do Umowy</w:t>
      </w:r>
      <w:r w:rsidRPr="00CD70B7">
        <w:rPr>
          <w:rFonts w:ascii="Times New Roman" w:eastAsia="Times New Roman" w:hAnsi="Times New Roman" w:cs="Times New Roman"/>
          <w:lang w:eastAsia="pl-PL"/>
        </w:rPr>
        <w:t>.</w:t>
      </w:r>
    </w:p>
    <w:p w14:paraId="4C7B6550" w14:textId="7CD30A07" w:rsidR="00797206" w:rsidRPr="00797206" w:rsidRDefault="00797206" w:rsidP="007F24EE">
      <w:pPr>
        <w:numPr>
          <w:ilvl w:val="0"/>
          <w:numId w:val="69"/>
        </w:numPr>
        <w:spacing w:after="0" w:line="26" w:lineRule="atLeast"/>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Zasady udzielania zamówień </w:t>
      </w:r>
      <w:r w:rsidR="00717EE4" w:rsidRPr="00334C4C">
        <w:rPr>
          <w:rFonts w:ascii="Times New Roman" w:eastAsia="Times New Roman" w:hAnsi="Times New Roman" w:cs="Times New Roman"/>
          <w:lang w:eastAsia="pl-PL"/>
        </w:rPr>
        <w:t>wykonawcz</w:t>
      </w:r>
      <w:r w:rsidRPr="00334C4C">
        <w:rPr>
          <w:rFonts w:ascii="Times New Roman" w:eastAsia="Times New Roman" w:hAnsi="Times New Roman" w:cs="Times New Roman"/>
          <w:lang w:eastAsia="pl-PL"/>
        </w:rPr>
        <w:t>ych</w:t>
      </w:r>
      <w:r w:rsidRPr="00797206">
        <w:rPr>
          <w:rFonts w:ascii="Times New Roman" w:eastAsia="Times New Roman" w:hAnsi="Times New Roman" w:cs="Times New Roman"/>
          <w:lang w:eastAsia="pl-PL"/>
        </w:rPr>
        <w:t xml:space="preserve"> zostały określone w </w:t>
      </w:r>
      <w:r w:rsidRPr="00797206">
        <w:rPr>
          <w:rFonts w:ascii="Times New Roman" w:eastAsia="Times New Roman" w:hAnsi="Times New Roman" w:cs="Times New Roman"/>
          <w:b/>
          <w:bCs/>
          <w:lang w:eastAsia="pl-PL"/>
        </w:rPr>
        <w:t>Załączniku nr 1 do Umowy</w:t>
      </w:r>
      <w:r w:rsidRPr="00797206">
        <w:rPr>
          <w:rFonts w:ascii="Times New Roman" w:eastAsia="Times New Roman" w:hAnsi="Times New Roman" w:cs="Times New Roman"/>
          <w:lang w:eastAsia="pl-PL"/>
        </w:rPr>
        <w:t>.</w:t>
      </w:r>
    </w:p>
    <w:p w14:paraId="34EA8667" w14:textId="4B6E43B7" w:rsidR="00797206" w:rsidRPr="00797206" w:rsidRDefault="00797206" w:rsidP="007F24EE">
      <w:pPr>
        <w:numPr>
          <w:ilvl w:val="0"/>
          <w:numId w:val="69"/>
        </w:numPr>
        <w:spacing w:after="0" w:line="26" w:lineRule="atLeast"/>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Liczbę i intensywność udzielanych zamówień </w:t>
      </w:r>
      <w:r w:rsidR="00717EE4" w:rsidRPr="00334C4C">
        <w:rPr>
          <w:rFonts w:ascii="Times New Roman" w:eastAsia="Times New Roman" w:hAnsi="Times New Roman" w:cs="Times New Roman"/>
          <w:lang w:eastAsia="pl-PL"/>
        </w:rPr>
        <w:t>wykonawcz</w:t>
      </w:r>
      <w:r w:rsidRPr="00334C4C">
        <w:rPr>
          <w:rFonts w:ascii="Times New Roman" w:eastAsia="Times New Roman" w:hAnsi="Times New Roman" w:cs="Times New Roman"/>
          <w:lang w:eastAsia="pl-PL"/>
        </w:rPr>
        <w:t>ych</w:t>
      </w:r>
      <w:r w:rsidRPr="00797206">
        <w:rPr>
          <w:rFonts w:ascii="Times New Roman" w:eastAsia="Times New Roman" w:hAnsi="Times New Roman" w:cs="Times New Roman"/>
          <w:lang w:eastAsia="pl-PL"/>
        </w:rPr>
        <w:t xml:space="preserve"> będą warunkować bieżące potrzeby Zamawiającego.</w:t>
      </w:r>
    </w:p>
    <w:p w14:paraId="5327866E" w14:textId="77BCA41C" w:rsidR="00797206" w:rsidRPr="00797206" w:rsidRDefault="00797206" w:rsidP="006E0AEB">
      <w:pPr>
        <w:numPr>
          <w:ilvl w:val="0"/>
          <w:numId w:val="69"/>
        </w:numPr>
        <w:spacing w:after="0" w:line="26" w:lineRule="atLeast"/>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Wykonawcy, którzy złożyli ofertę wspólną odpowiadają solidarnie za wykonanie Umowy.</w:t>
      </w:r>
    </w:p>
    <w:p w14:paraId="2E5D170F" w14:textId="77777777" w:rsidR="00797206" w:rsidRPr="00797206" w:rsidRDefault="00797206" w:rsidP="006E0AEB">
      <w:pPr>
        <w:numPr>
          <w:ilvl w:val="0"/>
          <w:numId w:val="69"/>
        </w:numPr>
        <w:spacing w:after="0" w:line="26" w:lineRule="atLeast"/>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oświadcza, że przedmiot Umowy jest wolny od wad prawnych i fizycznych i nie narusza praw majątkowych i niemajątkowych, znaków handlowych, patentów, praw autorskich osób trzecich oraz jest zgodny ze złożoną ofertą. </w:t>
      </w:r>
    </w:p>
    <w:p w14:paraId="444A5FE8" w14:textId="77777777" w:rsidR="00797206" w:rsidRPr="00797206" w:rsidRDefault="00797206" w:rsidP="006E0AEB">
      <w:pPr>
        <w:numPr>
          <w:ilvl w:val="0"/>
          <w:numId w:val="69"/>
        </w:numPr>
        <w:autoSpaceDE w:val="0"/>
        <w:autoSpaceDN w:val="0"/>
        <w:adjustRightInd w:val="0"/>
        <w:spacing w:after="0" w:line="26" w:lineRule="atLeast"/>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wystąpienia przez osobę trzecią z jakimkolwiek roszczeniem przeciwko Zamawiającemu wynikającym z naruszenia praw autorskich, praw własności przemysłowej lub know-how przez przedmiot Umowy, Wykonawca poniesie (zwróci Zamawiającemu) wszystkie koszty i wydatki z tym związane, wliczając w to koszty zapłacone przez Zamawiającego na rzecz osób trzecich, których prawa zostały naruszone. </w:t>
      </w:r>
    </w:p>
    <w:p w14:paraId="744E2FBA" w14:textId="77777777" w:rsidR="00797206" w:rsidRPr="00797206" w:rsidRDefault="00797206" w:rsidP="006E0AEB">
      <w:pPr>
        <w:numPr>
          <w:ilvl w:val="0"/>
          <w:numId w:val="69"/>
        </w:numPr>
        <w:autoSpaceDE w:val="0"/>
        <w:autoSpaceDN w:val="0"/>
        <w:adjustRightInd w:val="0"/>
        <w:spacing w:after="0" w:line="26" w:lineRule="atLeast"/>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Realizacja Umowy nie wymaga świadczenia usług przez Zamawiającego na rzecz Wykonawcy na podstawie odrębnej umowy (Umowa Przychodowa). </w:t>
      </w:r>
    </w:p>
    <w:bookmarkEnd w:id="149"/>
    <w:p w14:paraId="7689FAB6" w14:textId="77777777" w:rsidR="00797206" w:rsidRPr="00797206" w:rsidRDefault="00797206" w:rsidP="00797206">
      <w:pPr>
        <w:spacing w:after="0" w:line="259" w:lineRule="auto"/>
        <w:ind w:left="360"/>
        <w:jc w:val="both"/>
        <w:rPr>
          <w:rFonts w:ascii="Times New Roman" w:eastAsia="Times New Roman" w:hAnsi="Times New Roman" w:cs="Times New Roman"/>
          <w:lang w:eastAsia="pl-PL"/>
        </w:rPr>
      </w:pPr>
    </w:p>
    <w:p w14:paraId="266419F8"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2" w:name="_Toc64016202"/>
      <w:bookmarkStart w:id="153" w:name="_Toc106095862"/>
      <w:bookmarkStart w:id="154" w:name="_Toc106096302"/>
      <w:bookmarkStart w:id="155" w:name="_Toc106096406"/>
      <w:bookmarkStart w:id="156" w:name="_Toc124246649"/>
      <w:r w:rsidRPr="00797206">
        <w:rPr>
          <w:rFonts w:ascii="Times New Roman" w:eastAsia="Times New Roman" w:hAnsi="Times New Roman" w:cs="Times New Roman"/>
          <w:b/>
          <w:bCs/>
          <w:sz w:val="24"/>
          <w:szCs w:val="24"/>
          <w:lang w:eastAsia="pl-PL"/>
        </w:rPr>
        <w:t>§ 3. Cena i sposób rozliczeń</w:t>
      </w:r>
      <w:bookmarkEnd w:id="152"/>
      <w:bookmarkEnd w:id="153"/>
      <w:bookmarkEnd w:id="154"/>
      <w:bookmarkEnd w:id="155"/>
      <w:bookmarkEnd w:id="156"/>
    </w:p>
    <w:p w14:paraId="1925A718" w14:textId="62ADB712" w:rsidR="006F2292" w:rsidRPr="006F2292" w:rsidRDefault="00797206" w:rsidP="006F2292">
      <w:pPr>
        <w:numPr>
          <w:ilvl w:val="0"/>
          <w:numId w:val="39"/>
        </w:numPr>
        <w:spacing w:after="0" w:line="240"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Wartość Umowy nie przekroczy kwoty: ……………… zł netto.</w:t>
      </w:r>
    </w:p>
    <w:p w14:paraId="1D15169A" w14:textId="1468D683" w:rsidR="00797206" w:rsidRDefault="00797206" w:rsidP="00891B4E">
      <w:pPr>
        <w:numPr>
          <w:ilvl w:val="0"/>
          <w:numId w:val="39"/>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Kwota, o której mowa w ust. 1 jest wartością orientacyjną i określa górną granicę zobowiązań, jakie Zamawiający planuje zaciągnąć na podstawie Umowy.</w:t>
      </w:r>
    </w:p>
    <w:p w14:paraId="1AB916A9" w14:textId="55281FA0" w:rsidR="009D58C0" w:rsidRPr="00FE6546" w:rsidRDefault="009D58C0" w:rsidP="009D58C0">
      <w:pPr>
        <w:pStyle w:val="Akapitzlist"/>
        <w:numPr>
          <w:ilvl w:val="0"/>
          <w:numId w:val="39"/>
        </w:numPr>
        <w:tabs>
          <w:tab w:val="left" w:pos="426"/>
          <w:tab w:val="right" w:leader="dot" w:pos="9638"/>
          <w:tab w:val="left" w:pos="10800"/>
        </w:tabs>
        <w:ind w:right="-2"/>
        <w:jc w:val="both"/>
        <w:rPr>
          <w:bCs/>
          <w:sz w:val="22"/>
          <w:szCs w:val="22"/>
        </w:rPr>
      </w:pPr>
      <w:r w:rsidRPr="005D5E6D">
        <w:rPr>
          <w:sz w:val="22"/>
          <w:szCs w:val="22"/>
        </w:rPr>
        <w:t>Rozliczenie usługi każdorazowo będzie odbywało się na podstawie protokołu odbioru usługi przy zastosowaniu maksymalnych cen jednostkowych oraz uwzględnieniu zaoferowanego przez wykonawcę upustu w wysokości ………  do całości usług</w:t>
      </w:r>
      <w:r w:rsidR="00D63ABA">
        <w:rPr>
          <w:sz w:val="22"/>
          <w:szCs w:val="22"/>
        </w:rPr>
        <w:t xml:space="preserve"> </w:t>
      </w:r>
      <w:r w:rsidR="00D63ABA" w:rsidRPr="00FE6546">
        <w:rPr>
          <w:sz w:val="22"/>
          <w:szCs w:val="22"/>
        </w:rPr>
        <w:t>wskazanych w tablicy 1 i 2</w:t>
      </w:r>
      <w:r w:rsidRPr="00FE6546">
        <w:rPr>
          <w:sz w:val="22"/>
          <w:szCs w:val="22"/>
        </w:rPr>
        <w:t xml:space="preserve"> </w:t>
      </w:r>
      <w:r w:rsidR="00D63ABA" w:rsidRPr="00FE6546">
        <w:rPr>
          <w:sz w:val="22"/>
          <w:szCs w:val="22"/>
        </w:rPr>
        <w:t>oraz</w:t>
      </w:r>
      <w:r w:rsidRPr="00FE6546">
        <w:rPr>
          <w:sz w:val="22"/>
          <w:szCs w:val="22"/>
        </w:rPr>
        <w:t xml:space="preserve"> z ewentualnym kosztorysem po</w:t>
      </w:r>
      <w:r w:rsidR="00717EE4" w:rsidRPr="00FE6546">
        <w:rPr>
          <w:sz w:val="22"/>
          <w:szCs w:val="22"/>
        </w:rPr>
        <w:t>wykonawcz</w:t>
      </w:r>
      <w:r w:rsidRPr="00FE6546">
        <w:rPr>
          <w:sz w:val="22"/>
          <w:szCs w:val="22"/>
        </w:rPr>
        <w:t>ym sporządzonym przez Wykonawcę</w:t>
      </w:r>
      <w:r w:rsidR="00D63ABA" w:rsidRPr="00FE6546">
        <w:rPr>
          <w:sz w:val="22"/>
          <w:szCs w:val="22"/>
        </w:rPr>
        <w:t xml:space="preserve"> zgodnie z tablica 3</w:t>
      </w:r>
      <w:r w:rsidRPr="00FE6546">
        <w:rPr>
          <w:sz w:val="22"/>
          <w:szCs w:val="22"/>
        </w:rPr>
        <w:t>.</w:t>
      </w:r>
    </w:p>
    <w:p w14:paraId="76CFDC79" w14:textId="63F3CAD4" w:rsidR="009D58C0" w:rsidRPr="005D5E6D" w:rsidRDefault="009D58C0" w:rsidP="009D58C0">
      <w:pPr>
        <w:pStyle w:val="Akapitzlist"/>
        <w:tabs>
          <w:tab w:val="left" w:pos="426"/>
          <w:tab w:val="right" w:leader="dot" w:pos="9638"/>
          <w:tab w:val="left" w:pos="10800"/>
        </w:tabs>
        <w:ind w:left="360" w:right="-2"/>
        <w:jc w:val="both"/>
        <w:rPr>
          <w:bCs/>
          <w:sz w:val="22"/>
          <w:szCs w:val="22"/>
        </w:rPr>
      </w:pPr>
      <w:r w:rsidRPr="005D5E6D">
        <w:rPr>
          <w:sz w:val="22"/>
          <w:szCs w:val="22"/>
        </w:rPr>
        <w:t xml:space="preserve"> </w:t>
      </w:r>
      <w:r w:rsidRPr="005D5E6D">
        <w:rPr>
          <w:sz w:val="22"/>
          <w:szCs w:val="22"/>
        </w:rPr>
        <w:br/>
      </w:r>
      <w:r w:rsidRPr="005D5E6D">
        <w:rPr>
          <w:bCs/>
          <w:sz w:val="22"/>
          <w:szCs w:val="22"/>
        </w:rPr>
        <w:t>Maksymalne ceny jednostkowe wynoszą:</w:t>
      </w:r>
    </w:p>
    <w:p w14:paraId="1F4A0219" w14:textId="45ADAAE3" w:rsidR="009D58C0" w:rsidRPr="00C63A3B" w:rsidRDefault="00D63ABA" w:rsidP="009D58C0">
      <w:pPr>
        <w:pStyle w:val="Akapitzlist"/>
        <w:tabs>
          <w:tab w:val="left" w:pos="426"/>
          <w:tab w:val="right" w:leader="dot" w:pos="9638"/>
          <w:tab w:val="left" w:pos="10800"/>
        </w:tabs>
        <w:ind w:left="360" w:right="-2"/>
        <w:jc w:val="both"/>
        <w:rPr>
          <w:rFonts w:eastAsia="Calibri"/>
          <w:b/>
          <w:lang w:val="x-none"/>
        </w:rPr>
      </w:pPr>
      <w:r>
        <w:rPr>
          <w:rFonts w:eastAsia="Calibri"/>
          <w:b/>
        </w:rPr>
        <w:t>Tablica 1</w:t>
      </w:r>
      <w:r w:rsidR="009D58C0" w:rsidRPr="005D5E6D">
        <w:rPr>
          <w:rFonts w:eastAsia="Calibri"/>
          <w:b/>
        </w:rPr>
        <w:t>-B</w:t>
      </w:r>
      <w:proofErr w:type="spellStart"/>
      <w:r w:rsidR="009D58C0" w:rsidRPr="005D5E6D">
        <w:rPr>
          <w:rFonts w:eastAsia="Calibri"/>
          <w:b/>
          <w:lang w:val="x-none"/>
        </w:rPr>
        <w:t>udynki</w:t>
      </w:r>
      <w:proofErr w:type="spellEnd"/>
      <w:r w:rsidR="009D58C0" w:rsidRPr="005D5E6D">
        <w:rPr>
          <w:rFonts w:eastAsia="Calibri"/>
          <w:b/>
          <w:lang w:val="x-none"/>
        </w:rPr>
        <w:t xml:space="preserve"> jednorodzinne</w:t>
      </w:r>
    </w:p>
    <w:tbl>
      <w:tblPr>
        <w:tblW w:w="87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613"/>
        <w:gridCol w:w="3629"/>
      </w:tblGrid>
      <w:tr w:rsidR="009D58C0" w:rsidRPr="00DF618B" w14:paraId="04934AEA" w14:textId="77777777" w:rsidTr="00FE6546">
        <w:tc>
          <w:tcPr>
            <w:tcW w:w="541" w:type="dxa"/>
            <w:shd w:val="clear" w:color="auto" w:fill="auto"/>
            <w:vAlign w:val="center"/>
          </w:tcPr>
          <w:p w14:paraId="753F4189" w14:textId="77777777" w:rsidR="009D58C0" w:rsidRPr="00DF618B" w:rsidRDefault="009D58C0" w:rsidP="00702A6B">
            <w:pPr>
              <w:spacing w:after="0" w:line="240" w:lineRule="auto"/>
              <w:jc w:val="center"/>
              <w:rPr>
                <w:rFonts w:ascii="Times New Roman" w:eastAsia="Calibri" w:hAnsi="Times New Roman" w:cs="Times New Roman"/>
                <w:b/>
              </w:rPr>
            </w:pPr>
            <w:r w:rsidRPr="00DF618B">
              <w:rPr>
                <w:rFonts w:ascii="Times New Roman" w:eastAsia="Calibri" w:hAnsi="Times New Roman" w:cs="Times New Roman"/>
                <w:b/>
              </w:rPr>
              <w:t>Lp.</w:t>
            </w:r>
          </w:p>
        </w:tc>
        <w:tc>
          <w:tcPr>
            <w:tcW w:w="4613" w:type="dxa"/>
            <w:shd w:val="clear" w:color="auto" w:fill="auto"/>
            <w:vAlign w:val="center"/>
          </w:tcPr>
          <w:p w14:paraId="16C2176A" w14:textId="77777777" w:rsidR="009D58C0" w:rsidRPr="00DF618B" w:rsidRDefault="009D58C0" w:rsidP="00702A6B">
            <w:pPr>
              <w:spacing w:after="0" w:line="240" w:lineRule="auto"/>
              <w:jc w:val="center"/>
              <w:rPr>
                <w:rFonts w:ascii="Times New Roman" w:eastAsia="Calibri" w:hAnsi="Times New Roman" w:cs="Times New Roman"/>
                <w:b/>
              </w:rPr>
            </w:pPr>
            <w:r w:rsidRPr="00DF618B">
              <w:rPr>
                <w:rFonts w:ascii="Times New Roman" w:eastAsia="Calibri" w:hAnsi="Times New Roman" w:cs="Times New Roman"/>
                <w:b/>
              </w:rPr>
              <w:t>Rodzaj prac</w:t>
            </w:r>
          </w:p>
        </w:tc>
        <w:tc>
          <w:tcPr>
            <w:tcW w:w="3629" w:type="dxa"/>
            <w:vAlign w:val="center"/>
          </w:tcPr>
          <w:p w14:paraId="2F08EDB0" w14:textId="67524EE8" w:rsidR="009D58C0" w:rsidRPr="00DF618B" w:rsidRDefault="009D58C0" w:rsidP="00702A6B">
            <w:pPr>
              <w:spacing w:after="0" w:line="240" w:lineRule="auto"/>
              <w:jc w:val="center"/>
              <w:rPr>
                <w:rFonts w:ascii="Times New Roman" w:eastAsia="Calibri" w:hAnsi="Times New Roman" w:cs="Times New Roman"/>
                <w:b/>
              </w:rPr>
            </w:pPr>
            <w:r w:rsidRPr="00DF618B">
              <w:rPr>
                <w:rFonts w:ascii="Times New Roman" w:eastAsia="Calibri" w:hAnsi="Times New Roman" w:cs="Times New Roman"/>
                <w:b/>
              </w:rPr>
              <w:t>Cena jednostkowa</w:t>
            </w:r>
          </w:p>
        </w:tc>
      </w:tr>
      <w:tr w:rsidR="009D58C0" w:rsidRPr="00DF618B" w14:paraId="4F509E6B" w14:textId="77777777" w:rsidTr="00FE6546">
        <w:trPr>
          <w:trHeight w:val="320"/>
        </w:trPr>
        <w:tc>
          <w:tcPr>
            <w:tcW w:w="541" w:type="dxa"/>
            <w:shd w:val="clear" w:color="auto" w:fill="auto"/>
            <w:vAlign w:val="center"/>
          </w:tcPr>
          <w:p w14:paraId="21AD9B8C" w14:textId="77777777" w:rsidR="009D58C0" w:rsidRPr="00DF618B" w:rsidRDefault="009D58C0" w:rsidP="00702A6B">
            <w:pPr>
              <w:spacing w:after="0" w:line="240" w:lineRule="auto"/>
              <w:jc w:val="center"/>
              <w:rPr>
                <w:rFonts w:ascii="Times New Roman" w:eastAsia="Calibri" w:hAnsi="Times New Roman" w:cs="Times New Roman"/>
              </w:rPr>
            </w:pPr>
            <w:r w:rsidRPr="00DF618B">
              <w:rPr>
                <w:rFonts w:ascii="Times New Roman" w:eastAsia="Calibri" w:hAnsi="Times New Roman" w:cs="Times New Roman"/>
              </w:rPr>
              <w:t>1</w:t>
            </w:r>
          </w:p>
        </w:tc>
        <w:tc>
          <w:tcPr>
            <w:tcW w:w="4613" w:type="dxa"/>
            <w:shd w:val="clear" w:color="auto" w:fill="auto"/>
            <w:vAlign w:val="center"/>
          </w:tcPr>
          <w:p w14:paraId="1C35079A" w14:textId="5BA9FFCF" w:rsidR="009D58C0" w:rsidRPr="00DF618B" w:rsidRDefault="009D58C0" w:rsidP="00702A6B">
            <w:pPr>
              <w:spacing w:after="0" w:line="240" w:lineRule="auto"/>
              <w:rPr>
                <w:rFonts w:ascii="Times New Roman" w:eastAsia="Calibri" w:hAnsi="Times New Roman" w:cs="Times New Roman"/>
              </w:rPr>
            </w:pPr>
            <w:r w:rsidRPr="00DF618B">
              <w:rPr>
                <w:rFonts w:ascii="Times New Roman" w:eastAsia="Calibri" w:hAnsi="Times New Roman" w:cs="Times New Roman"/>
              </w:rPr>
              <w:t>Próba szczelności instalacji gazowej</w:t>
            </w:r>
          </w:p>
        </w:tc>
        <w:tc>
          <w:tcPr>
            <w:tcW w:w="3629" w:type="dxa"/>
            <w:vAlign w:val="center"/>
          </w:tcPr>
          <w:p w14:paraId="39716C32" w14:textId="77777777" w:rsidR="009D58C0" w:rsidRPr="00DF618B" w:rsidRDefault="009D58C0" w:rsidP="00702A6B">
            <w:pPr>
              <w:spacing w:after="0" w:line="240" w:lineRule="auto"/>
              <w:jc w:val="center"/>
              <w:rPr>
                <w:rFonts w:ascii="Times New Roman" w:eastAsia="Calibri" w:hAnsi="Times New Roman" w:cs="Times New Roman"/>
              </w:rPr>
            </w:pPr>
            <w:r w:rsidRPr="00DF618B">
              <w:rPr>
                <w:rFonts w:ascii="Times New Roman" w:eastAsia="Calibri" w:hAnsi="Times New Roman" w:cs="Times New Roman"/>
              </w:rPr>
              <w:t>90,00 zł</w:t>
            </w:r>
          </w:p>
        </w:tc>
      </w:tr>
      <w:tr w:rsidR="009D58C0" w:rsidRPr="00DF618B" w14:paraId="7E9E7AE0" w14:textId="77777777" w:rsidTr="00FE6546">
        <w:tc>
          <w:tcPr>
            <w:tcW w:w="541" w:type="dxa"/>
            <w:shd w:val="clear" w:color="auto" w:fill="auto"/>
            <w:vAlign w:val="center"/>
          </w:tcPr>
          <w:p w14:paraId="62DA4A0F" w14:textId="77777777" w:rsidR="009D58C0" w:rsidRPr="00DF618B" w:rsidRDefault="009D58C0" w:rsidP="00702A6B">
            <w:pPr>
              <w:spacing w:after="0" w:line="240" w:lineRule="auto"/>
              <w:jc w:val="center"/>
              <w:rPr>
                <w:rFonts w:ascii="Times New Roman" w:eastAsia="Calibri" w:hAnsi="Times New Roman" w:cs="Times New Roman"/>
              </w:rPr>
            </w:pPr>
            <w:r w:rsidRPr="00DF618B">
              <w:rPr>
                <w:rFonts w:ascii="Times New Roman" w:eastAsia="Calibri" w:hAnsi="Times New Roman" w:cs="Times New Roman"/>
              </w:rPr>
              <w:t>2</w:t>
            </w:r>
          </w:p>
        </w:tc>
        <w:tc>
          <w:tcPr>
            <w:tcW w:w="4613" w:type="dxa"/>
            <w:shd w:val="clear" w:color="auto" w:fill="auto"/>
            <w:vAlign w:val="center"/>
          </w:tcPr>
          <w:p w14:paraId="6B57FD75" w14:textId="77777777" w:rsidR="009D58C0" w:rsidRPr="00DF618B" w:rsidRDefault="009D58C0" w:rsidP="00702A6B">
            <w:pPr>
              <w:spacing w:after="0" w:line="240" w:lineRule="auto"/>
              <w:rPr>
                <w:rFonts w:ascii="Times New Roman" w:eastAsia="Calibri" w:hAnsi="Times New Roman" w:cs="Times New Roman"/>
              </w:rPr>
            </w:pPr>
            <w:r w:rsidRPr="00DF618B">
              <w:rPr>
                <w:rFonts w:ascii="Times New Roman" w:eastAsia="Calibri" w:hAnsi="Times New Roman" w:cs="Times New Roman"/>
              </w:rPr>
              <w:t>Uszczelnienie instalacji gazowej, bez konieczności plombowania licznika</w:t>
            </w:r>
          </w:p>
        </w:tc>
        <w:tc>
          <w:tcPr>
            <w:tcW w:w="3629" w:type="dxa"/>
            <w:vAlign w:val="center"/>
          </w:tcPr>
          <w:p w14:paraId="29A373CE" w14:textId="77777777" w:rsidR="009D58C0" w:rsidRPr="00DF618B" w:rsidRDefault="009D58C0" w:rsidP="00702A6B">
            <w:pPr>
              <w:spacing w:after="0" w:line="240" w:lineRule="auto"/>
              <w:jc w:val="center"/>
              <w:rPr>
                <w:rFonts w:ascii="Times New Roman" w:eastAsia="Calibri" w:hAnsi="Times New Roman" w:cs="Times New Roman"/>
              </w:rPr>
            </w:pPr>
            <w:r w:rsidRPr="00DF618B">
              <w:rPr>
                <w:rFonts w:ascii="Times New Roman" w:eastAsia="Calibri" w:hAnsi="Times New Roman" w:cs="Times New Roman"/>
              </w:rPr>
              <w:t>325,00 zł</w:t>
            </w:r>
          </w:p>
        </w:tc>
      </w:tr>
      <w:tr w:rsidR="009D58C0" w:rsidRPr="00DF618B" w14:paraId="7D902219" w14:textId="77777777" w:rsidTr="00FE6546">
        <w:tc>
          <w:tcPr>
            <w:tcW w:w="541" w:type="dxa"/>
            <w:shd w:val="clear" w:color="auto" w:fill="auto"/>
            <w:vAlign w:val="center"/>
          </w:tcPr>
          <w:p w14:paraId="20DCE9CC" w14:textId="77777777" w:rsidR="009D58C0" w:rsidRPr="00DF618B" w:rsidRDefault="009D58C0" w:rsidP="00702A6B">
            <w:pPr>
              <w:spacing w:after="0" w:line="240" w:lineRule="auto"/>
              <w:jc w:val="center"/>
              <w:rPr>
                <w:rFonts w:ascii="Times New Roman" w:eastAsia="Calibri" w:hAnsi="Times New Roman" w:cs="Times New Roman"/>
              </w:rPr>
            </w:pPr>
            <w:r w:rsidRPr="00DF618B">
              <w:rPr>
                <w:rFonts w:ascii="Times New Roman" w:eastAsia="Calibri" w:hAnsi="Times New Roman" w:cs="Times New Roman"/>
              </w:rPr>
              <w:t>3</w:t>
            </w:r>
          </w:p>
        </w:tc>
        <w:tc>
          <w:tcPr>
            <w:tcW w:w="4613" w:type="dxa"/>
            <w:shd w:val="clear" w:color="auto" w:fill="auto"/>
            <w:vAlign w:val="center"/>
          </w:tcPr>
          <w:p w14:paraId="56020BDA" w14:textId="77777777" w:rsidR="009D58C0" w:rsidRPr="00DF618B" w:rsidRDefault="009D58C0" w:rsidP="00702A6B">
            <w:pPr>
              <w:spacing w:after="0" w:line="240" w:lineRule="auto"/>
              <w:rPr>
                <w:rFonts w:ascii="Times New Roman" w:eastAsia="Calibri" w:hAnsi="Times New Roman" w:cs="Times New Roman"/>
              </w:rPr>
            </w:pPr>
            <w:r w:rsidRPr="00DF618B">
              <w:rPr>
                <w:rFonts w:ascii="Times New Roman" w:eastAsia="Calibri" w:hAnsi="Times New Roman" w:cs="Times New Roman"/>
              </w:rPr>
              <w:t>Uszczelnienie instalacji gazowej z wymianą plombowania licznika</w:t>
            </w:r>
          </w:p>
        </w:tc>
        <w:tc>
          <w:tcPr>
            <w:tcW w:w="3629" w:type="dxa"/>
            <w:vAlign w:val="center"/>
          </w:tcPr>
          <w:p w14:paraId="278D94BF" w14:textId="77777777" w:rsidR="009D58C0" w:rsidRPr="00DF618B" w:rsidRDefault="009D58C0" w:rsidP="00702A6B">
            <w:pPr>
              <w:spacing w:after="0" w:line="240" w:lineRule="auto"/>
              <w:jc w:val="center"/>
              <w:rPr>
                <w:rFonts w:ascii="Times New Roman" w:eastAsia="Calibri" w:hAnsi="Times New Roman" w:cs="Times New Roman"/>
              </w:rPr>
            </w:pPr>
            <w:r w:rsidRPr="00DF618B">
              <w:rPr>
                <w:rFonts w:ascii="Times New Roman" w:eastAsia="Calibri" w:hAnsi="Times New Roman" w:cs="Times New Roman"/>
              </w:rPr>
              <w:t>525,00 zł</w:t>
            </w:r>
          </w:p>
        </w:tc>
      </w:tr>
    </w:tbl>
    <w:p w14:paraId="7FAC9FA4" w14:textId="77777777" w:rsidR="009D58C0" w:rsidRDefault="009D58C0" w:rsidP="00702A6B">
      <w:pPr>
        <w:pStyle w:val="Akapitzlist"/>
        <w:tabs>
          <w:tab w:val="left" w:pos="426"/>
          <w:tab w:val="right" w:leader="dot" w:pos="9638"/>
          <w:tab w:val="left" w:pos="10800"/>
        </w:tabs>
        <w:ind w:left="360" w:right="-2"/>
        <w:jc w:val="both"/>
        <w:rPr>
          <w:rFonts w:eastAsia="Calibri"/>
          <w:b/>
          <w:lang w:val="x-none"/>
        </w:rPr>
      </w:pPr>
    </w:p>
    <w:p w14:paraId="4200C778" w14:textId="77777777" w:rsidR="00FE6546" w:rsidRDefault="00FE6546" w:rsidP="00702A6B">
      <w:pPr>
        <w:pStyle w:val="Akapitzlist"/>
        <w:tabs>
          <w:tab w:val="left" w:pos="426"/>
          <w:tab w:val="right" w:leader="dot" w:pos="9638"/>
          <w:tab w:val="left" w:pos="10800"/>
        </w:tabs>
        <w:ind w:left="360" w:right="-2"/>
        <w:jc w:val="both"/>
        <w:rPr>
          <w:rFonts w:eastAsia="Calibri"/>
          <w:b/>
          <w:lang w:val="x-none"/>
        </w:rPr>
      </w:pPr>
    </w:p>
    <w:p w14:paraId="6625C320" w14:textId="77777777" w:rsidR="00FE6546" w:rsidRDefault="00FE6546" w:rsidP="00702A6B">
      <w:pPr>
        <w:pStyle w:val="Akapitzlist"/>
        <w:tabs>
          <w:tab w:val="left" w:pos="426"/>
          <w:tab w:val="right" w:leader="dot" w:pos="9638"/>
          <w:tab w:val="left" w:pos="10800"/>
        </w:tabs>
        <w:ind w:left="360" w:right="-2"/>
        <w:jc w:val="both"/>
        <w:rPr>
          <w:rFonts w:eastAsia="Calibri"/>
          <w:b/>
          <w:lang w:val="x-none"/>
        </w:rPr>
      </w:pPr>
    </w:p>
    <w:p w14:paraId="23D5EE0C" w14:textId="77777777" w:rsidR="00FE6546" w:rsidRPr="00702A6B" w:rsidRDefault="00FE6546" w:rsidP="00702A6B">
      <w:pPr>
        <w:pStyle w:val="Akapitzlist"/>
        <w:tabs>
          <w:tab w:val="left" w:pos="426"/>
          <w:tab w:val="right" w:leader="dot" w:pos="9638"/>
          <w:tab w:val="left" w:pos="10800"/>
        </w:tabs>
        <w:ind w:left="360" w:right="-2"/>
        <w:jc w:val="both"/>
        <w:rPr>
          <w:rFonts w:eastAsia="Calibri"/>
          <w:b/>
          <w:lang w:val="x-none"/>
        </w:rPr>
      </w:pPr>
    </w:p>
    <w:p w14:paraId="1C754ADF" w14:textId="65988F7B" w:rsidR="009D58C0" w:rsidRPr="00702A6B" w:rsidRDefault="009D58C0" w:rsidP="00702A6B">
      <w:pPr>
        <w:pStyle w:val="Akapitzlist"/>
        <w:tabs>
          <w:tab w:val="left" w:pos="426"/>
          <w:tab w:val="right" w:leader="dot" w:pos="9638"/>
          <w:tab w:val="left" w:pos="10800"/>
        </w:tabs>
        <w:ind w:left="360" w:right="-2"/>
        <w:jc w:val="both"/>
        <w:rPr>
          <w:rFonts w:eastAsia="Calibri"/>
          <w:b/>
          <w:lang w:val="x-none"/>
        </w:rPr>
      </w:pPr>
      <w:r w:rsidRPr="00702A6B">
        <w:rPr>
          <w:rFonts w:eastAsia="Calibri"/>
          <w:b/>
        </w:rPr>
        <w:lastRenderedPageBreak/>
        <w:t xml:space="preserve"> </w:t>
      </w:r>
      <w:r w:rsidR="00D63ABA">
        <w:rPr>
          <w:rFonts w:eastAsia="Calibri"/>
          <w:b/>
        </w:rPr>
        <w:t xml:space="preserve">Tablica 2 </w:t>
      </w:r>
      <w:r w:rsidRPr="00702A6B">
        <w:rPr>
          <w:rFonts w:eastAsia="Calibri"/>
          <w:b/>
        </w:rPr>
        <w:t>- B</w:t>
      </w:r>
      <w:proofErr w:type="spellStart"/>
      <w:r w:rsidRPr="00702A6B">
        <w:rPr>
          <w:rFonts w:eastAsia="Calibri"/>
          <w:b/>
          <w:lang w:val="x-none"/>
        </w:rPr>
        <w:t>udynki</w:t>
      </w:r>
      <w:proofErr w:type="spellEnd"/>
      <w:r w:rsidRPr="00702A6B">
        <w:rPr>
          <w:rFonts w:eastAsia="Calibri"/>
          <w:b/>
          <w:lang w:val="x-none"/>
        </w:rPr>
        <w:t xml:space="preserve"> wielorodzinne</w:t>
      </w:r>
    </w:p>
    <w:tbl>
      <w:tblPr>
        <w:tblW w:w="878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1"/>
        <w:gridCol w:w="4562"/>
        <w:gridCol w:w="3680"/>
      </w:tblGrid>
      <w:tr w:rsidR="009D58C0" w:rsidRPr="00702A6B" w14:paraId="6D0D1B9B" w14:textId="77777777" w:rsidTr="00702A6B">
        <w:tc>
          <w:tcPr>
            <w:tcW w:w="541" w:type="dxa"/>
            <w:shd w:val="clear" w:color="auto" w:fill="auto"/>
            <w:vAlign w:val="center"/>
          </w:tcPr>
          <w:p w14:paraId="5AC6086E" w14:textId="77777777" w:rsidR="009D58C0" w:rsidRPr="00702A6B" w:rsidRDefault="009D58C0" w:rsidP="00702A6B">
            <w:pPr>
              <w:spacing w:after="0" w:line="240" w:lineRule="auto"/>
              <w:jc w:val="center"/>
              <w:rPr>
                <w:rFonts w:ascii="Times New Roman" w:eastAsia="Calibri" w:hAnsi="Times New Roman" w:cs="Times New Roman"/>
                <w:b/>
              </w:rPr>
            </w:pPr>
            <w:r w:rsidRPr="00702A6B">
              <w:rPr>
                <w:rFonts w:ascii="Times New Roman" w:eastAsia="Calibri" w:hAnsi="Times New Roman" w:cs="Times New Roman"/>
                <w:b/>
              </w:rPr>
              <w:t>Lp.</w:t>
            </w:r>
          </w:p>
        </w:tc>
        <w:tc>
          <w:tcPr>
            <w:tcW w:w="4562" w:type="dxa"/>
            <w:shd w:val="clear" w:color="auto" w:fill="auto"/>
            <w:vAlign w:val="center"/>
          </w:tcPr>
          <w:p w14:paraId="7A3E3F5F" w14:textId="77777777" w:rsidR="009D58C0" w:rsidRPr="00702A6B" w:rsidRDefault="009D58C0" w:rsidP="00702A6B">
            <w:pPr>
              <w:spacing w:after="0" w:line="240" w:lineRule="auto"/>
              <w:jc w:val="center"/>
              <w:rPr>
                <w:rFonts w:ascii="Times New Roman" w:eastAsia="Calibri" w:hAnsi="Times New Roman" w:cs="Times New Roman"/>
                <w:b/>
              </w:rPr>
            </w:pPr>
            <w:r w:rsidRPr="00702A6B">
              <w:rPr>
                <w:rFonts w:ascii="Times New Roman" w:eastAsia="Calibri" w:hAnsi="Times New Roman" w:cs="Times New Roman"/>
                <w:b/>
              </w:rPr>
              <w:t>Rodzaj prac</w:t>
            </w:r>
          </w:p>
        </w:tc>
        <w:tc>
          <w:tcPr>
            <w:tcW w:w="3680" w:type="dxa"/>
            <w:vAlign w:val="center"/>
          </w:tcPr>
          <w:p w14:paraId="4112106E" w14:textId="4F658983" w:rsidR="009D58C0" w:rsidRPr="00702A6B" w:rsidRDefault="009D58C0" w:rsidP="00702A6B">
            <w:pPr>
              <w:spacing w:after="0" w:line="240" w:lineRule="auto"/>
              <w:jc w:val="center"/>
              <w:rPr>
                <w:rFonts w:ascii="Times New Roman" w:eastAsia="Calibri" w:hAnsi="Times New Roman" w:cs="Times New Roman"/>
                <w:b/>
              </w:rPr>
            </w:pPr>
            <w:r w:rsidRPr="00702A6B">
              <w:rPr>
                <w:rFonts w:ascii="Times New Roman" w:eastAsia="Calibri" w:hAnsi="Times New Roman" w:cs="Times New Roman"/>
                <w:b/>
              </w:rPr>
              <w:t>Cena jednostkowa</w:t>
            </w:r>
          </w:p>
        </w:tc>
      </w:tr>
      <w:tr w:rsidR="009D58C0" w:rsidRPr="00702A6B" w14:paraId="21800FA9" w14:textId="77777777" w:rsidTr="00702A6B">
        <w:trPr>
          <w:trHeight w:val="345"/>
        </w:trPr>
        <w:tc>
          <w:tcPr>
            <w:tcW w:w="541" w:type="dxa"/>
            <w:shd w:val="clear" w:color="auto" w:fill="auto"/>
            <w:vAlign w:val="center"/>
          </w:tcPr>
          <w:p w14:paraId="2AE90CBC" w14:textId="77777777" w:rsidR="009D58C0" w:rsidRPr="00702A6B" w:rsidRDefault="009D58C0" w:rsidP="00702A6B">
            <w:pPr>
              <w:spacing w:after="0" w:line="240" w:lineRule="auto"/>
              <w:jc w:val="center"/>
              <w:rPr>
                <w:rFonts w:ascii="Times New Roman" w:eastAsia="Calibri" w:hAnsi="Times New Roman" w:cs="Times New Roman"/>
              </w:rPr>
            </w:pPr>
            <w:r w:rsidRPr="00702A6B">
              <w:rPr>
                <w:rFonts w:ascii="Times New Roman" w:eastAsia="Calibri" w:hAnsi="Times New Roman" w:cs="Times New Roman"/>
              </w:rPr>
              <w:t>1</w:t>
            </w:r>
          </w:p>
        </w:tc>
        <w:tc>
          <w:tcPr>
            <w:tcW w:w="4562" w:type="dxa"/>
            <w:shd w:val="clear" w:color="auto" w:fill="auto"/>
            <w:vAlign w:val="center"/>
          </w:tcPr>
          <w:p w14:paraId="499A52DA" w14:textId="77777777" w:rsidR="009D58C0" w:rsidRPr="00702A6B" w:rsidRDefault="009D58C0" w:rsidP="00702A6B">
            <w:pPr>
              <w:spacing w:after="0" w:line="240" w:lineRule="auto"/>
              <w:rPr>
                <w:rFonts w:ascii="Times New Roman" w:eastAsia="Calibri" w:hAnsi="Times New Roman" w:cs="Times New Roman"/>
              </w:rPr>
            </w:pPr>
            <w:r w:rsidRPr="00702A6B">
              <w:rPr>
                <w:rFonts w:ascii="Times New Roman" w:eastAsia="Calibri" w:hAnsi="Times New Roman" w:cs="Times New Roman"/>
              </w:rPr>
              <w:t>Próba szczelności instalacji gazowej w jednym lokalu</w:t>
            </w:r>
          </w:p>
        </w:tc>
        <w:tc>
          <w:tcPr>
            <w:tcW w:w="3680" w:type="dxa"/>
            <w:vAlign w:val="center"/>
          </w:tcPr>
          <w:p w14:paraId="406944C5" w14:textId="77777777" w:rsidR="009D58C0" w:rsidRPr="00702A6B" w:rsidRDefault="009D58C0" w:rsidP="00702A6B">
            <w:pPr>
              <w:spacing w:after="0" w:line="240" w:lineRule="auto"/>
              <w:jc w:val="center"/>
              <w:rPr>
                <w:rFonts w:ascii="Times New Roman" w:eastAsia="Calibri" w:hAnsi="Times New Roman" w:cs="Times New Roman"/>
              </w:rPr>
            </w:pPr>
            <w:r w:rsidRPr="00702A6B">
              <w:rPr>
                <w:rFonts w:ascii="Times New Roman" w:eastAsia="Calibri" w:hAnsi="Times New Roman" w:cs="Times New Roman"/>
              </w:rPr>
              <w:t>42,00 zł</w:t>
            </w:r>
          </w:p>
        </w:tc>
      </w:tr>
      <w:tr w:rsidR="009D58C0" w:rsidRPr="00702A6B" w14:paraId="1748EE28" w14:textId="77777777" w:rsidTr="00702A6B">
        <w:trPr>
          <w:trHeight w:val="553"/>
        </w:trPr>
        <w:tc>
          <w:tcPr>
            <w:tcW w:w="541" w:type="dxa"/>
            <w:shd w:val="clear" w:color="auto" w:fill="auto"/>
            <w:vAlign w:val="center"/>
          </w:tcPr>
          <w:p w14:paraId="48E594EB" w14:textId="77777777" w:rsidR="009D58C0" w:rsidRPr="00702A6B" w:rsidRDefault="009D58C0" w:rsidP="00702A6B">
            <w:pPr>
              <w:spacing w:after="0" w:line="240" w:lineRule="auto"/>
              <w:jc w:val="center"/>
              <w:rPr>
                <w:rFonts w:ascii="Times New Roman" w:eastAsia="Calibri" w:hAnsi="Times New Roman" w:cs="Times New Roman"/>
              </w:rPr>
            </w:pPr>
            <w:r w:rsidRPr="00702A6B">
              <w:rPr>
                <w:rFonts w:ascii="Times New Roman" w:eastAsia="Calibri" w:hAnsi="Times New Roman" w:cs="Times New Roman"/>
              </w:rPr>
              <w:t>2</w:t>
            </w:r>
          </w:p>
        </w:tc>
        <w:tc>
          <w:tcPr>
            <w:tcW w:w="4562" w:type="dxa"/>
            <w:shd w:val="clear" w:color="auto" w:fill="auto"/>
            <w:vAlign w:val="center"/>
          </w:tcPr>
          <w:p w14:paraId="2A8EE300" w14:textId="77777777" w:rsidR="009D58C0" w:rsidRPr="00702A6B" w:rsidRDefault="009D58C0" w:rsidP="00702A6B">
            <w:pPr>
              <w:spacing w:after="0" w:line="240" w:lineRule="auto"/>
              <w:rPr>
                <w:rFonts w:ascii="Times New Roman" w:eastAsia="Calibri" w:hAnsi="Times New Roman" w:cs="Times New Roman"/>
              </w:rPr>
            </w:pPr>
            <w:r w:rsidRPr="00702A6B">
              <w:rPr>
                <w:rFonts w:ascii="Times New Roman" w:eastAsia="Calibri" w:hAnsi="Times New Roman" w:cs="Times New Roman"/>
              </w:rPr>
              <w:t>Uszczelnienie instalacji gazowej w jednym lokalu , bez konieczności plombowania licznika</w:t>
            </w:r>
          </w:p>
        </w:tc>
        <w:tc>
          <w:tcPr>
            <w:tcW w:w="3680" w:type="dxa"/>
            <w:vAlign w:val="center"/>
          </w:tcPr>
          <w:p w14:paraId="46A7327E" w14:textId="77777777" w:rsidR="009D58C0" w:rsidRPr="00702A6B" w:rsidRDefault="009D58C0" w:rsidP="00702A6B">
            <w:pPr>
              <w:spacing w:after="0" w:line="240" w:lineRule="auto"/>
              <w:jc w:val="center"/>
              <w:rPr>
                <w:rFonts w:ascii="Times New Roman" w:eastAsia="Calibri" w:hAnsi="Times New Roman" w:cs="Times New Roman"/>
              </w:rPr>
            </w:pPr>
            <w:r w:rsidRPr="00702A6B">
              <w:rPr>
                <w:rFonts w:ascii="Times New Roman" w:eastAsia="Calibri" w:hAnsi="Times New Roman" w:cs="Times New Roman"/>
              </w:rPr>
              <w:t>225,00 zł</w:t>
            </w:r>
          </w:p>
        </w:tc>
      </w:tr>
      <w:tr w:rsidR="009D58C0" w:rsidRPr="00702A6B" w14:paraId="24F9D717" w14:textId="77777777" w:rsidTr="00702A6B">
        <w:trPr>
          <w:trHeight w:val="555"/>
        </w:trPr>
        <w:tc>
          <w:tcPr>
            <w:tcW w:w="541" w:type="dxa"/>
            <w:shd w:val="clear" w:color="auto" w:fill="auto"/>
            <w:vAlign w:val="center"/>
          </w:tcPr>
          <w:p w14:paraId="63E53AF6" w14:textId="77777777" w:rsidR="009D58C0" w:rsidRPr="00702A6B" w:rsidRDefault="009D58C0" w:rsidP="00702A6B">
            <w:pPr>
              <w:spacing w:after="0" w:line="240" w:lineRule="auto"/>
              <w:jc w:val="center"/>
              <w:rPr>
                <w:rFonts w:ascii="Times New Roman" w:eastAsia="Calibri" w:hAnsi="Times New Roman" w:cs="Times New Roman"/>
              </w:rPr>
            </w:pPr>
            <w:r w:rsidRPr="00702A6B">
              <w:rPr>
                <w:rFonts w:ascii="Times New Roman" w:eastAsia="Calibri" w:hAnsi="Times New Roman" w:cs="Times New Roman"/>
              </w:rPr>
              <w:t>3</w:t>
            </w:r>
          </w:p>
        </w:tc>
        <w:tc>
          <w:tcPr>
            <w:tcW w:w="4562" w:type="dxa"/>
            <w:shd w:val="clear" w:color="auto" w:fill="auto"/>
            <w:vAlign w:val="center"/>
          </w:tcPr>
          <w:p w14:paraId="6C13E5AD" w14:textId="77777777" w:rsidR="009D58C0" w:rsidRPr="00702A6B" w:rsidRDefault="009D58C0" w:rsidP="00702A6B">
            <w:pPr>
              <w:spacing w:after="0" w:line="240" w:lineRule="auto"/>
              <w:rPr>
                <w:rFonts w:ascii="Times New Roman" w:eastAsia="Calibri" w:hAnsi="Times New Roman" w:cs="Times New Roman"/>
              </w:rPr>
            </w:pPr>
            <w:r w:rsidRPr="00702A6B">
              <w:rPr>
                <w:rFonts w:ascii="Times New Roman" w:eastAsia="Calibri" w:hAnsi="Times New Roman" w:cs="Times New Roman"/>
              </w:rPr>
              <w:t>Uszczelnienie instalacji gazowej w jednym lokalu  z wymianą plombowania licznika</w:t>
            </w:r>
          </w:p>
        </w:tc>
        <w:tc>
          <w:tcPr>
            <w:tcW w:w="3680" w:type="dxa"/>
            <w:vAlign w:val="center"/>
          </w:tcPr>
          <w:p w14:paraId="525F16C8" w14:textId="77777777" w:rsidR="009D58C0" w:rsidRPr="00702A6B" w:rsidRDefault="009D58C0" w:rsidP="00702A6B">
            <w:pPr>
              <w:spacing w:after="0" w:line="240" w:lineRule="auto"/>
              <w:jc w:val="center"/>
              <w:rPr>
                <w:rFonts w:ascii="Times New Roman" w:eastAsia="Calibri" w:hAnsi="Times New Roman" w:cs="Times New Roman"/>
              </w:rPr>
            </w:pPr>
            <w:r w:rsidRPr="00702A6B">
              <w:rPr>
                <w:rFonts w:ascii="Times New Roman" w:eastAsia="Calibri" w:hAnsi="Times New Roman" w:cs="Times New Roman"/>
              </w:rPr>
              <w:t>425,00 zł</w:t>
            </w:r>
          </w:p>
        </w:tc>
      </w:tr>
      <w:tr w:rsidR="009D58C0" w:rsidRPr="00702A6B" w14:paraId="51D4A7DA" w14:textId="77777777" w:rsidTr="00702A6B">
        <w:trPr>
          <w:trHeight w:val="555"/>
        </w:trPr>
        <w:tc>
          <w:tcPr>
            <w:tcW w:w="541" w:type="dxa"/>
            <w:shd w:val="clear" w:color="auto" w:fill="auto"/>
            <w:vAlign w:val="center"/>
          </w:tcPr>
          <w:p w14:paraId="1FBD5E6E" w14:textId="77777777" w:rsidR="009D58C0" w:rsidRPr="00702A6B" w:rsidRDefault="009D58C0" w:rsidP="00702A6B">
            <w:pPr>
              <w:spacing w:after="0" w:line="240" w:lineRule="auto"/>
              <w:jc w:val="center"/>
              <w:rPr>
                <w:rFonts w:ascii="Times New Roman" w:eastAsia="Calibri" w:hAnsi="Times New Roman" w:cs="Times New Roman"/>
              </w:rPr>
            </w:pPr>
            <w:r w:rsidRPr="00702A6B">
              <w:rPr>
                <w:rFonts w:ascii="Times New Roman" w:eastAsia="Calibri" w:hAnsi="Times New Roman" w:cs="Times New Roman"/>
              </w:rPr>
              <w:t>4</w:t>
            </w:r>
          </w:p>
        </w:tc>
        <w:tc>
          <w:tcPr>
            <w:tcW w:w="4562" w:type="dxa"/>
            <w:shd w:val="clear" w:color="auto" w:fill="auto"/>
            <w:vAlign w:val="center"/>
          </w:tcPr>
          <w:p w14:paraId="3EDC69F8" w14:textId="77777777" w:rsidR="009D58C0" w:rsidRPr="00702A6B" w:rsidRDefault="009D58C0" w:rsidP="00702A6B">
            <w:pPr>
              <w:spacing w:after="0" w:line="240" w:lineRule="auto"/>
              <w:rPr>
                <w:rFonts w:ascii="Times New Roman" w:eastAsia="Calibri" w:hAnsi="Times New Roman" w:cs="Times New Roman"/>
              </w:rPr>
            </w:pPr>
            <w:r w:rsidRPr="00702A6B">
              <w:rPr>
                <w:rFonts w:ascii="Times New Roman" w:eastAsia="Calibri" w:hAnsi="Times New Roman" w:cs="Times New Roman"/>
              </w:rPr>
              <w:t>Próba szczelności pionu lub poziomu w budynku</w:t>
            </w:r>
          </w:p>
        </w:tc>
        <w:tc>
          <w:tcPr>
            <w:tcW w:w="3680" w:type="dxa"/>
            <w:vAlign w:val="center"/>
          </w:tcPr>
          <w:p w14:paraId="28DA17ED" w14:textId="77777777" w:rsidR="009D58C0" w:rsidRPr="00702A6B" w:rsidRDefault="009D58C0" w:rsidP="00702A6B">
            <w:pPr>
              <w:spacing w:after="0" w:line="240" w:lineRule="auto"/>
              <w:jc w:val="center"/>
              <w:rPr>
                <w:rFonts w:ascii="Times New Roman" w:eastAsia="Calibri" w:hAnsi="Times New Roman" w:cs="Times New Roman"/>
              </w:rPr>
            </w:pPr>
            <w:r w:rsidRPr="00702A6B">
              <w:rPr>
                <w:rFonts w:ascii="Times New Roman" w:eastAsia="Calibri" w:hAnsi="Times New Roman" w:cs="Times New Roman"/>
              </w:rPr>
              <w:t>50,00 zł</w:t>
            </w:r>
          </w:p>
        </w:tc>
      </w:tr>
      <w:tr w:rsidR="009D58C0" w:rsidRPr="00702A6B" w14:paraId="34280A81" w14:textId="77777777" w:rsidTr="00702A6B">
        <w:trPr>
          <w:trHeight w:val="237"/>
        </w:trPr>
        <w:tc>
          <w:tcPr>
            <w:tcW w:w="541" w:type="dxa"/>
            <w:shd w:val="clear" w:color="auto" w:fill="auto"/>
            <w:vAlign w:val="center"/>
          </w:tcPr>
          <w:p w14:paraId="66383E58" w14:textId="77777777" w:rsidR="009D58C0" w:rsidRPr="00702A6B" w:rsidRDefault="009D58C0" w:rsidP="00702A6B">
            <w:pPr>
              <w:spacing w:after="0" w:line="240" w:lineRule="auto"/>
              <w:jc w:val="center"/>
              <w:rPr>
                <w:rFonts w:ascii="Times New Roman" w:eastAsia="Calibri" w:hAnsi="Times New Roman" w:cs="Times New Roman"/>
              </w:rPr>
            </w:pPr>
            <w:r w:rsidRPr="00702A6B">
              <w:rPr>
                <w:rFonts w:ascii="Times New Roman" w:eastAsia="Calibri" w:hAnsi="Times New Roman" w:cs="Times New Roman"/>
              </w:rPr>
              <w:t>5</w:t>
            </w:r>
          </w:p>
        </w:tc>
        <w:tc>
          <w:tcPr>
            <w:tcW w:w="4562" w:type="dxa"/>
            <w:shd w:val="clear" w:color="auto" w:fill="auto"/>
            <w:vAlign w:val="center"/>
          </w:tcPr>
          <w:p w14:paraId="16BCA23E" w14:textId="77777777" w:rsidR="009D58C0" w:rsidRPr="00702A6B" w:rsidRDefault="009D58C0" w:rsidP="00702A6B">
            <w:pPr>
              <w:spacing w:after="0" w:line="240" w:lineRule="auto"/>
              <w:rPr>
                <w:rFonts w:ascii="Times New Roman" w:eastAsia="Calibri" w:hAnsi="Times New Roman" w:cs="Times New Roman"/>
              </w:rPr>
            </w:pPr>
            <w:r w:rsidRPr="00702A6B">
              <w:rPr>
                <w:rFonts w:ascii="Times New Roman" w:eastAsia="Calibri" w:hAnsi="Times New Roman" w:cs="Times New Roman"/>
              </w:rPr>
              <w:t>Uszczelnienie pionu lub poziomu w budynku</w:t>
            </w:r>
          </w:p>
        </w:tc>
        <w:tc>
          <w:tcPr>
            <w:tcW w:w="3680" w:type="dxa"/>
            <w:vAlign w:val="center"/>
          </w:tcPr>
          <w:p w14:paraId="5DA8EA0E" w14:textId="77777777" w:rsidR="009D58C0" w:rsidRPr="00702A6B" w:rsidRDefault="009D58C0" w:rsidP="00702A6B">
            <w:pPr>
              <w:spacing w:after="0" w:line="240" w:lineRule="auto"/>
              <w:jc w:val="center"/>
              <w:rPr>
                <w:rFonts w:ascii="Times New Roman" w:eastAsia="Calibri" w:hAnsi="Times New Roman" w:cs="Times New Roman"/>
              </w:rPr>
            </w:pPr>
            <w:r w:rsidRPr="00702A6B">
              <w:rPr>
                <w:rFonts w:ascii="Times New Roman" w:eastAsia="Calibri" w:hAnsi="Times New Roman" w:cs="Times New Roman"/>
              </w:rPr>
              <w:t>500,00 zł</w:t>
            </w:r>
          </w:p>
        </w:tc>
      </w:tr>
    </w:tbl>
    <w:p w14:paraId="7F27D485" w14:textId="77777777" w:rsidR="009D58C0" w:rsidRPr="00702A6B" w:rsidRDefault="009D58C0" w:rsidP="00702A6B">
      <w:pPr>
        <w:pStyle w:val="Tekstpodstawowy"/>
        <w:tabs>
          <w:tab w:val="left" w:pos="426"/>
        </w:tabs>
        <w:spacing w:after="0"/>
        <w:jc w:val="both"/>
        <w:rPr>
          <w:sz w:val="22"/>
          <w:szCs w:val="22"/>
          <w:highlight w:val="yellow"/>
        </w:rPr>
      </w:pPr>
    </w:p>
    <w:p w14:paraId="3610F478" w14:textId="77777777" w:rsidR="009D58C0" w:rsidRPr="00F75AAD" w:rsidRDefault="009D58C0" w:rsidP="00702A6B">
      <w:pPr>
        <w:pStyle w:val="Tekstpodstawowy"/>
        <w:tabs>
          <w:tab w:val="left" w:pos="426"/>
        </w:tabs>
        <w:spacing w:after="0"/>
        <w:jc w:val="both"/>
        <w:rPr>
          <w:sz w:val="22"/>
          <w:szCs w:val="22"/>
        </w:rPr>
      </w:pPr>
      <w:r w:rsidRPr="00702A6B">
        <w:rPr>
          <w:sz w:val="22"/>
          <w:szCs w:val="22"/>
        </w:rPr>
        <w:t>W przypadku wykonania robót remontowych związanych bezpośrednio z naprawą</w:t>
      </w:r>
      <w:r w:rsidRPr="00F75AAD">
        <w:rPr>
          <w:sz w:val="22"/>
          <w:szCs w:val="22"/>
        </w:rPr>
        <w:t xml:space="preserve"> uszkodzonej sieci gazowej kosztorys zostanie sporządzony w oparciu o nw. maksymalne wartości składników cenotwórczych.</w:t>
      </w:r>
    </w:p>
    <w:p w14:paraId="437F66B3" w14:textId="1A03EDFA" w:rsidR="009D58C0" w:rsidRPr="00FE6546" w:rsidRDefault="00D63ABA" w:rsidP="009D58C0">
      <w:pPr>
        <w:pStyle w:val="Tekstpodstawowy"/>
        <w:tabs>
          <w:tab w:val="left" w:pos="426"/>
        </w:tabs>
        <w:spacing w:after="0"/>
        <w:jc w:val="both"/>
        <w:rPr>
          <w:b/>
          <w:bCs/>
          <w:sz w:val="22"/>
          <w:szCs w:val="22"/>
        </w:rPr>
      </w:pPr>
      <w:r w:rsidRPr="00FE6546">
        <w:rPr>
          <w:b/>
          <w:bCs/>
          <w:sz w:val="22"/>
          <w:szCs w:val="22"/>
        </w:rPr>
        <w:t>Tablica 3</w:t>
      </w:r>
    </w:p>
    <w:tbl>
      <w:tblPr>
        <w:tblW w:w="9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6"/>
        <w:gridCol w:w="7837"/>
      </w:tblGrid>
      <w:tr w:rsidR="009D58C0" w:rsidRPr="00702A6B" w14:paraId="50800013" w14:textId="77777777" w:rsidTr="000276D6">
        <w:trPr>
          <w:trHeight w:val="481"/>
        </w:trPr>
        <w:tc>
          <w:tcPr>
            <w:tcW w:w="1376" w:type="dxa"/>
            <w:shd w:val="clear" w:color="auto" w:fill="auto"/>
            <w:vAlign w:val="center"/>
          </w:tcPr>
          <w:p w14:paraId="0993C955" w14:textId="77777777" w:rsidR="009D58C0" w:rsidRPr="00702A6B" w:rsidRDefault="009D58C0" w:rsidP="000276D6">
            <w:pPr>
              <w:spacing w:after="0"/>
              <w:jc w:val="center"/>
              <w:rPr>
                <w:rFonts w:ascii="Times New Roman" w:hAnsi="Times New Roman" w:cs="Times New Roman"/>
                <w:sz w:val="20"/>
                <w:szCs w:val="20"/>
              </w:rPr>
            </w:pPr>
            <w:r w:rsidRPr="00702A6B">
              <w:rPr>
                <w:rFonts w:ascii="Times New Roman" w:hAnsi="Times New Roman" w:cs="Times New Roman"/>
                <w:b/>
                <w:sz w:val="20"/>
                <w:szCs w:val="20"/>
              </w:rPr>
              <w:t>Składnik cenotwórczy</w:t>
            </w:r>
          </w:p>
        </w:tc>
        <w:tc>
          <w:tcPr>
            <w:tcW w:w="7837" w:type="dxa"/>
            <w:shd w:val="clear" w:color="auto" w:fill="auto"/>
            <w:vAlign w:val="center"/>
          </w:tcPr>
          <w:p w14:paraId="059F6F5D" w14:textId="77777777" w:rsidR="009D58C0" w:rsidRPr="00702A6B" w:rsidRDefault="009D58C0" w:rsidP="000276D6">
            <w:pPr>
              <w:spacing w:after="0"/>
              <w:jc w:val="center"/>
              <w:rPr>
                <w:rFonts w:ascii="Times New Roman" w:hAnsi="Times New Roman" w:cs="Times New Roman"/>
                <w:sz w:val="20"/>
                <w:szCs w:val="20"/>
              </w:rPr>
            </w:pPr>
            <w:r w:rsidRPr="00702A6B">
              <w:rPr>
                <w:rFonts w:ascii="Times New Roman" w:hAnsi="Times New Roman" w:cs="Times New Roman"/>
                <w:b/>
                <w:sz w:val="20"/>
                <w:szCs w:val="20"/>
              </w:rPr>
              <w:t>Maksymalna dopuszczalna wartość składnika cenotwórczego</w:t>
            </w:r>
          </w:p>
        </w:tc>
      </w:tr>
      <w:tr w:rsidR="009D58C0" w:rsidRPr="00702A6B" w14:paraId="2E576D79" w14:textId="77777777" w:rsidTr="000276D6">
        <w:trPr>
          <w:trHeight w:val="704"/>
        </w:trPr>
        <w:tc>
          <w:tcPr>
            <w:tcW w:w="1376" w:type="dxa"/>
            <w:shd w:val="clear" w:color="auto" w:fill="auto"/>
            <w:vAlign w:val="center"/>
          </w:tcPr>
          <w:p w14:paraId="598FC912" w14:textId="77777777" w:rsidR="009D58C0" w:rsidRPr="00702A6B" w:rsidRDefault="009D58C0" w:rsidP="000276D6">
            <w:pPr>
              <w:spacing w:before="20" w:after="20" w:line="264" w:lineRule="auto"/>
              <w:jc w:val="center"/>
              <w:rPr>
                <w:rFonts w:ascii="Times New Roman" w:hAnsi="Times New Roman" w:cs="Times New Roman"/>
                <w:sz w:val="20"/>
                <w:szCs w:val="20"/>
              </w:rPr>
            </w:pPr>
            <w:r w:rsidRPr="00702A6B">
              <w:rPr>
                <w:rFonts w:ascii="Times New Roman" w:hAnsi="Times New Roman" w:cs="Times New Roman"/>
                <w:sz w:val="20"/>
                <w:szCs w:val="20"/>
              </w:rPr>
              <w:t>R</w:t>
            </w:r>
          </w:p>
        </w:tc>
        <w:tc>
          <w:tcPr>
            <w:tcW w:w="7837" w:type="dxa"/>
            <w:shd w:val="clear" w:color="auto" w:fill="auto"/>
          </w:tcPr>
          <w:p w14:paraId="7C218E27" w14:textId="775AC677" w:rsidR="009D58C0" w:rsidRPr="007862A5" w:rsidRDefault="009D58C0" w:rsidP="000276D6">
            <w:pPr>
              <w:spacing w:before="20" w:after="20" w:line="264" w:lineRule="auto"/>
              <w:jc w:val="both"/>
              <w:rPr>
                <w:rFonts w:ascii="Times New Roman" w:hAnsi="Times New Roman" w:cs="Times New Roman"/>
                <w:sz w:val="20"/>
                <w:szCs w:val="20"/>
              </w:rPr>
            </w:pPr>
            <w:r w:rsidRPr="007862A5">
              <w:rPr>
                <w:rFonts w:ascii="Times New Roman" w:hAnsi="Times New Roman" w:cs="Times New Roman"/>
                <w:b/>
                <w:sz w:val="20"/>
                <w:szCs w:val="20"/>
              </w:rPr>
              <w:t>0,90</w:t>
            </w:r>
            <w:r w:rsidRPr="007862A5">
              <w:rPr>
                <w:rFonts w:ascii="Times New Roman" w:hAnsi="Times New Roman" w:cs="Times New Roman"/>
                <w:sz w:val="20"/>
                <w:szCs w:val="20"/>
              </w:rPr>
              <w:t xml:space="preserve"> wartości średniej stawki netto w robotach inżynieryjnych, wg Informatora </w:t>
            </w:r>
            <w:proofErr w:type="spellStart"/>
            <w:r w:rsidRPr="007862A5">
              <w:rPr>
                <w:rFonts w:ascii="Times New Roman" w:hAnsi="Times New Roman" w:cs="Times New Roman"/>
                <w:sz w:val="20"/>
                <w:szCs w:val="20"/>
              </w:rPr>
              <w:t>Sekocenbud</w:t>
            </w:r>
            <w:proofErr w:type="spellEnd"/>
            <w:r w:rsidRPr="007862A5">
              <w:rPr>
                <w:rFonts w:ascii="Times New Roman" w:hAnsi="Times New Roman" w:cs="Times New Roman"/>
                <w:sz w:val="20"/>
                <w:szCs w:val="20"/>
              </w:rPr>
              <w:t xml:space="preserve">, dla województwa śląskiego, </w:t>
            </w:r>
            <w:r w:rsidRPr="007862A5">
              <w:rPr>
                <w:rFonts w:ascii="Times New Roman" w:eastAsia="Times New Roman" w:hAnsi="Times New Roman" w:cs="Times New Roman"/>
                <w:bCs/>
                <w:sz w:val="20"/>
                <w:szCs w:val="20"/>
                <w:lang w:eastAsia="pl-PL"/>
              </w:rPr>
              <w:t xml:space="preserve">z kwartału poprzedzającego kwartał, w którym udzielono zamówienia </w:t>
            </w:r>
            <w:r w:rsidR="00717EE4" w:rsidRPr="007862A5">
              <w:rPr>
                <w:rFonts w:ascii="Times New Roman" w:eastAsia="Times New Roman" w:hAnsi="Times New Roman" w:cs="Times New Roman"/>
                <w:bCs/>
                <w:sz w:val="20"/>
                <w:szCs w:val="20"/>
                <w:lang w:eastAsia="pl-PL"/>
              </w:rPr>
              <w:t>wykonawcz</w:t>
            </w:r>
            <w:r w:rsidRPr="007862A5">
              <w:rPr>
                <w:rFonts w:ascii="Times New Roman" w:eastAsia="Times New Roman" w:hAnsi="Times New Roman" w:cs="Times New Roman"/>
                <w:bCs/>
                <w:sz w:val="20"/>
                <w:szCs w:val="20"/>
                <w:lang w:eastAsia="pl-PL"/>
              </w:rPr>
              <w:t>ego</w:t>
            </w:r>
            <w:r w:rsidRPr="007862A5">
              <w:rPr>
                <w:rFonts w:ascii="Times New Roman" w:hAnsi="Times New Roman" w:cs="Times New Roman"/>
                <w:sz w:val="20"/>
                <w:szCs w:val="20"/>
              </w:rPr>
              <w:t xml:space="preserve"> </w:t>
            </w:r>
          </w:p>
        </w:tc>
      </w:tr>
      <w:tr w:rsidR="009D58C0" w:rsidRPr="00702A6B" w14:paraId="3F1C4310" w14:textId="77777777" w:rsidTr="000276D6">
        <w:tc>
          <w:tcPr>
            <w:tcW w:w="1376" w:type="dxa"/>
            <w:shd w:val="clear" w:color="auto" w:fill="auto"/>
            <w:vAlign w:val="center"/>
          </w:tcPr>
          <w:p w14:paraId="6B0F85CF" w14:textId="77777777" w:rsidR="009D58C0" w:rsidRPr="00702A6B" w:rsidRDefault="009D58C0" w:rsidP="000276D6">
            <w:pPr>
              <w:spacing w:before="20" w:after="20" w:line="264" w:lineRule="auto"/>
              <w:jc w:val="center"/>
              <w:rPr>
                <w:rFonts w:ascii="Times New Roman" w:hAnsi="Times New Roman" w:cs="Times New Roman"/>
                <w:sz w:val="20"/>
                <w:szCs w:val="20"/>
              </w:rPr>
            </w:pPr>
            <w:proofErr w:type="spellStart"/>
            <w:r w:rsidRPr="00702A6B">
              <w:rPr>
                <w:rFonts w:ascii="Times New Roman" w:hAnsi="Times New Roman" w:cs="Times New Roman"/>
                <w:sz w:val="20"/>
                <w:szCs w:val="20"/>
              </w:rPr>
              <w:t>Kp</w:t>
            </w:r>
            <w:proofErr w:type="spellEnd"/>
          </w:p>
        </w:tc>
        <w:tc>
          <w:tcPr>
            <w:tcW w:w="7837" w:type="dxa"/>
            <w:tcBorders>
              <w:bottom w:val="single" w:sz="4" w:space="0" w:color="auto"/>
            </w:tcBorders>
            <w:shd w:val="clear" w:color="auto" w:fill="auto"/>
          </w:tcPr>
          <w:p w14:paraId="4D8D41A5" w14:textId="79EFD2B2" w:rsidR="009D58C0" w:rsidRPr="007862A5" w:rsidRDefault="009D58C0" w:rsidP="000276D6">
            <w:pPr>
              <w:spacing w:before="20" w:after="20" w:line="264" w:lineRule="auto"/>
              <w:jc w:val="both"/>
              <w:rPr>
                <w:rFonts w:ascii="Times New Roman" w:hAnsi="Times New Roman" w:cs="Times New Roman"/>
                <w:sz w:val="20"/>
                <w:szCs w:val="20"/>
              </w:rPr>
            </w:pPr>
            <w:r w:rsidRPr="007862A5">
              <w:rPr>
                <w:rFonts w:ascii="Times New Roman" w:hAnsi="Times New Roman" w:cs="Times New Roman"/>
                <w:sz w:val="20"/>
                <w:szCs w:val="20"/>
              </w:rPr>
              <w:t xml:space="preserve">równa wartości średniej stawki w robotach inżynieryjnych, wg Informatora </w:t>
            </w:r>
            <w:proofErr w:type="spellStart"/>
            <w:r w:rsidRPr="007862A5">
              <w:rPr>
                <w:rFonts w:ascii="Times New Roman" w:hAnsi="Times New Roman" w:cs="Times New Roman"/>
                <w:sz w:val="20"/>
                <w:szCs w:val="20"/>
              </w:rPr>
              <w:t>Sekocenbud</w:t>
            </w:r>
            <w:proofErr w:type="spellEnd"/>
            <w:r w:rsidRPr="007862A5">
              <w:rPr>
                <w:rFonts w:ascii="Times New Roman" w:hAnsi="Times New Roman" w:cs="Times New Roman"/>
                <w:sz w:val="20"/>
                <w:szCs w:val="20"/>
              </w:rPr>
              <w:t xml:space="preserve">, </w:t>
            </w:r>
            <w:r w:rsidRPr="007862A5">
              <w:rPr>
                <w:rFonts w:ascii="Times New Roman" w:eastAsia="Times New Roman" w:hAnsi="Times New Roman" w:cs="Times New Roman"/>
                <w:bCs/>
                <w:sz w:val="20"/>
                <w:szCs w:val="20"/>
                <w:lang w:eastAsia="pl-PL"/>
              </w:rPr>
              <w:t xml:space="preserve">z kwartału poprzedzającego kwartał, w którym udzielono zamówienia </w:t>
            </w:r>
            <w:r w:rsidR="00717EE4" w:rsidRPr="007862A5">
              <w:rPr>
                <w:rFonts w:ascii="Times New Roman" w:eastAsia="Times New Roman" w:hAnsi="Times New Roman" w:cs="Times New Roman"/>
                <w:bCs/>
                <w:sz w:val="20"/>
                <w:szCs w:val="20"/>
                <w:lang w:eastAsia="pl-PL"/>
              </w:rPr>
              <w:t>wykonawcz</w:t>
            </w:r>
            <w:r w:rsidRPr="007862A5">
              <w:rPr>
                <w:rFonts w:ascii="Times New Roman" w:eastAsia="Times New Roman" w:hAnsi="Times New Roman" w:cs="Times New Roman"/>
                <w:bCs/>
                <w:sz w:val="20"/>
                <w:szCs w:val="20"/>
                <w:lang w:eastAsia="pl-PL"/>
              </w:rPr>
              <w:t>ego</w:t>
            </w:r>
            <w:r w:rsidRPr="007862A5">
              <w:rPr>
                <w:rFonts w:ascii="Times New Roman" w:hAnsi="Times New Roman" w:cs="Times New Roman"/>
                <w:sz w:val="20"/>
                <w:szCs w:val="20"/>
              </w:rPr>
              <w:t xml:space="preserve"> </w:t>
            </w:r>
          </w:p>
        </w:tc>
      </w:tr>
      <w:tr w:rsidR="009D58C0" w:rsidRPr="00702A6B" w14:paraId="516AE0FB" w14:textId="77777777" w:rsidTr="000276D6">
        <w:tc>
          <w:tcPr>
            <w:tcW w:w="1376" w:type="dxa"/>
            <w:tcBorders>
              <w:bottom w:val="single" w:sz="4" w:space="0" w:color="auto"/>
            </w:tcBorders>
            <w:shd w:val="clear" w:color="auto" w:fill="auto"/>
            <w:vAlign w:val="center"/>
          </w:tcPr>
          <w:p w14:paraId="3A459AC6" w14:textId="77777777" w:rsidR="009D58C0" w:rsidRPr="00702A6B" w:rsidRDefault="009D58C0" w:rsidP="000276D6">
            <w:pPr>
              <w:spacing w:before="20" w:after="20" w:line="264" w:lineRule="auto"/>
              <w:jc w:val="center"/>
              <w:rPr>
                <w:rFonts w:ascii="Times New Roman" w:hAnsi="Times New Roman" w:cs="Times New Roman"/>
                <w:sz w:val="20"/>
                <w:szCs w:val="20"/>
              </w:rPr>
            </w:pPr>
            <w:r w:rsidRPr="00702A6B">
              <w:rPr>
                <w:rFonts w:ascii="Times New Roman" w:hAnsi="Times New Roman" w:cs="Times New Roman"/>
                <w:sz w:val="20"/>
                <w:szCs w:val="20"/>
              </w:rPr>
              <w:t>Z</w:t>
            </w:r>
          </w:p>
        </w:tc>
        <w:tc>
          <w:tcPr>
            <w:tcW w:w="7837" w:type="dxa"/>
            <w:tcBorders>
              <w:bottom w:val="single" w:sz="4" w:space="0" w:color="auto"/>
            </w:tcBorders>
            <w:shd w:val="clear" w:color="auto" w:fill="auto"/>
          </w:tcPr>
          <w:p w14:paraId="1B4F6F3B" w14:textId="55477677" w:rsidR="009D58C0" w:rsidRPr="007862A5" w:rsidRDefault="009D58C0" w:rsidP="000276D6">
            <w:pPr>
              <w:spacing w:before="20" w:after="20" w:line="264" w:lineRule="auto"/>
              <w:jc w:val="both"/>
              <w:rPr>
                <w:rFonts w:ascii="Times New Roman" w:hAnsi="Times New Roman" w:cs="Times New Roman"/>
                <w:sz w:val="20"/>
                <w:szCs w:val="20"/>
              </w:rPr>
            </w:pPr>
            <w:r w:rsidRPr="007862A5">
              <w:rPr>
                <w:rFonts w:ascii="Times New Roman" w:hAnsi="Times New Roman" w:cs="Times New Roman"/>
                <w:sz w:val="20"/>
                <w:szCs w:val="20"/>
              </w:rPr>
              <w:t xml:space="preserve">równa wartości średniej stawki w robotach inżynieryjnych, wg Informatora </w:t>
            </w:r>
            <w:proofErr w:type="spellStart"/>
            <w:r w:rsidRPr="007862A5">
              <w:rPr>
                <w:rFonts w:ascii="Times New Roman" w:hAnsi="Times New Roman" w:cs="Times New Roman"/>
                <w:sz w:val="20"/>
                <w:szCs w:val="20"/>
              </w:rPr>
              <w:t>Sekocenbud</w:t>
            </w:r>
            <w:proofErr w:type="spellEnd"/>
            <w:r w:rsidRPr="007862A5">
              <w:rPr>
                <w:rFonts w:ascii="Times New Roman" w:hAnsi="Times New Roman" w:cs="Times New Roman"/>
                <w:sz w:val="20"/>
                <w:szCs w:val="20"/>
              </w:rPr>
              <w:t xml:space="preserve">, z kwartału poprzedzającego kwartał, w którym udzielono zamówienia </w:t>
            </w:r>
            <w:r w:rsidR="00717EE4" w:rsidRPr="007862A5">
              <w:rPr>
                <w:rFonts w:ascii="Times New Roman" w:hAnsi="Times New Roman" w:cs="Times New Roman"/>
                <w:sz w:val="20"/>
                <w:szCs w:val="20"/>
              </w:rPr>
              <w:t>wykonawcz</w:t>
            </w:r>
            <w:r w:rsidRPr="007862A5">
              <w:rPr>
                <w:rFonts w:ascii="Times New Roman" w:hAnsi="Times New Roman" w:cs="Times New Roman"/>
                <w:sz w:val="20"/>
                <w:szCs w:val="20"/>
              </w:rPr>
              <w:t>ego.</w:t>
            </w:r>
          </w:p>
        </w:tc>
      </w:tr>
      <w:tr w:rsidR="009D58C0" w:rsidRPr="00702A6B" w14:paraId="44E57177" w14:textId="77777777" w:rsidTr="00702A6B">
        <w:trPr>
          <w:trHeight w:val="567"/>
        </w:trPr>
        <w:tc>
          <w:tcPr>
            <w:tcW w:w="1376" w:type="dxa"/>
            <w:tcBorders>
              <w:top w:val="single" w:sz="4" w:space="0" w:color="auto"/>
              <w:left w:val="single" w:sz="4" w:space="0" w:color="auto"/>
              <w:bottom w:val="double" w:sz="4" w:space="0" w:color="auto"/>
              <w:right w:val="single" w:sz="4" w:space="0" w:color="auto"/>
            </w:tcBorders>
            <w:shd w:val="clear" w:color="auto" w:fill="auto"/>
            <w:vAlign w:val="center"/>
          </w:tcPr>
          <w:p w14:paraId="0C45E004" w14:textId="77777777" w:rsidR="009D58C0" w:rsidRPr="00702A6B" w:rsidRDefault="009D58C0" w:rsidP="000276D6">
            <w:pPr>
              <w:spacing w:before="20" w:after="20" w:line="264" w:lineRule="auto"/>
              <w:jc w:val="center"/>
              <w:rPr>
                <w:rFonts w:ascii="Times New Roman" w:hAnsi="Times New Roman" w:cs="Times New Roman"/>
                <w:sz w:val="20"/>
                <w:szCs w:val="20"/>
              </w:rPr>
            </w:pPr>
            <w:proofErr w:type="spellStart"/>
            <w:r w:rsidRPr="00702A6B">
              <w:rPr>
                <w:rFonts w:ascii="Times New Roman" w:hAnsi="Times New Roman" w:cs="Times New Roman"/>
                <w:sz w:val="20"/>
                <w:szCs w:val="20"/>
              </w:rPr>
              <w:t>Kz</w:t>
            </w:r>
            <w:proofErr w:type="spellEnd"/>
          </w:p>
        </w:tc>
        <w:tc>
          <w:tcPr>
            <w:tcW w:w="7837" w:type="dxa"/>
            <w:tcBorders>
              <w:top w:val="single" w:sz="4" w:space="0" w:color="auto"/>
              <w:left w:val="single" w:sz="4" w:space="0" w:color="auto"/>
              <w:bottom w:val="double" w:sz="4" w:space="0" w:color="auto"/>
              <w:right w:val="single" w:sz="4" w:space="0" w:color="auto"/>
            </w:tcBorders>
            <w:shd w:val="clear" w:color="auto" w:fill="auto"/>
          </w:tcPr>
          <w:p w14:paraId="6FAFC354" w14:textId="43C4F00C" w:rsidR="009D58C0" w:rsidRPr="007862A5" w:rsidRDefault="009D58C0" w:rsidP="00702A6B">
            <w:pPr>
              <w:spacing w:after="0" w:line="264" w:lineRule="auto"/>
              <w:jc w:val="both"/>
              <w:rPr>
                <w:rFonts w:ascii="Times New Roman" w:hAnsi="Times New Roman" w:cs="Times New Roman"/>
                <w:sz w:val="20"/>
                <w:szCs w:val="20"/>
              </w:rPr>
            </w:pPr>
            <w:r w:rsidRPr="007862A5">
              <w:rPr>
                <w:rFonts w:ascii="Times New Roman" w:hAnsi="Times New Roman" w:cs="Times New Roman"/>
                <w:sz w:val="20"/>
                <w:szCs w:val="20"/>
              </w:rPr>
              <w:t xml:space="preserve">równa wartości średniej stawki w robotach inżynieryjnych, wg Informatora </w:t>
            </w:r>
            <w:proofErr w:type="spellStart"/>
            <w:r w:rsidRPr="007862A5">
              <w:rPr>
                <w:rFonts w:ascii="Times New Roman" w:hAnsi="Times New Roman" w:cs="Times New Roman"/>
                <w:sz w:val="20"/>
                <w:szCs w:val="20"/>
              </w:rPr>
              <w:t>Sekocenbud</w:t>
            </w:r>
            <w:proofErr w:type="spellEnd"/>
            <w:r w:rsidRPr="007862A5">
              <w:rPr>
                <w:rFonts w:ascii="Times New Roman" w:hAnsi="Times New Roman" w:cs="Times New Roman"/>
                <w:sz w:val="20"/>
                <w:szCs w:val="20"/>
              </w:rPr>
              <w:t xml:space="preserve">, </w:t>
            </w:r>
            <w:r w:rsidRPr="007862A5">
              <w:rPr>
                <w:rFonts w:ascii="Times New Roman" w:eastAsia="Times New Roman" w:hAnsi="Times New Roman" w:cs="Times New Roman"/>
                <w:bCs/>
                <w:sz w:val="20"/>
                <w:szCs w:val="20"/>
                <w:lang w:eastAsia="pl-PL"/>
              </w:rPr>
              <w:t xml:space="preserve">z kwartału poprzedzającego kwartał, w którym udzielono zamówienia </w:t>
            </w:r>
            <w:r w:rsidR="00717EE4" w:rsidRPr="007862A5">
              <w:rPr>
                <w:rFonts w:ascii="Times New Roman" w:eastAsia="Times New Roman" w:hAnsi="Times New Roman" w:cs="Times New Roman"/>
                <w:bCs/>
                <w:sz w:val="20"/>
                <w:szCs w:val="20"/>
                <w:lang w:eastAsia="pl-PL"/>
              </w:rPr>
              <w:t>wykonawcz</w:t>
            </w:r>
            <w:r w:rsidRPr="007862A5">
              <w:rPr>
                <w:rFonts w:ascii="Times New Roman" w:eastAsia="Times New Roman" w:hAnsi="Times New Roman" w:cs="Times New Roman"/>
                <w:bCs/>
                <w:sz w:val="20"/>
                <w:szCs w:val="20"/>
                <w:lang w:eastAsia="pl-PL"/>
              </w:rPr>
              <w:t>ego.</w:t>
            </w:r>
          </w:p>
        </w:tc>
      </w:tr>
      <w:tr w:rsidR="009D58C0" w:rsidRPr="00702A6B" w14:paraId="507E4A92" w14:textId="77777777" w:rsidTr="000276D6">
        <w:tc>
          <w:tcPr>
            <w:tcW w:w="1376" w:type="dxa"/>
            <w:tcBorders>
              <w:top w:val="double" w:sz="4" w:space="0" w:color="auto"/>
            </w:tcBorders>
            <w:shd w:val="clear" w:color="auto" w:fill="auto"/>
            <w:vAlign w:val="center"/>
          </w:tcPr>
          <w:p w14:paraId="313EB720" w14:textId="77777777" w:rsidR="009D58C0" w:rsidRPr="00702A6B" w:rsidRDefault="009D58C0" w:rsidP="000276D6">
            <w:pPr>
              <w:spacing w:before="20" w:after="20" w:line="264" w:lineRule="auto"/>
              <w:jc w:val="center"/>
              <w:rPr>
                <w:rFonts w:ascii="Times New Roman" w:hAnsi="Times New Roman" w:cs="Times New Roman"/>
                <w:sz w:val="20"/>
                <w:szCs w:val="20"/>
              </w:rPr>
            </w:pPr>
            <w:r w:rsidRPr="00702A6B">
              <w:rPr>
                <w:rFonts w:ascii="Times New Roman" w:hAnsi="Times New Roman" w:cs="Times New Roman"/>
                <w:sz w:val="20"/>
                <w:szCs w:val="20"/>
              </w:rPr>
              <w:t>M</w:t>
            </w:r>
          </w:p>
        </w:tc>
        <w:tc>
          <w:tcPr>
            <w:tcW w:w="7837" w:type="dxa"/>
            <w:tcBorders>
              <w:top w:val="double" w:sz="4" w:space="0" w:color="auto"/>
            </w:tcBorders>
            <w:shd w:val="clear" w:color="auto" w:fill="auto"/>
          </w:tcPr>
          <w:p w14:paraId="4E0418BF" w14:textId="464B7AAA" w:rsidR="009D58C0" w:rsidRPr="007862A5" w:rsidRDefault="009D58C0" w:rsidP="000276D6">
            <w:pPr>
              <w:spacing w:before="20" w:after="20" w:line="264" w:lineRule="auto"/>
              <w:jc w:val="both"/>
              <w:rPr>
                <w:rFonts w:ascii="Times New Roman" w:hAnsi="Times New Roman" w:cs="Times New Roman"/>
                <w:sz w:val="20"/>
                <w:szCs w:val="20"/>
              </w:rPr>
            </w:pPr>
            <w:r w:rsidRPr="007862A5">
              <w:rPr>
                <w:rFonts w:ascii="Times New Roman" w:hAnsi="Times New Roman" w:cs="Times New Roman"/>
                <w:sz w:val="20"/>
                <w:szCs w:val="20"/>
              </w:rPr>
              <w:t xml:space="preserve">0,90 średnich cen materiałów, wg Informatora </w:t>
            </w:r>
            <w:proofErr w:type="spellStart"/>
            <w:r w:rsidRPr="007862A5">
              <w:rPr>
                <w:rFonts w:ascii="Times New Roman" w:hAnsi="Times New Roman" w:cs="Times New Roman"/>
                <w:sz w:val="20"/>
                <w:szCs w:val="20"/>
              </w:rPr>
              <w:t>Sekocenbud</w:t>
            </w:r>
            <w:proofErr w:type="spellEnd"/>
            <w:r w:rsidRPr="007862A5">
              <w:rPr>
                <w:rFonts w:ascii="Times New Roman" w:hAnsi="Times New Roman" w:cs="Times New Roman"/>
                <w:sz w:val="20"/>
                <w:szCs w:val="20"/>
              </w:rPr>
              <w:t xml:space="preserve">, z kwartału poprzedzającego kwartał, w którym udzielono zamówienia </w:t>
            </w:r>
            <w:r w:rsidR="00717EE4" w:rsidRPr="007862A5">
              <w:rPr>
                <w:rFonts w:ascii="Times New Roman" w:hAnsi="Times New Roman" w:cs="Times New Roman"/>
                <w:sz w:val="20"/>
                <w:szCs w:val="20"/>
              </w:rPr>
              <w:t>wykonawcz</w:t>
            </w:r>
            <w:r w:rsidRPr="007862A5">
              <w:rPr>
                <w:rFonts w:ascii="Times New Roman" w:hAnsi="Times New Roman" w:cs="Times New Roman"/>
                <w:sz w:val="20"/>
                <w:szCs w:val="20"/>
              </w:rPr>
              <w:t>ego .</w:t>
            </w:r>
          </w:p>
          <w:p w14:paraId="0E36343A" w14:textId="77777777" w:rsidR="009D58C0" w:rsidRPr="007862A5" w:rsidRDefault="009D58C0" w:rsidP="000276D6">
            <w:pPr>
              <w:spacing w:before="20" w:after="20" w:line="264" w:lineRule="auto"/>
              <w:jc w:val="both"/>
              <w:rPr>
                <w:rFonts w:ascii="Times New Roman" w:hAnsi="Times New Roman" w:cs="Times New Roman"/>
                <w:i/>
                <w:iCs/>
                <w:sz w:val="20"/>
                <w:szCs w:val="20"/>
              </w:rPr>
            </w:pPr>
            <w:r w:rsidRPr="007862A5">
              <w:rPr>
                <w:rFonts w:ascii="Times New Roman" w:hAnsi="Times New Roman" w:cs="Times New Roman"/>
                <w:i/>
                <w:iCs/>
                <w:sz w:val="20"/>
                <w:szCs w:val="20"/>
              </w:rPr>
              <w:t xml:space="preserve">W przypadku gdy cenniki </w:t>
            </w:r>
            <w:proofErr w:type="spellStart"/>
            <w:r w:rsidRPr="007862A5">
              <w:rPr>
                <w:rFonts w:ascii="Times New Roman" w:hAnsi="Times New Roman" w:cs="Times New Roman"/>
                <w:i/>
                <w:iCs/>
                <w:sz w:val="20"/>
                <w:szCs w:val="20"/>
              </w:rPr>
              <w:t>Sekocenbud</w:t>
            </w:r>
            <w:proofErr w:type="spellEnd"/>
            <w:r w:rsidRPr="007862A5">
              <w:rPr>
                <w:rFonts w:ascii="Times New Roman" w:hAnsi="Times New Roman" w:cs="Times New Roman"/>
                <w:i/>
                <w:iCs/>
                <w:sz w:val="20"/>
                <w:szCs w:val="20"/>
              </w:rPr>
              <w:t xml:space="preserve"> nie zawierają określonych pozycji materiałowych dopuszcza się korzystanie z innych cenników.</w:t>
            </w:r>
          </w:p>
        </w:tc>
      </w:tr>
      <w:tr w:rsidR="009D58C0" w:rsidRPr="00702A6B" w14:paraId="511493F5" w14:textId="77777777" w:rsidTr="000276D6">
        <w:tc>
          <w:tcPr>
            <w:tcW w:w="1376" w:type="dxa"/>
            <w:shd w:val="clear" w:color="auto" w:fill="auto"/>
            <w:vAlign w:val="center"/>
          </w:tcPr>
          <w:p w14:paraId="17FF910B" w14:textId="77777777" w:rsidR="009D58C0" w:rsidRPr="00702A6B" w:rsidRDefault="009D58C0" w:rsidP="000276D6">
            <w:pPr>
              <w:spacing w:before="60" w:after="60" w:line="264" w:lineRule="auto"/>
              <w:jc w:val="center"/>
              <w:rPr>
                <w:rFonts w:ascii="Times New Roman" w:hAnsi="Times New Roman" w:cs="Times New Roman"/>
                <w:sz w:val="20"/>
                <w:szCs w:val="20"/>
              </w:rPr>
            </w:pPr>
            <w:r w:rsidRPr="00702A6B">
              <w:rPr>
                <w:rFonts w:ascii="Times New Roman" w:hAnsi="Times New Roman" w:cs="Times New Roman"/>
                <w:sz w:val="20"/>
                <w:szCs w:val="20"/>
              </w:rPr>
              <w:t>S</w:t>
            </w:r>
          </w:p>
        </w:tc>
        <w:tc>
          <w:tcPr>
            <w:tcW w:w="7837" w:type="dxa"/>
            <w:shd w:val="clear" w:color="auto" w:fill="auto"/>
          </w:tcPr>
          <w:p w14:paraId="426C09D8" w14:textId="1AC79876" w:rsidR="009D58C0" w:rsidRPr="007862A5" w:rsidRDefault="009D58C0" w:rsidP="000276D6">
            <w:pPr>
              <w:spacing w:before="20" w:after="20" w:line="264" w:lineRule="auto"/>
              <w:jc w:val="both"/>
              <w:rPr>
                <w:rFonts w:ascii="Times New Roman" w:eastAsia="Times New Roman" w:hAnsi="Times New Roman" w:cs="Times New Roman"/>
                <w:bCs/>
                <w:sz w:val="20"/>
                <w:szCs w:val="20"/>
                <w:lang w:eastAsia="pl-PL"/>
              </w:rPr>
            </w:pPr>
            <w:r w:rsidRPr="007862A5">
              <w:rPr>
                <w:rFonts w:ascii="Times New Roman" w:hAnsi="Times New Roman" w:cs="Times New Roman"/>
                <w:sz w:val="20"/>
                <w:szCs w:val="20"/>
              </w:rPr>
              <w:t xml:space="preserve">0,90 średnich cen sprzętu, wg Informatora </w:t>
            </w:r>
            <w:proofErr w:type="spellStart"/>
            <w:r w:rsidRPr="007862A5">
              <w:rPr>
                <w:rFonts w:ascii="Times New Roman" w:hAnsi="Times New Roman" w:cs="Times New Roman"/>
                <w:sz w:val="20"/>
                <w:szCs w:val="20"/>
              </w:rPr>
              <w:t>Sekocenbud</w:t>
            </w:r>
            <w:proofErr w:type="spellEnd"/>
            <w:r w:rsidRPr="007862A5">
              <w:rPr>
                <w:rFonts w:ascii="Times New Roman" w:hAnsi="Times New Roman" w:cs="Times New Roman"/>
                <w:sz w:val="20"/>
                <w:szCs w:val="20"/>
              </w:rPr>
              <w:t xml:space="preserve">, </w:t>
            </w:r>
            <w:r w:rsidRPr="007862A5">
              <w:rPr>
                <w:rFonts w:ascii="Times New Roman" w:eastAsia="Times New Roman" w:hAnsi="Times New Roman" w:cs="Times New Roman"/>
                <w:bCs/>
                <w:sz w:val="20"/>
                <w:szCs w:val="20"/>
                <w:lang w:eastAsia="pl-PL"/>
              </w:rPr>
              <w:t xml:space="preserve">z kwartału poprzedzającego kwartał, w którym udzielono zamówienia </w:t>
            </w:r>
            <w:r w:rsidR="00717EE4" w:rsidRPr="007862A5">
              <w:rPr>
                <w:rFonts w:ascii="Times New Roman" w:eastAsia="Times New Roman" w:hAnsi="Times New Roman" w:cs="Times New Roman"/>
                <w:bCs/>
                <w:sz w:val="20"/>
                <w:szCs w:val="20"/>
                <w:lang w:eastAsia="pl-PL"/>
              </w:rPr>
              <w:t>wykonawcz</w:t>
            </w:r>
            <w:r w:rsidRPr="007862A5">
              <w:rPr>
                <w:rFonts w:ascii="Times New Roman" w:eastAsia="Times New Roman" w:hAnsi="Times New Roman" w:cs="Times New Roman"/>
                <w:bCs/>
                <w:sz w:val="20"/>
                <w:szCs w:val="20"/>
                <w:lang w:eastAsia="pl-PL"/>
              </w:rPr>
              <w:t>ego.</w:t>
            </w:r>
          </w:p>
          <w:p w14:paraId="45C27BCF" w14:textId="77777777" w:rsidR="009D58C0" w:rsidRPr="007862A5" w:rsidRDefault="009D58C0" w:rsidP="000276D6">
            <w:pPr>
              <w:spacing w:before="20" w:after="20" w:line="264" w:lineRule="auto"/>
              <w:jc w:val="both"/>
              <w:rPr>
                <w:rFonts w:ascii="Times New Roman" w:hAnsi="Times New Roman" w:cs="Times New Roman"/>
                <w:i/>
                <w:iCs/>
                <w:sz w:val="20"/>
                <w:szCs w:val="20"/>
              </w:rPr>
            </w:pPr>
            <w:r w:rsidRPr="007862A5">
              <w:rPr>
                <w:rFonts w:ascii="Times New Roman" w:hAnsi="Times New Roman" w:cs="Times New Roman"/>
                <w:i/>
                <w:iCs/>
                <w:sz w:val="20"/>
                <w:szCs w:val="20"/>
              </w:rPr>
              <w:t xml:space="preserve"> W przypadku gdy cenniki </w:t>
            </w:r>
            <w:proofErr w:type="spellStart"/>
            <w:r w:rsidRPr="007862A5">
              <w:rPr>
                <w:rFonts w:ascii="Times New Roman" w:hAnsi="Times New Roman" w:cs="Times New Roman"/>
                <w:i/>
                <w:iCs/>
                <w:sz w:val="20"/>
                <w:szCs w:val="20"/>
              </w:rPr>
              <w:t>Sekocenbud</w:t>
            </w:r>
            <w:proofErr w:type="spellEnd"/>
            <w:r w:rsidRPr="007862A5">
              <w:rPr>
                <w:rFonts w:ascii="Times New Roman" w:hAnsi="Times New Roman" w:cs="Times New Roman"/>
                <w:i/>
                <w:iCs/>
                <w:sz w:val="20"/>
                <w:szCs w:val="20"/>
              </w:rPr>
              <w:t xml:space="preserve"> nie zawierają określonych pozycji sprzętowych dopuszcza się korzystanie z innych cenników.</w:t>
            </w:r>
          </w:p>
        </w:tc>
      </w:tr>
    </w:tbl>
    <w:p w14:paraId="4663CB41" w14:textId="77777777" w:rsidR="009D58C0" w:rsidRDefault="009D58C0" w:rsidP="009D58C0">
      <w:pPr>
        <w:pStyle w:val="Akapitzlist"/>
        <w:tabs>
          <w:tab w:val="left" w:pos="426"/>
          <w:tab w:val="right" w:leader="dot" w:pos="9638"/>
          <w:tab w:val="left" w:pos="10800"/>
        </w:tabs>
        <w:ind w:left="360" w:right="-2"/>
        <w:jc w:val="both"/>
        <w:rPr>
          <w:bCs/>
          <w:sz w:val="22"/>
          <w:szCs w:val="22"/>
        </w:rPr>
      </w:pPr>
    </w:p>
    <w:p w14:paraId="44337FC5" w14:textId="77777777" w:rsidR="00797206" w:rsidRPr="00797206" w:rsidRDefault="00797206" w:rsidP="00891B4E">
      <w:pPr>
        <w:numPr>
          <w:ilvl w:val="0"/>
          <w:numId w:val="39"/>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Wyklucza się możliwość wliczania w kosztorysach kosztów stałych (gotowości użycia, kosztów najmu itp.), jak również kosztu transportu sprzętu.</w:t>
      </w:r>
    </w:p>
    <w:p w14:paraId="06B982B5" w14:textId="42E5A4E6" w:rsidR="00797206" w:rsidRPr="00797206" w:rsidRDefault="00797206" w:rsidP="00891B4E">
      <w:pPr>
        <w:numPr>
          <w:ilvl w:val="0"/>
          <w:numId w:val="39"/>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Kosztorys p</w:t>
      </w:r>
      <w:r w:rsidRPr="007862A5">
        <w:rPr>
          <w:rFonts w:ascii="Times New Roman" w:eastAsia="Times New Roman" w:hAnsi="Times New Roman" w:cs="Times New Roman"/>
          <w:lang w:eastAsia="pl-PL"/>
        </w:rPr>
        <w:t>o</w:t>
      </w:r>
      <w:r w:rsidR="00717EE4" w:rsidRPr="007862A5">
        <w:rPr>
          <w:rFonts w:ascii="Times New Roman" w:eastAsia="Times New Roman" w:hAnsi="Times New Roman" w:cs="Times New Roman"/>
          <w:lang w:eastAsia="pl-PL"/>
        </w:rPr>
        <w:t>wykonawcz</w:t>
      </w:r>
      <w:r w:rsidRPr="007862A5">
        <w:rPr>
          <w:rFonts w:ascii="Times New Roman" w:eastAsia="Times New Roman" w:hAnsi="Times New Roman" w:cs="Times New Roman"/>
          <w:lang w:eastAsia="pl-PL"/>
        </w:rPr>
        <w:t>y</w:t>
      </w:r>
      <w:r w:rsidRPr="00797206">
        <w:rPr>
          <w:rFonts w:ascii="Times New Roman" w:eastAsia="Times New Roman" w:hAnsi="Times New Roman" w:cs="Times New Roman"/>
          <w:lang w:eastAsia="pl-PL"/>
        </w:rPr>
        <w:t xml:space="preserve"> podlega weryfikacji i zatwierdzeniu przez osobę sprawującą nadzór ze strony Zamawiającego przed wystawieniem faktury.</w:t>
      </w:r>
    </w:p>
    <w:p w14:paraId="15D820F0" w14:textId="335E7B96" w:rsidR="00797206" w:rsidRPr="00797206" w:rsidRDefault="00797206" w:rsidP="00891B4E">
      <w:pPr>
        <w:numPr>
          <w:ilvl w:val="0"/>
          <w:numId w:val="39"/>
        </w:numPr>
        <w:spacing w:after="0" w:line="240" w:lineRule="auto"/>
        <w:jc w:val="both"/>
        <w:rPr>
          <w:rFonts w:ascii="Times New Roman" w:eastAsia="Times New Roman" w:hAnsi="Times New Roman" w:cs="Times New Roman"/>
          <w:b/>
          <w:bCs/>
          <w:i/>
          <w:iCs/>
          <w:strike/>
          <w:color w:val="FF0000"/>
          <w:lang w:val="cs-CZ" w:eastAsia="pl-PL"/>
        </w:rPr>
      </w:pPr>
      <w:r w:rsidRPr="00797206">
        <w:rPr>
          <w:rFonts w:ascii="Times New Roman" w:eastAsia="Times New Roman" w:hAnsi="Times New Roman" w:cs="Times New Roman"/>
          <w:lang w:eastAsia="pl-PL"/>
        </w:rPr>
        <w:t xml:space="preserve">Wykonawcy przysługuje wynagrodzenie za faktycznie zrealizowane </w:t>
      </w:r>
      <w:r w:rsidR="006E0AEB">
        <w:rPr>
          <w:rFonts w:ascii="Times New Roman" w:eastAsia="Times New Roman" w:hAnsi="Times New Roman" w:cs="Times New Roman"/>
          <w:lang w:eastAsia="pl-PL"/>
        </w:rPr>
        <w:t>usługi/</w:t>
      </w:r>
      <w:r w:rsidRPr="00797206">
        <w:rPr>
          <w:rFonts w:ascii="Times New Roman" w:eastAsia="Times New Roman" w:hAnsi="Times New Roman" w:cs="Times New Roman"/>
          <w:lang w:eastAsia="pl-PL"/>
        </w:rPr>
        <w:t>roboty.</w:t>
      </w:r>
    </w:p>
    <w:p w14:paraId="1F746018" w14:textId="211F7ABD" w:rsidR="00797206" w:rsidRPr="007862A5" w:rsidRDefault="00797206" w:rsidP="00891B4E">
      <w:pPr>
        <w:numPr>
          <w:ilvl w:val="0"/>
          <w:numId w:val="39"/>
        </w:numPr>
        <w:spacing w:after="0" w:line="240" w:lineRule="auto"/>
        <w:contextualSpacing/>
        <w:jc w:val="both"/>
        <w:rPr>
          <w:rFonts w:ascii="Times New Roman" w:eastAsia="Times New Roman" w:hAnsi="Times New Roman" w:cs="Times New Roman"/>
          <w:lang w:eastAsia="pl-PL"/>
        </w:rPr>
      </w:pPr>
      <w:r w:rsidRPr="007862A5">
        <w:rPr>
          <w:rFonts w:ascii="Times New Roman" w:eastAsia="Times New Roman" w:hAnsi="Times New Roman" w:cs="Times New Roman"/>
          <w:lang w:eastAsia="pl-PL"/>
        </w:rPr>
        <w:t xml:space="preserve">Wynagrodzenie za wykonanie </w:t>
      </w:r>
      <w:r w:rsidR="007862A5" w:rsidRPr="007862A5">
        <w:rPr>
          <w:rFonts w:ascii="Times New Roman" w:eastAsia="Times New Roman" w:hAnsi="Times New Roman" w:cs="Times New Roman"/>
          <w:lang w:eastAsia="pl-PL"/>
        </w:rPr>
        <w:t>zamówienia wykonawczego</w:t>
      </w:r>
      <w:r w:rsidRPr="007862A5">
        <w:rPr>
          <w:rFonts w:ascii="Times New Roman" w:eastAsia="Times New Roman" w:hAnsi="Times New Roman" w:cs="Times New Roman"/>
          <w:lang w:eastAsia="pl-PL"/>
        </w:rPr>
        <w:t xml:space="preserve"> stanowi całkowitą zapłatę za wykonanie przedmiotu zamówienia </w:t>
      </w:r>
      <w:r w:rsidR="00717EE4" w:rsidRPr="007862A5">
        <w:rPr>
          <w:rFonts w:ascii="Times New Roman" w:eastAsia="Times New Roman" w:hAnsi="Times New Roman" w:cs="Times New Roman"/>
          <w:lang w:eastAsia="pl-PL"/>
        </w:rPr>
        <w:t>wykonawcz</w:t>
      </w:r>
      <w:r w:rsidRPr="007862A5">
        <w:rPr>
          <w:rFonts w:ascii="Times New Roman" w:eastAsia="Times New Roman" w:hAnsi="Times New Roman" w:cs="Times New Roman"/>
          <w:lang w:eastAsia="pl-PL"/>
        </w:rPr>
        <w:t xml:space="preserve">ego i wszystkie świadczenia zrealizowane w ramach </w:t>
      </w:r>
      <w:r w:rsidR="007862A5" w:rsidRPr="007862A5">
        <w:rPr>
          <w:rFonts w:ascii="Times New Roman" w:eastAsia="Times New Roman" w:hAnsi="Times New Roman" w:cs="Times New Roman"/>
          <w:lang w:eastAsia="pl-PL"/>
        </w:rPr>
        <w:t>Zamówienia wykonawczego</w:t>
      </w:r>
      <w:r w:rsidRPr="007862A5">
        <w:rPr>
          <w:rFonts w:ascii="Times New Roman" w:eastAsia="Times New Roman" w:hAnsi="Times New Roman" w:cs="Times New Roman"/>
          <w:lang w:eastAsia="pl-PL"/>
        </w:rPr>
        <w:t>.</w:t>
      </w:r>
    </w:p>
    <w:p w14:paraId="4E974871" w14:textId="77777777" w:rsidR="00797206" w:rsidRPr="00797206" w:rsidRDefault="00797206" w:rsidP="00891B4E">
      <w:pPr>
        <w:numPr>
          <w:ilvl w:val="0"/>
          <w:numId w:val="39"/>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Do cen netto zostanie doliczony podatek od towarów i usług w wysokości obowiązującej w okresie realizacji zamówienia.</w:t>
      </w:r>
    </w:p>
    <w:p w14:paraId="1CC2FB15" w14:textId="0378BDEE" w:rsidR="00797206" w:rsidRPr="00797206" w:rsidRDefault="00797206" w:rsidP="00891B4E">
      <w:pPr>
        <w:numPr>
          <w:ilvl w:val="0"/>
          <w:numId w:val="39"/>
        </w:numPr>
        <w:spacing w:after="0" w:line="240" w:lineRule="auto"/>
        <w:jc w:val="both"/>
        <w:rPr>
          <w:rFonts w:ascii="Times New Roman" w:eastAsia="Times New Roman" w:hAnsi="Times New Roman" w:cs="Times New Roman"/>
          <w:i/>
          <w:lang w:eastAsia="pl-PL"/>
        </w:rPr>
      </w:pPr>
      <w:r w:rsidRPr="00797206">
        <w:rPr>
          <w:rFonts w:ascii="Times New Roman" w:eastAsia="Times New Roman" w:hAnsi="Times New Roman" w:cs="Times New Roman"/>
          <w:szCs w:val="20"/>
          <w:lang w:eastAsia="pl-PL"/>
        </w:rPr>
        <w:t xml:space="preserve">Ceny netto są stałe a wartość </w:t>
      </w:r>
      <w:r w:rsidR="007862A5">
        <w:rPr>
          <w:rFonts w:ascii="Times New Roman" w:eastAsia="Times New Roman" w:hAnsi="Times New Roman" w:cs="Times New Roman"/>
          <w:szCs w:val="20"/>
          <w:lang w:eastAsia="pl-PL"/>
        </w:rPr>
        <w:t>Zlecenia wykonawczego</w:t>
      </w:r>
      <w:r w:rsidRPr="00797206">
        <w:rPr>
          <w:rFonts w:ascii="Times New Roman" w:eastAsia="Times New Roman" w:hAnsi="Times New Roman" w:cs="Times New Roman"/>
          <w:szCs w:val="20"/>
          <w:lang w:eastAsia="pl-PL"/>
        </w:rPr>
        <w:t xml:space="preserve"> nie będzie indeksowana</w:t>
      </w:r>
      <w:r w:rsidR="007862A5">
        <w:rPr>
          <w:rFonts w:ascii="Times New Roman" w:eastAsia="Times New Roman" w:hAnsi="Times New Roman" w:cs="Times New Roman"/>
          <w:szCs w:val="20"/>
          <w:lang w:eastAsia="pl-PL"/>
        </w:rPr>
        <w:t>.</w:t>
      </w:r>
    </w:p>
    <w:p w14:paraId="7F271AE8" w14:textId="19983DEA" w:rsidR="00797206" w:rsidRPr="00797206" w:rsidRDefault="00797206" w:rsidP="00891B4E">
      <w:pPr>
        <w:numPr>
          <w:ilvl w:val="0"/>
          <w:numId w:val="39"/>
        </w:numPr>
        <w:spacing w:after="0" w:line="240"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Ceny netto zawierają wszelkie koszty Wykonawcy związane z realizacją </w:t>
      </w:r>
      <w:r w:rsidR="007862A5">
        <w:rPr>
          <w:rFonts w:ascii="Times New Roman" w:eastAsia="Times New Roman" w:hAnsi="Times New Roman" w:cs="Times New Roman"/>
          <w:lang w:eastAsia="pl-PL"/>
        </w:rPr>
        <w:t>Zamówienia wykonawczego</w:t>
      </w:r>
      <w:r w:rsidRPr="00797206">
        <w:rPr>
          <w:rFonts w:ascii="Times New Roman" w:eastAsia="Times New Roman" w:hAnsi="Times New Roman" w:cs="Times New Roman"/>
          <w:lang w:eastAsia="pl-PL"/>
        </w:rPr>
        <w:t>, w tym w szczególności podatki, opłaty, cło, itd. i nie będą podlegały zmianom, chyba że postanowienia Umowy wprost stanowią inaczej.</w:t>
      </w:r>
    </w:p>
    <w:p w14:paraId="1A404506" w14:textId="77777777" w:rsidR="00797206" w:rsidRPr="00797206" w:rsidRDefault="00797206" w:rsidP="00891B4E">
      <w:pPr>
        <w:numPr>
          <w:ilvl w:val="0"/>
          <w:numId w:val="39"/>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gdy Wykonawcą jest podmiot zagraniczny, zgodnie z ustawą o podatku od towarów i usług, Zamawiający jest zobowiązany rozliczyć podatek VAT. </w:t>
      </w:r>
    </w:p>
    <w:p w14:paraId="2EA4ABB5" w14:textId="442E209F" w:rsidR="00797206" w:rsidRPr="00797206" w:rsidRDefault="00797206" w:rsidP="00891B4E">
      <w:pPr>
        <w:numPr>
          <w:ilvl w:val="0"/>
          <w:numId w:val="39"/>
        </w:numPr>
        <w:tabs>
          <w:tab w:val="left" w:pos="85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W przypadku, gdy z realizacją </w:t>
      </w:r>
      <w:r w:rsidR="007862A5">
        <w:rPr>
          <w:rFonts w:ascii="Times New Roman" w:eastAsia="Times New Roman" w:hAnsi="Times New Roman" w:cs="Times New Roman"/>
          <w:lang w:eastAsia="pl-PL"/>
        </w:rPr>
        <w:t>zlecenia wykonawczego</w:t>
      </w:r>
      <w:r w:rsidRPr="00797206">
        <w:rPr>
          <w:rFonts w:ascii="Times New Roman" w:eastAsia="Times New Roman" w:hAnsi="Times New Roman" w:cs="Times New Roman"/>
          <w:lang w:eastAsia="pl-PL"/>
        </w:rPr>
        <w:t xml:space="preserve"> wiążą się obowiązki celne (w tym związane z formalnościami celnymi i zapłatą cła), obowiązki te spoczywają na Wykonawcy.</w:t>
      </w:r>
    </w:p>
    <w:p w14:paraId="7E5BFEE4" w14:textId="77777777" w:rsidR="00797206" w:rsidRPr="00797206" w:rsidRDefault="00797206" w:rsidP="00891B4E">
      <w:pPr>
        <w:numPr>
          <w:ilvl w:val="0"/>
          <w:numId w:val="39"/>
        </w:numPr>
        <w:spacing w:after="0" w:line="240" w:lineRule="auto"/>
        <w:ind w:left="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rozliczenia będą dokonywane w złotych polskich.</w:t>
      </w:r>
    </w:p>
    <w:p w14:paraId="2A4E5D40" w14:textId="77777777" w:rsidR="00797206" w:rsidRPr="00797206" w:rsidRDefault="00797206" w:rsidP="00891B4E">
      <w:pPr>
        <w:numPr>
          <w:ilvl w:val="0"/>
          <w:numId w:val="39"/>
        </w:numPr>
        <w:spacing w:after="0" w:line="240" w:lineRule="auto"/>
        <w:ind w:left="357"/>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szCs w:val="20"/>
          <w:lang w:eastAsia="pl-PL"/>
        </w:rPr>
        <w:t>W przypadku kiedy realizacja Umowy będzie niższa od maksymalnej wartości Umowy, Wykonawcy nie przysługuje jakiekolwiek wynagrodzenie oraz jakiekolwiek roszczenie odszkodowawcze z tytułu niezrealizowanej części Umowy.</w:t>
      </w:r>
    </w:p>
    <w:p w14:paraId="1B5C33CC"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57" w:name="_Toc106095863"/>
      <w:bookmarkStart w:id="158" w:name="_Toc106096303"/>
      <w:bookmarkStart w:id="159" w:name="_Toc106096407"/>
      <w:bookmarkStart w:id="160" w:name="_Toc124246650"/>
      <w:r w:rsidRPr="00797206">
        <w:rPr>
          <w:rFonts w:ascii="Times New Roman" w:eastAsia="Times New Roman" w:hAnsi="Times New Roman" w:cs="Times New Roman"/>
          <w:b/>
          <w:bCs/>
          <w:sz w:val="24"/>
          <w:szCs w:val="24"/>
          <w:lang w:eastAsia="pl-PL"/>
        </w:rPr>
        <w:t>§ 4. Fakturowanie i płatności</w:t>
      </w:r>
      <w:bookmarkEnd w:id="157"/>
      <w:bookmarkEnd w:id="158"/>
      <w:bookmarkEnd w:id="159"/>
      <w:bookmarkEnd w:id="160"/>
    </w:p>
    <w:p w14:paraId="3B3BE0E4" w14:textId="6A847982"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bookmarkStart w:id="161" w:name="_Hlk83031827"/>
      <w:r w:rsidRPr="00797206">
        <w:rPr>
          <w:rFonts w:ascii="Times New Roman" w:eastAsia="Times New Roman" w:hAnsi="Times New Roman" w:cs="Times New Roman"/>
          <w:lang w:eastAsia="pl-PL"/>
        </w:rPr>
        <w:t xml:space="preserve">Rozliczenie przedmiotu </w:t>
      </w:r>
      <w:r w:rsidR="007862A5">
        <w:rPr>
          <w:rFonts w:ascii="Times New Roman" w:eastAsia="Times New Roman" w:hAnsi="Times New Roman" w:cs="Times New Roman"/>
          <w:lang w:eastAsia="pl-PL"/>
        </w:rPr>
        <w:t>zlecenia wykonawczego</w:t>
      </w:r>
      <w:r w:rsidRPr="00797206">
        <w:rPr>
          <w:rFonts w:ascii="Times New Roman" w:eastAsia="Times New Roman" w:hAnsi="Times New Roman" w:cs="Times New Roman"/>
          <w:lang w:eastAsia="pl-PL"/>
        </w:rPr>
        <w:t xml:space="preserve"> nastąpi na podstawie wystawionej faktury zgodnie z obowiązującymi przepisami prawa. Do faktury Wykonawca zobowiązany jest </w:t>
      </w:r>
      <w:r w:rsidRPr="006F2292">
        <w:rPr>
          <w:rFonts w:ascii="Times New Roman" w:eastAsia="Times New Roman" w:hAnsi="Times New Roman" w:cs="Times New Roman"/>
          <w:lang w:eastAsia="pl-PL"/>
        </w:rPr>
        <w:t>dołączyć Protokół odbioru robót bez uwag, podpisany zgodnie z ust. 4, na podstawie którego fakturę wystawio</w:t>
      </w:r>
      <w:r w:rsidRPr="00797206">
        <w:rPr>
          <w:rFonts w:ascii="Times New Roman" w:eastAsia="Times New Roman" w:hAnsi="Times New Roman" w:cs="Times New Roman"/>
          <w:lang w:eastAsia="pl-PL"/>
        </w:rPr>
        <w:t xml:space="preserve">no oraz kosztorys </w:t>
      </w:r>
      <w:r w:rsidRPr="007862A5">
        <w:rPr>
          <w:rFonts w:ascii="Times New Roman" w:eastAsia="Times New Roman" w:hAnsi="Times New Roman" w:cs="Times New Roman"/>
          <w:lang w:eastAsia="pl-PL"/>
        </w:rPr>
        <w:t>po</w:t>
      </w:r>
      <w:r w:rsidR="00717EE4" w:rsidRPr="007862A5">
        <w:rPr>
          <w:rFonts w:ascii="Times New Roman" w:eastAsia="Times New Roman" w:hAnsi="Times New Roman" w:cs="Times New Roman"/>
          <w:lang w:eastAsia="pl-PL"/>
        </w:rPr>
        <w:t>wykonawcz</w:t>
      </w:r>
      <w:r w:rsidRPr="007862A5">
        <w:rPr>
          <w:rFonts w:ascii="Times New Roman" w:eastAsia="Times New Roman" w:hAnsi="Times New Roman" w:cs="Times New Roman"/>
          <w:lang w:eastAsia="pl-PL"/>
        </w:rPr>
        <w:t>y z</w:t>
      </w:r>
      <w:r w:rsidRPr="00797206">
        <w:rPr>
          <w:rFonts w:ascii="Times New Roman" w:eastAsia="Times New Roman" w:hAnsi="Times New Roman" w:cs="Times New Roman"/>
          <w:lang w:eastAsia="pl-PL"/>
        </w:rPr>
        <w:t>atwierdzony przez Zamawiającego.</w:t>
      </w:r>
    </w:p>
    <w:p w14:paraId="4C470504" w14:textId="77B9450F" w:rsidR="00797206" w:rsidRPr="006F2292"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Gdy Wykonawca powierzył wykonanie części </w:t>
      </w:r>
      <w:r w:rsidR="007862A5">
        <w:rPr>
          <w:rFonts w:ascii="Times New Roman" w:eastAsia="Times New Roman" w:hAnsi="Times New Roman" w:cs="Times New Roman"/>
          <w:lang w:eastAsia="pl-PL"/>
        </w:rPr>
        <w:t>zlecenia wykonawczego</w:t>
      </w:r>
      <w:r w:rsidRPr="00797206">
        <w:rPr>
          <w:rFonts w:ascii="Times New Roman" w:eastAsia="Times New Roman" w:hAnsi="Times New Roman" w:cs="Times New Roman"/>
          <w:lang w:eastAsia="pl-PL"/>
        </w:rPr>
        <w:t xml:space="preserve"> Podwykonawcy, z zastrzeżeniem §10 Umowy, do faktury zobowiązany jest dołączyć dowody zapłaty wymagalnego wynagrodzenia Podwykonawcom/dalszym Podwykonawcom, biorącym udział w </w:t>
      </w:r>
      <w:r w:rsidRPr="007862A5">
        <w:rPr>
          <w:rFonts w:ascii="Times New Roman" w:eastAsia="Times New Roman" w:hAnsi="Times New Roman" w:cs="Times New Roman"/>
          <w:lang w:eastAsia="pl-PL"/>
        </w:rPr>
        <w:t xml:space="preserve">realizacji odebranych </w:t>
      </w:r>
      <w:r w:rsidR="00717EE4" w:rsidRPr="007862A5">
        <w:rPr>
          <w:rFonts w:ascii="Times New Roman" w:eastAsia="Times New Roman" w:hAnsi="Times New Roman" w:cs="Times New Roman"/>
          <w:lang w:eastAsia="pl-PL"/>
        </w:rPr>
        <w:t>usług/</w:t>
      </w:r>
      <w:r w:rsidRPr="007862A5">
        <w:rPr>
          <w:rFonts w:ascii="Times New Roman" w:eastAsia="Times New Roman" w:hAnsi="Times New Roman" w:cs="Times New Roman"/>
          <w:lang w:eastAsia="pl-PL"/>
        </w:rPr>
        <w:t>robót.</w:t>
      </w:r>
    </w:p>
    <w:p w14:paraId="5B98517B" w14:textId="51C97F9F" w:rsidR="00797206" w:rsidRPr="006F2292" w:rsidRDefault="00797206" w:rsidP="00891B4E">
      <w:pPr>
        <w:numPr>
          <w:ilvl w:val="0"/>
          <w:numId w:val="56"/>
        </w:numPr>
        <w:spacing w:after="0" w:line="240" w:lineRule="auto"/>
        <w:jc w:val="both"/>
        <w:rPr>
          <w:rFonts w:ascii="Times New Roman" w:eastAsia="Times New Roman" w:hAnsi="Times New Roman" w:cs="Times New Roman"/>
          <w:sz w:val="24"/>
          <w:szCs w:val="24"/>
          <w:lang w:eastAsia="pl-PL"/>
        </w:rPr>
      </w:pPr>
      <w:r w:rsidRPr="006F2292">
        <w:rPr>
          <w:rFonts w:ascii="Times New Roman" w:eastAsia="Times New Roman" w:hAnsi="Times New Roman" w:cs="Times New Roman"/>
          <w:lang w:eastAsia="pl-PL"/>
        </w:rPr>
        <w:t xml:space="preserve">Gdy Wykonawcą </w:t>
      </w:r>
      <w:r w:rsidR="007862A5">
        <w:rPr>
          <w:rFonts w:ascii="Times New Roman" w:eastAsia="Times New Roman" w:hAnsi="Times New Roman" w:cs="Times New Roman"/>
          <w:lang w:eastAsia="pl-PL"/>
        </w:rPr>
        <w:t>zlecenia wykonawczego</w:t>
      </w:r>
      <w:r w:rsidRPr="006F2292">
        <w:rPr>
          <w:rFonts w:ascii="Times New Roman" w:eastAsia="Times New Roman" w:hAnsi="Times New Roman" w:cs="Times New Roman"/>
          <w:lang w:eastAsia="pl-PL"/>
        </w:rPr>
        <w:t xml:space="preserve"> jest konsorcjum, w Protokole odbioru wskazuje się członka konsorcjum który wystawi fakturę za objęty Protokołem odbioru przedmiot </w:t>
      </w:r>
      <w:r w:rsidR="007862A5">
        <w:rPr>
          <w:rFonts w:ascii="Times New Roman" w:eastAsia="Times New Roman" w:hAnsi="Times New Roman" w:cs="Times New Roman"/>
          <w:lang w:eastAsia="pl-PL"/>
        </w:rPr>
        <w:t>zlecenia wykonawczego</w:t>
      </w:r>
      <w:r w:rsidRPr="006F2292">
        <w:rPr>
          <w:rFonts w:ascii="Times New Roman" w:eastAsia="Times New Roman" w:hAnsi="Times New Roman" w:cs="Times New Roman"/>
          <w:lang w:eastAsia="pl-PL"/>
        </w:rPr>
        <w:t xml:space="preserve">. W przypadku gdy faktury za objęty Protokołem odbioru przedmiot </w:t>
      </w:r>
      <w:r w:rsidR="007862A5">
        <w:rPr>
          <w:rFonts w:ascii="Times New Roman" w:eastAsia="Times New Roman" w:hAnsi="Times New Roman" w:cs="Times New Roman"/>
          <w:lang w:eastAsia="pl-PL"/>
        </w:rPr>
        <w:t xml:space="preserve">zlecenia wykonawczego </w:t>
      </w:r>
      <w:r w:rsidRPr="006F2292">
        <w:rPr>
          <w:rFonts w:ascii="Times New Roman" w:eastAsia="Times New Roman" w:hAnsi="Times New Roman" w:cs="Times New Roman"/>
          <w:lang w:eastAsia="pl-PL"/>
        </w:rPr>
        <w:t xml:space="preserve">wystawi dwóch lub więcej członków konsorcjum w Protokole odbioru wskazuje się wartość netto każdej z faktur. Zapłata faktur zgodnie ze wskazaniem zawartym w Protokole odbioru jest równoznaczna ze spełnieniem świadczenia za objęty Protokołem odbioru przedmiot </w:t>
      </w:r>
      <w:r w:rsidR="007862A5">
        <w:rPr>
          <w:rFonts w:ascii="Times New Roman" w:eastAsia="Times New Roman" w:hAnsi="Times New Roman" w:cs="Times New Roman"/>
          <w:lang w:eastAsia="pl-PL"/>
        </w:rPr>
        <w:t>Zlecenia wykonawczego</w:t>
      </w:r>
      <w:r w:rsidRPr="006F2292">
        <w:rPr>
          <w:rFonts w:ascii="Times New Roman" w:eastAsia="Times New Roman" w:hAnsi="Times New Roman" w:cs="Times New Roman"/>
          <w:lang w:eastAsia="pl-PL"/>
        </w:rPr>
        <w:t xml:space="preserve"> wobec wszystkich wykonawców </w:t>
      </w:r>
      <w:r w:rsidR="007862A5">
        <w:rPr>
          <w:rFonts w:ascii="Times New Roman" w:eastAsia="Times New Roman" w:hAnsi="Times New Roman" w:cs="Times New Roman"/>
          <w:lang w:eastAsia="pl-PL"/>
        </w:rPr>
        <w:t>Zlecenia wykonawczego</w:t>
      </w:r>
      <w:r w:rsidRPr="006F2292">
        <w:rPr>
          <w:rFonts w:ascii="Times New Roman" w:eastAsia="Times New Roman" w:hAnsi="Times New Roman" w:cs="Times New Roman"/>
          <w:lang w:eastAsia="pl-PL"/>
        </w:rPr>
        <w:t>.</w:t>
      </w:r>
    </w:p>
    <w:p w14:paraId="7D7AC328" w14:textId="77777777" w:rsidR="00797206" w:rsidRPr="006F2292"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6F2292">
        <w:rPr>
          <w:rFonts w:ascii="Times New Roman" w:eastAsia="Times New Roman" w:hAnsi="Times New Roman" w:cs="Times New Roman"/>
          <w:lang w:eastAsia="pl-PL"/>
        </w:rPr>
        <w:t xml:space="preserve">Protokół odbioru podpisują upoważnieni przedstawiciele Stron wskazani w Umowie. </w:t>
      </w:r>
    </w:p>
    <w:bookmarkEnd w:id="161"/>
    <w:p w14:paraId="663A492F"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lang w:eastAsia="pl-PL"/>
        </w:rPr>
        <w:t>Faktury należy wystawiać zgodnie z obowiązującymi przepisami.</w:t>
      </w:r>
    </w:p>
    <w:p w14:paraId="65167C1E"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color w:val="FF0000"/>
          <w:lang w:eastAsia="pl-PL"/>
        </w:rPr>
      </w:pPr>
      <w:r w:rsidRPr="00797206">
        <w:rPr>
          <w:rFonts w:ascii="Times New Roman" w:eastAsia="Times New Roman" w:hAnsi="Times New Roman" w:cs="Times New Roman"/>
          <w:lang w:eastAsia="pl-PL"/>
        </w:rPr>
        <w:t xml:space="preserve">Wykonawca zobowiązany jest wystawić jedną fakturę obejmującą całe wynagrodzenie </w:t>
      </w:r>
      <w:r w:rsidRPr="006F2292">
        <w:rPr>
          <w:rFonts w:ascii="Times New Roman" w:eastAsia="Times New Roman" w:hAnsi="Times New Roman" w:cs="Times New Roman"/>
          <w:lang w:eastAsia="pl-PL"/>
        </w:rPr>
        <w:t xml:space="preserve">Wykonawcy należne w związku z realizacją zakresu przedmiotu umowy objętego danym Protokołem odbioru. W przypadku uchybienia obowiązkowi określonemu w zdaniu poprzednim, należność objęte fakturami </w:t>
      </w:r>
      <w:r w:rsidRPr="00797206">
        <w:rPr>
          <w:rFonts w:ascii="Times New Roman" w:eastAsia="Times New Roman" w:hAnsi="Times New Roman" w:cs="Times New Roman"/>
          <w:lang w:eastAsia="pl-PL"/>
        </w:rPr>
        <w:t>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 r. o przeciwdziałaniu nadmiernym opóźnieniom w transakcjach handlowych.</w:t>
      </w:r>
    </w:p>
    <w:p w14:paraId="2AA48841"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Fakturę należy wystawić na adres:</w:t>
      </w:r>
    </w:p>
    <w:p w14:paraId="050BFB09" w14:textId="77777777" w:rsidR="00797206" w:rsidRPr="00797206" w:rsidRDefault="00797206" w:rsidP="00797206">
      <w:pPr>
        <w:spacing w:after="0" w:line="240" w:lineRule="auto"/>
        <w:ind w:left="360"/>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Polska Grupa Górnicza S.A</w:t>
      </w:r>
    </w:p>
    <w:p w14:paraId="37AA3E72" w14:textId="77777777" w:rsidR="00797206" w:rsidRPr="00797206" w:rsidRDefault="00797206" w:rsidP="00797206">
      <w:pPr>
        <w:spacing w:after="0" w:line="240" w:lineRule="auto"/>
        <w:ind w:left="360"/>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 xml:space="preserve">40-039 Katowice, ul. Powstańców 30 </w:t>
      </w:r>
    </w:p>
    <w:p w14:paraId="192A5B68" w14:textId="77777777" w:rsidR="00797206" w:rsidRPr="00797206" w:rsidRDefault="00797206" w:rsidP="00797206">
      <w:pPr>
        <w:spacing w:after="0" w:line="240" w:lineRule="auto"/>
        <w:ind w:left="360"/>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Oddział ………….</w:t>
      </w:r>
    </w:p>
    <w:p w14:paraId="09015CE8" w14:textId="77777777" w:rsidR="00797206" w:rsidRPr="00797206" w:rsidRDefault="00797206" w:rsidP="00797206">
      <w:pPr>
        <w:spacing w:after="0" w:line="240" w:lineRule="auto"/>
        <w:ind w:left="360"/>
        <w:jc w:val="center"/>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oraz przekazać na adres:</w:t>
      </w:r>
    </w:p>
    <w:p w14:paraId="1455E5A2" w14:textId="77777777" w:rsidR="00797206" w:rsidRPr="00797206" w:rsidRDefault="00797206" w:rsidP="00797206">
      <w:pPr>
        <w:spacing w:after="0" w:line="240" w:lineRule="auto"/>
        <w:ind w:left="360"/>
        <w:contextualSpacing/>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Polska Grupa Górnicza S.A.</w:t>
      </w:r>
    </w:p>
    <w:p w14:paraId="3E5737EA" w14:textId="77777777" w:rsidR="00797206" w:rsidRPr="00797206" w:rsidRDefault="00797206" w:rsidP="00797206">
      <w:pPr>
        <w:spacing w:after="0" w:line="240" w:lineRule="auto"/>
        <w:ind w:left="360"/>
        <w:contextualSpacing/>
        <w:jc w:val="center"/>
        <w:rPr>
          <w:rFonts w:ascii="Times New Roman" w:eastAsia="Times New Roman" w:hAnsi="Times New Roman" w:cs="Times New Roman"/>
          <w:b/>
          <w:lang w:eastAsia="pl-PL"/>
        </w:rPr>
      </w:pPr>
      <w:r w:rsidRPr="00797206">
        <w:rPr>
          <w:rFonts w:ascii="Times New Roman" w:eastAsia="Times New Roman" w:hAnsi="Times New Roman" w:cs="Times New Roman"/>
          <w:b/>
          <w:lang w:eastAsia="pl-PL"/>
        </w:rPr>
        <w:t>44-122 Gliwice, ul. Jasna 8</w:t>
      </w:r>
    </w:p>
    <w:p w14:paraId="3308F176" w14:textId="77777777" w:rsidR="00797206" w:rsidRPr="009D58C0"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w:t>
      </w:r>
      <w:r w:rsidRPr="009D58C0">
        <w:rPr>
          <w:rFonts w:ascii="Times New Roman" w:eastAsia="Times New Roman" w:hAnsi="Times New Roman" w:cs="Times New Roman"/>
          <w:lang w:eastAsia="pl-PL"/>
        </w:rPr>
        <w:t xml:space="preserve">przypadku gdy zostało podpisane Porozumienie o przesyłaniu faktur drogą elektroniczną, fakturę oraz Protokół odbioru należy wysyłać na adres wskazany w porozumieniu. </w:t>
      </w:r>
    </w:p>
    <w:p w14:paraId="79241375" w14:textId="4DCE20B9" w:rsidR="00797206" w:rsidRPr="009D58C0"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9D58C0">
        <w:rPr>
          <w:rFonts w:ascii="Times New Roman" w:eastAsia="Times New Roman" w:hAnsi="Times New Roman" w:cs="Times New Roman"/>
          <w:lang w:eastAsia="pl-PL"/>
        </w:rPr>
        <w:t xml:space="preserve">Faktury muszą zostać sporządzone w języku polskim i zawierać numer, pod którym </w:t>
      </w:r>
      <w:r w:rsidR="007862A5">
        <w:rPr>
          <w:rFonts w:ascii="Times New Roman" w:eastAsia="Times New Roman" w:hAnsi="Times New Roman" w:cs="Times New Roman"/>
          <w:lang w:eastAsia="pl-PL"/>
        </w:rPr>
        <w:t>zlecenie wykonawcze</w:t>
      </w:r>
      <w:r w:rsidRPr="009D58C0">
        <w:rPr>
          <w:rFonts w:ascii="Times New Roman" w:eastAsia="Times New Roman" w:hAnsi="Times New Roman" w:cs="Times New Roman"/>
          <w:lang w:eastAsia="pl-PL"/>
        </w:rPr>
        <w:t xml:space="preserve"> został</w:t>
      </w:r>
      <w:r w:rsidR="009867E2">
        <w:rPr>
          <w:rFonts w:ascii="Times New Roman" w:eastAsia="Times New Roman" w:hAnsi="Times New Roman" w:cs="Times New Roman"/>
          <w:lang w:eastAsia="pl-PL"/>
        </w:rPr>
        <w:t>o</w:t>
      </w:r>
      <w:r w:rsidRPr="009D58C0">
        <w:rPr>
          <w:rFonts w:ascii="Times New Roman" w:eastAsia="Times New Roman" w:hAnsi="Times New Roman" w:cs="Times New Roman"/>
          <w:lang w:eastAsia="pl-PL"/>
        </w:rPr>
        <w:t xml:space="preserve"> wpisan</w:t>
      </w:r>
      <w:r w:rsidR="009867E2">
        <w:rPr>
          <w:rFonts w:ascii="Times New Roman" w:eastAsia="Times New Roman" w:hAnsi="Times New Roman" w:cs="Times New Roman"/>
          <w:lang w:eastAsia="pl-PL"/>
        </w:rPr>
        <w:t>e</w:t>
      </w:r>
      <w:r w:rsidRPr="009D58C0">
        <w:rPr>
          <w:rFonts w:ascii="Times New Roman" w:eastAsia="Times New Roman" w:hAnsi="Times New Roman" w:cs="Times New Roman"/>
          <w:lang w:eastAsia="pl-PL"/>
        </w:rPr>
        <w:t xml:space="preserve"> do elektronicznego rejestru umów Zamawiającego.</w:t>
      </w:r>
    </w:p>
    <w:p w14:paraId="780B564D"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9D58C0">
        <w:rPr>
          <w:rFonts w:ascii="Times New Roman" w:eastAsia="Times New Roman" w:hAnsi="Times New Roman" w:cs="Times New Roman"/>
          <w:lang w:eastAsia="pl-PL"/>
        </w:rPr>
        <w:t xml:space="preserve">Faktury będą wystawiane w </w:t>
      </w:r>
      <w:r w:rsidRPr="00797206">
        <w:rPr>
          <w:rFonts w:ascii="Times New Roman" w:eastAsia="Times New Roman" w:hAnsi="Times New Roman" w:cs="Times New Roman"/>
          <w:lang w:eastAsia="pl-PL"/>
        </w:rPr>
        <w:t>walucie polskiej. Wszelkie płatności dokonywane będą w walucie polskiej.</w:t>
      </w:r>
    </w:p>
    <w:p w14:paraId="65FAD044" w14:textId="19495FBF"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Przy zapłacie zobowiązania wynikającego z </w:t>
      </w:r>
      <w:r w:rsidR="009867E2">
        <w:rPr>
          <w:rFonts w:ascii="Times New Roman" w:eastAsia="Times New Roman" w:hAnsi="Times New Roman" w:cs="Times New Roman"/>
          <w:lang w:eastAsia="pl-PL"/>
        </w:rPr>
        <w:t>Zlecenia wykon</w:t>
      </w:r>
      <w:r w:rsidR="00917170">
        <w:rPr>
          <w:rFonts w:ascii="Times New Roman" w:eastAsia="Times New Roman" w:hAnsi="Times New Roman" w:cs="Times New Roman"/>
          <w:lang w:eastAsia="pl-PL"/>
        </w:rPr>
        <w:t>a</w:t>
      </w:r>
      <w:r w:rsidR="009867E2">
        <w:rPr>
          <w:rFonts w:ascii="Times New Roman" w:eastAsia="Times New Roman" w:hAnsi="Times New Roman" w:cs="Times New Roman"/>
          <w:lang w:eastAsia="pl-PL"/>
        </w:rPr>
        <w:t>wczego</w:t>
      </w:r>
      <w:r w:rsidRPr="00797206">
        <w:rPr>
          <w:rFonts w:ascii="Times New Roman" w:eastAsia="Times New Roman" w:hAnsi="Times New Roman" w:cs="Times New Roman"/>
          <w:lang w:eastAsia="pl-PL"/>
        </w:rPr>
        <w:t>, Zamawiający zastrzega sobie prawo wskazania tytułu płatności (numeru faktury).</w:t>
      </w:r>
    </w:p>
    <w:p w14:paraId="6214AA20"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w:t>
      </w:r>
      <w:r w:rsidRPr="00797206">
        <w:rPr>
          <w:rFonts w:ascii="Times New Roman" w:eastAsia="Times New Roman" w:hAnsi="Times New Roman" w:cs="Times New Roman"/>
          <w:lang w:eastAsia="pl-PL"/>
        </w:rPr>
        <w:lastRenderedPageBreak/>
        <w:t xml:space="preserve">art. 4 pkt 6) ustawy z dnia 8 marca 2013 roku o przeciwdziałaniu nadmiernym opóźnieniom </w:t>
      </w:r>
      <w:r w:rsidRPr="00797206">
        <w:rPr>
          <w:rFonts w:ascii="Times New Roman" w:eastAsia="Times New Roman" w:hAnsi="Times New Roman" w:cs="Times New Roman"/>
          <w:lang w:eastAsia="pl-PL"/>
        </w:rPr>
        <w:br/>
        <w:t>w transakcjach handlowych (</w:t>
      </w:r>
      <w:r w:rsidRPr="00797206">
        <w:rPr>
          <w:rFonts w:ascii="Times New Roman" w:eastAsia="Times New Roman" w:hAnsi="Times New Roman" w:cs="Times New Roman"/>
          <w:szCs w:val="20"/>
          <w:lang w:eastAsia="pl-PL"/>
        </w:rPr>
        <w:t xml:space="preserve">Dz.U. z 2023r. poz. 711, poz.852, z </w:t>
      </w:r>
      <w:proofErr w:type="spellStart"/>
      <w:r w:rsidRPr="00797206">
        <w:rPr>
          <w:rFonts w:ascii="Times New Roman" w:eastAsia="Times New Roman" w:hAnsi="Times New Roman" w:cs="Times New Roman"/>
          <w:szCs w:val="20"/>
          <w:lang w:eastAsia="pl-PL"/>
        </w:rPr>
        <w:t>późn</w:t>
      </w:r>
      <w:proofErr w:type="spellEnd"/>
      <w:r w:rsidRPr="00797206">
        <w:rPr>
          <w:rFonts w:ascii="Times New Roman" w:eastAsia="Times New Roman" w:hAnsi="Times New Roman" w:cs="Times New Roman"/>
          <w:szCs w:val="20"/>
          <w:lang w:eastAsia="pl-PL"/>
        </w:rPr>
        <w:t>. zm.).</w:t>
      </w:r>
    </w:p>
    <w:p w14:paraId="4DCF7D45" w14:textId="756C1934"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składa oświadczenie o posiadaniu statusu </w:t>
      </w:r>
      <w:proofErr w:type="spellStart"/>
      <w:r w:rsidRPr="00797206">
        <w:rPr>
          <w:rFonts w:ascii="Times New Roman" w:eastAsia="Times New Roman" w:hAnsi="Times New Roman" w:cs="Times New Roman"/>
          <w:lang w:eastAsia="pl-PL"/>
        </w:rPr>
        <w:t>mikroprzedsiębiorcy</w:t>
      </w:r>
      <w:proofErr w:type="spellEnd"/>
      <w:r w:rsidRPr="00797206">
        <w:rPr>
          <w:rFonts w:ascii="Times New Roman" w:eastAsia="Times New Roman" w:hAnsi="Times New Roman" w:cs="Times New Roman"/>
          <w:lang w:eastAsia="pl-PL"/>
        </w:rPr>
        <w:t xml:space="preserve">, małego przedsiębiorcy, średniego przedsiębiorcy, dużego przedsiębiorcy, które stanowiło będzie </w:t>
      </w:r>
      <w:r w:rsidRPr="00797206">
        <w:rPr>
          <w:rFonts w:ascii="Times New Roman" w:eastAsia="Times New Roman" w:hAnsi="Times New Roman" w:cs="Times New Roman"/>
          <w:b/>
          <w:bCs/>
          <w:lang w:eastAsia="pl-PL"/>
        </w:rPr>
        <w:t>Załącznik nr 4 do Umowy</w:t>
      </w:r>
      <w:r w:rsidRPr="00797206">
        <w:rPr>
          <w:rFonts w:ascii="Times New Roman" w:eastAsia="Times New Roman" w:hAnsi="Times New Roman" w:cs="Times New Roman"/>
          <w:lang w:eastAsia="pl-PL"/>
        </w:rPr>
        <w:t xml:space="preserve">. </w:t>
      </w:r>
    </w:p>
    <w:p w14:paraId="2C058C45"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Termin płatności faktur dokumentujących zobowiązania wynikające z Umowy wynosi </w:t>
      </w:r>
      <w:r w:rsidRPr="00797206">
        <w:rPr>
          <w:rFonts w:ascii="Times New Roman" w:eastAsia="Times New Roman" w:hAnsi="Times New Roman" w:cs="Times New Roman"/>
          <w:b/>
          <w:bCs/>
          <w:lang w:eastAsia="pl-PL"/>
        </w:rPr>
        <w:t>30 dni</w:t>
      </w:r>
      <w:r w:rsidRPr="00797206">
        <w:rPr>
          <w:rFonts w:ascii="Times New Roman" w:eastAsia="Times New Roman" w:hAnsi="Times New Roman" w:cs="Times New Roman"/>
          <w:lang w:eastAsia="pl-PL"/>
        </w:rPr>
        <w:t xml:space="preserve"> od daty wpływu faktury do Zamawiającego.</w:t>
      </w:r>
    </w:p>
    <w:p w14:paraId="6BE3027D"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Jako termin zapłaty przyjmuje się datę obciążenia rachunku bankowego Zamawiającego.</w:t>
      </w:r>
    </w:p>
    <w:p w14:paraId="7EE363ED"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Numer rachunku bankowego Wykonawcy będzie wskazywany każdorazowo tylko i wyłącznie na fakturach. Rachunek bankowy wskazany na fakturach powinien być zgodny z numerem rachunku bankowego zawartego w wykazie podmiotów prowadzonych przez szefa KAS).</w:t>
      </w:r>
    </w:p>
    <w:p w14:paraId="747D784D"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Zapłata faktury korygującej nastąpi w terminie 30 dni od daty jej dostarczenia do Zamawiającego, jednak nie wcześniej niż w terminie płatności faktury pierwotnej.</w:t>
      </w:r>
    </w:p>
    <w:p w14:paraId="0C7D0FE5"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wynikające z Umowy należności (należność główna, należności uboczne, w tym odszkodowania, kary umowne i inne) Wykonawcy, nie mogą być przedmiotem obrotu, zabezpieczenia, przewłaszczenia, prawa rzeczowego, ani obciążenia, w tym cesji, sprzedaży, zastawu rejestrowego, jak również upoważnienia, w tym upoważnienia inkasowego, bez pisemnej zgody Zamawiającego. Powyższe nie wyklucza możliwości udzielenia radcy prawnemu/adwokatowi prowadzącemu obsługę prawną Wykonawcy pełnomocnictwa do dochodzenia, w jego imieniu, należności wynikających z Umowy.</w:t>
      </w:r>
    </w:p>
    <w:p w14:paraId="34D789A7" w14:textId="77777777" w:rsidR="00797206" w:rsidRPr="00797206" w:rsidRDefault="00797206" w:rsidP="00891B4E">
      <w:pPr>
        <w:numPr>
          <w:ilvl w:val="0"/>
          <w:numId w:val="56"/>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do przedmiotu zamówienia</w:t>
      </w:r>
      <w:r w:rsidRPr="00797206">
        <w:rPr>
          <w:rFonts w:ascii="Times New Roman" w:eastAsia="Times New Roman" w:hAnsi="Times New Roman" w:cs="Times New Roman"/>
          <w:color w:val="FF0000"/>
          <w:lang w:eastAsia="pl-PL"/>
        </w:rPr>
        <w:t xml:space="preserve"> </w:t>
      </w:r>
      <w:r w:rsidRPr="00797206">
        <w:rPr>
          <w:rFonts w:ascii="Times New Roman" w:eastAsia="Times New Roman" w:hAnsi="Times New Roman" w:cs="Times New Roman"/>
          <w:lang w:eastAsia="pl-PL"/>
        </w:rPr>
        <w:t>będą miały zastosowanie przepisy o podatku od towarów i usług ustanawiające mechanizm podzielonej płatności Strony obowiązują się uwzględnić ten mechanizm w rozliczaniu Umowy.</w:t>
      </w:r>
    </w:p>
    <w:p w14:paraId="4BC88DC1"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62" w:name="_Toc64016203"/>
      <w:bookmarkStart w:id="163" w:name="_Toc106095864"/>
      <w:bookmarkStart w:id="164" w:name="_Toc106096304"/>
      <w:bookmarkStart w:id="165" w:name="_Toc106096408"/>
      <w:bookmarkStart w:id="166" w:name="_Toc124246651"/>
      <w:r w:rsidRPr="00797206">
        <w:rPr>
          <w:rFonts w:ascii="Times New Roman" w:eastAsia="Times New Roman" w:hAnsi="Times New Roman" w:cs="Times New Roman"/>
          <w:b/>
          <w:bCs/>
          <w:sz w:val="24"/>
          <w:szCs w:val="24"/>
          <w:lang w:eastAsia="pl-PL"/>
        </w:rPr>
        <w:t>§ 5. Termin realizacji</w:t>
      </w:r>
      <w:bookmarkEnd w:id="162"/>
      <w:bookmarkEnd w:id="163"/>
      <w:bookmarkEnd w:id="164"/>
      <w:bookmarkEnd w:id="165"/>
      <w:bookmarkEnd w:id="166"/>
    </w:p>
    <w:p w14:paraId="67F306E5" w14:textId="46EBD499" w:rsidR="00797206" w:rsidRPr="00797206" w:rsidRDefault="00797206" w:rsidP="00891B4E">
      <w:pPr>
        <w:numPr>
          <w:ilvl w:val="0"/>
          <w:numId w:val="40"/>
        </w:numPr>
        <w:spacing w:before="120" w:after="160" w:line="259" w:lineRule="auto"/>
        <w:contextualSpacing/>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 xml:space="preserve">Termin obowiązywania Umowy wynosi </w:t>
      </w:r>
      <w:r w:rsidR="009D58C0">
        <w:rPr>
          <w:rFonts w:ascii="Times New Roman" w:eastAsia="Times New Roman" w:hAnsi="Times New Roman" w:cs="Times New Roman"/>
          <w:lang w:eastAsia="pl-PL"/>
        </w:rPr>
        <w:t>36 miesięcy</w:t>
      </w:r>
      <w:r w:rsidR="006E0AEB">
        <w:rPr>
          <w:rFonts w:ascii="Times New Roman" w:eastAsia="Times New Roman" w:hAnsi="Times New Roman" w:cs="Times New Roman"/>
          <w:lang w:eastAsia="pl-PL"/>
        </w:rPr>
        <w:t xml:space="preserve"> </w:t>
      </w:r>
      <w:r w:rsidRPr="00797206">
        <w:rPr>
          <w:rFonts w:ascii="Times New Roman" w:eastAsia="Times New Roman" w:hAnsi="Times New Roman" w:cs="Times New Roman"/>
          <w:lang w:eastAsia="pl-PL"/>
        </w:rPr>
        <w:t>od daty zawarcia umowy.</w:t>
      </w:r>
    </w:p>
    <w:p w14:paraId="715C5A9A" w14:textId="611A0425" w:rsidR="00797206" w:rsidRPr="009867E2" w:rsidRDefault="00797206" w:rsidP="00891B4E">
      <w:pPr>
        <w:numPr>
          <w:ilvl w:val="0"/>
          <w:numId w:val="40"/>
        </w:numPr>
        <w:spacing w:before="120" w:after="16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ramach niniejszej Umowy mogą być realizowane</w:t>
      </w:r>
      <w:r w:rsidR="00A670D9">
        <w:rPr>
          <w:rFonts w:ascii="Times New Roman" w:eastAsia="Times New Roman" w:hAnsi="Times New Roman" w:cs="Times New Roman"/>
          <w:lang w:eastAsia="pl-PL"/>
        </w:rPr>
        <w:t xml:space="preserve"> </w:t>
      </w:r>
      <w:r w:rsidR="00A670D9" w:rsidRPr="00FE6546">
        <w:rPr>
          <w:rFonts w:ascii="Times New Roman" w:eastAsia="Times New Roman" w:hAnsi="Times New Roman" w:cs="Times New Roman"/>
          <w:lang w:eastAsia="pl-PL"/>
        </w:rPr>
        <w:t>zlecenia</w:t>
      </w:r>
      <w:r w:rsidRPr="00FE6546">
        <w:rPr>
          <w:rFonts w:ascii="Times New Roman" w:eastAsia="Times New Roman" w:hAnsi="Times New Roman" w:cs="Times New Roman"/>
          <w:lang w:eastAsia="pl-PL"/>
        </w:rPr>
        <w:t xml:space="preserve"> </w:t>
      </w:r>
      <w:r w:rsidR="00717EE4" w:rsidRPr="00FE6546">
        <w:rPr>
          <w:rFonts w:ascii="Times New Roman" w:eastAsia="Times New Roman" w:hAnsi="Times New Roman" w:cs="Times New Roman"/>
          <w:lang w:eastAsia="pl-PL"/>
        </w:rPr>
        <w:t>w</w:t>
      </w:r>
      <w:r w:rsidR="00717EE4" w:rsidRPr="009867E2">
        <w:rPr>
          <w:rFonts w:ascii="Times New Roman" w:eastAsia="Times New Roman" w:hAnsi="Times New Roman" w:cs="Times New Roman"/>
          <w:lang w:eastAsia="pl-PL"/>
        </w:rPr>
        <w:t>ykonawcz</w:t>
      </w:r>
      <w:r w:rsidRPr="009867E2">
        <w:rPr>
          <w:rFonts w:ascii="Times New Roman" w:eastAsia="Times New Roman" w:hAnsi="Times New Roman" w:cs="Times New Roman"/>
          <w:lang w:eastAsia="pl-PL"/>
        </w:rPr>
        <w:t>e, które zostaną udzielone w okresie jej obowiązywania.</w:t>
      </w:r>
    </w:p>
    <w:p w14:paraId="7F0CB6DC" w14:textId="3E1DEBB7" w:rsidR="00797206" w:rsidRPr="009867E2" w:rsidRDefault="00797206" w:rsidP="00891B4E">
      <w:pPr>
        <w:numPr>
          <w:ilvl w:val="0"/>
          <w:numId w:val="40"/>
        </w:numPr>
        <w:spacing w:before="120" w:after="160" w:line="259" w:lineRule="auto"/>
        <w:contextualSpacing/>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 xml:space="preserve">Termin </w:t>
      </w:r>
      <w:r w:rsidRPr="00FE6546">
        <w:rPr>
          <w:rFonts w:ascii="Times New Roman" w:eastAsia="Times New Roman" w:hAnsi="Times New Roman" w:cs="Times New Roman"/>
          <w:lang w:eastAsia="pl-PL"/>
        </w:rPr>
        <w:t xml:space="preserve">realizacji </w:t>
      </w:r>
      <w:r w:rsidR="00A670D9" w:rsidRPr="00FE6546">
        <w:rPr>
          <w:rFonts w:ascii="Times New Roman" w:eastAsia="Times New Roman" w:hAnsi="Times New Roman" w:cs="Times New Roman"/>
          <w:lang w:eastAsia="pl-PL"/>
        </w:rPr>
        <w:t xml:space="preserve">zlecenia </w:t>
      </w:r>
      <w:r w:rsidR="00717EE4" w:rsidRPr="00FE6546">
        <w:rPr>
          <w:rFonts w:ascii="Times New Roman" w:eastAsia="Times New Roman" w:hAnsi="Times New Roman" w:cs="Times New Roman"/>
          <w:lang w:eastAsia="pl-PL"/>
        </w:rPr>
        <w:t>wykonawcz</w:t>
      </w:r>
      <w:r w:rsidRPr="00FE6546">
        <w:rPr>
          <w:rFonts w:ascii="Times New Roman" w:eastAsia="Times New Roman" w:hAnsi="Times New Roman" w:cs="Times New Roman"/>
          <w:lang w:eastAsia="pl-PL"/>
        </w:rPr>
        <w:t>ego</w:t>
      </w:r>
      <w:r w:rsidRPr="009867E2">
        <w:rPr>
          <w:rFonts w:ascii="Times New Roman" w:eastAsia="Times New Roman" w:hAnsi="Times New Roman" w:cs="Times New Roman"/>
          <w:lang w:eastAsia="pl-PL"/>
        </w:rPr>
        <w:t xml:space="preserve"> określane będą każdorazowo w zawiadomienie o potrzebie wykonania </w:t>
      </w:r>
      <w:r w:rsidR="009D58C0" w:rsidRPr="009867E2">
        <w:rPr>
          <w:rFonts w:ascii="Times New Roman" w:eastAsia="Times New Roman" w:hAnsi="Times New Roman" w:cs="Times New Roman"/>
          <w:lang w:eastAsia="pl-PL"/>
        </w:rPr>
        <w:t>usług/</w:t>
      </w:r>
      <w:r w:rsidRPr="009867E2">
        <w:rPr>
          <w:rFonts w:ascii="Times New Roman" w:eastAsia="Times New Roman" w:hAnsi="Times New Roman" w:cs="Times New Roman"/>
          <w:lang w:eastAsia="pl-PL"/>
        </w:rPr>
        <w:t>robót awaryjnych.</w:t>
      </w:r>
    </w:p>
    <w:p w14:paraId="25D00BF0" w14:textId="5523AB28" w:rsidR="00797206" w:rsidRPr="009D58C0" w:rsidRDefault="00797206" w:rsidP="00891B4E">
      <w:pPr>
        <w:numPr>
          <w:ilvl w:val="0"/>
          <w:numId w:val="40"/>
        </w:numPr>
        <w:spacing w:before="120" w:after="160" w:line="259" w:lineRule="auto"/>
        <w:contextualSpacing/>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Czas reakcji (czas przystąpienia Wykonawcy do realizacji zamówienia od momentu zgłoszenia awarii przez Zamawiającego) wynosi:</w:t>
      </w:r>
      <w:r w:rsidR="009D58C0">
        <w:rPr>
          <w:rFonts w:ascii="Times New Roman" w:eastAsia="Times New Roman" w:hAnsi="Times New Roman" w:cs="Times New Roman"/>
          <w:lang w:eastAsia="pl-PL"/>
        </w:rPr>
        <w:t xml:space="preserve"> ……….</w:t>
      </w:r>
    </w:p>
    <w:p w14:paraId="01C217FD" w14:textId="77777777" w:rsidR="009D58C0" w:rsidRPr="00797206" w:rsidRDefault="009D58C0" w:rsidP="009D58C0">
      <w:pPr>
        <w:spacing w:before="120" w:after="160" w:line="259" w:lineRule="auto"/>
        <w:ind w:left="360"/>
        <w:contextualSpacing/>
        <w:jc w:val="both"/>
        <w:rPr>
          <w:rFonts w:ascii="Times New Roman" w:eastAsia="Times New Roman" w:hAnsi="Times New Roman" w:cs="Times New Roman"/>
          <w:i/>
          <w:iCs/>
          <w:lang w:eastAsia="pl-PL"/>
        </w:rPr>
      </w:pPr>
    </w:p>
    <w:p w14:paraId="65196BAB"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67" w:name="_Toc76637427"/>
      <w:bookmarkStart w:id="168" w:name="_Toc77251958"/>
      <w:bookmarkStart w:id="169" w:name="_Toc83291677"/>
      <w:bookmarkStart w:id="170" w:name="_Toc106095865"/>
      <w:bookmarkStart w:id="171" w:name="_Toc106096305"/>
      <w:bookmarkStart w:id="172" w:name="_Toc106096409"/>
      <w:bookmarkStart w:id="173" w:name="_Toc124246652"/>
      <w:bookmarkEnd w:id="151"/>
      <w:r w:rsidRPr="00797206">
        <w:rPr>
          <w:rFonts w:ascii="Times New Roman" w:eastAsia="Times New Roman" w:hAnsi="Times New Roman" w:cs="Times New Roman"/>
          <w:b/>
          <w:bCs/>
          <w:sz w:val="24"/>
          <w:szCs w:val="24"/>
          <w:lang w:eastAsia="pl-PL"/>
        </w:rPr>
        <w:t>§ 6. Gwarancja i postępowanie reklamacyjne</w:t>
      </w:r>
      <w:bookmarkEnd w:id="167"/>
      <w:bookmarkEnd w:id="168"/>
      <w:bookmarkEnd w:id="169"/>
      <w:bookmarkEnd w:id="170"/>
      <w:bookmarkEnd w:id="171"/>
      <w:bookmarkEnd w:id="172"/>
      <w:bookmarkEnd w:id="173"/>
    </w:p>
    <w:p w14:paraId="1B447091" w14:textId="49E36508"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 xml:space="preserve">Wykonawca </w:t>
      </w:r>
      <w:r w:rsidR="006E0AEB">
        <w:rPr>
          <w:rFonts w:ascii="Times New Roman" w:eastAsia="Times New Roman" w:hAnsi="Times New Roman" w:cs="Times New Roman"/>
          <w:lang w:eastAsia="pl-PL"/>
        </w:rPr>
        <w:t xml:space="preserve">na przedmiot umowy oraz na wszystkie zastosowane materiały </w:t>
      </w:r>
      <w:r w:rsidRPr="00797206">
        <w:rPr>
          <w:rFonts w:ascii="Times New Roman" w:eastAsia="Times New Roman" w:hAnsi="Times New Roman" w:cs="Times New Roman"/>
          <w:lang w:eastAsia="pl-PL"/>
        </w:rPr>
        <w:t xml:space="preserve">udziela </w:t>
      </w:r>
      <w:r w:rsidR="006E0AEB">
        <w:rPr>
          <w:rFonts w:ascii="Times New Roman" w:eastAsia="Times New Roman" w:hAnsi="Times New Roman" w:cs="Times New Roman"/>
          <w:lang w:eastAsia="pl-PL"/>
        </w:rPr>
        <w:t>12</w:t>
      </w:r>
      <w:r w:rsidRPr="00797206">
        <w:rPr>
          <w:rFonts w:ascii="Times New Roman" w:eastAsia="Times New Roman" w:hAnsi="Times New Roman" w:cs="Times New Roman"/>
          <w:lang w:eastAsia="pl-PL"/>
        </w:rPr>
        <w:t xml:space="preserve"> miesięcy gwarancji, liczonej od dnia podpisania przez Strony Protokołu odbioru </w:t>
      </w:r>
      <w:r w:rsidR="006E0AEB">
        <w:rPr>
          <w:rFonts w:ascii="Times New Roman" w:eastAsia="Times New Roman" w:hAnsi="Times New Roman" w:cs="Times New Roman"/>
          <w:lang w:eastAsia="pl-PL"/>
        </w:rPr>
        <w:t>wykonanych usług/</w:t>
      </w:r>
      <w:r w:rsidRPr="00797206">
        <w:rPr>
          <w:rFonts w:ascii="Times New Roman" w:eastAsia="Times New Roman" w:hAnsi="Times New Roman" w:cs="Times New Roman"/>
          <w:lang w:eastAsia="pl-PL"/>
        </w:rPr>
        <w:t>robót.</w:t>
      </w:r>
    </w:p>
    <w:p w14:paraId="2B9F1E4E"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W przypadku gdy producent dla zastosowanego wyrobu udziela dłuższego okresu gwarancji – obowiązuje gwarancja producenta.</w:t>
      </w:r>
    </w:p>
    <w:p w14:paraId="125A4F96"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gwarantuje, że przedmiot Umowy:</w:t>
      </w:r>
    </w:p>
    <w:p w14:paraId="2DABD847" w14:textId="77777777" w:rsidR="00797206" w:rsidRPr="00797206" w:rsidRDefault="00797206" w:rsidP="00891B4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jest zgodny z wszelkimi ustalonymi specyfikacjami, wymaganiami i należycie spełni wymagania określone przez Zamawiającego,</w:t>
      </w:r>
    </w:p>
    <w:p w14:paraId="3494EAC5" w14:textId="77777777" w:rsidR="00797206" w:rsidRPr="00797206" w:rsidRDefault="00797206" w:rsidP="00891B4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jest przydatny do konkretnych celów zgodnie z jego przeznaczeniem, </w:t>
      </w:r>
    </w:p>
    <w:p w14:paraId="4FFF4C46" w14:textId="77777777" w:rsidR="00797206" w:rsidRPr="00797206" w:rsidRDefault="00797206" w:rsidP="00891B4E">
      <w:pPr>
        <w:numPr>
          <w:ilvl w:val="0"/>
          <w:numId w:val="58"/>
        </w:numPr>
        <w:tabs>
          <w:tab w:val="left" w:pos="851"/>
        </w:tabs>
        <w:spacing w:after="0" w:line="240" w:lineRule="auto"/>
        <w:ind w:left="851" w:hanging="425"/>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jest zgodny z obowiązującymi w Rzeczpospolitej Polskiej przepisami prawnymi, normami i wymaganiami organów państwowych. </w:t>
      </w:r>
    </w:p>
    <w:p w14:paraId="101E08ED"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Przyjęcie lub odbiór przedmiotu Umowy w żadnym przypadku nie zwalnia Wykonawcy </w:t>
      </w:r>
      <w:r w:rsidRPr="00797206">
        <w:rPr>
          <w:rFonts w:ascii="Times New Roman" w:eastAsia="Times New Roman" w:hAnsi="Times New Roman" w:cs="Times New Roman"/>
          <w:lang w:eastAsia="pl-PL"/>
        </w:rPr>
        <w:br/>
        <w:t>od odpowiedzialności za wady lub inne uchybienia w spełnieniu wymagań określonych przez Zamawiającego.</w:t>
      </w:r>
    </w:p>
    <w:p w14:paraId="6B492A5C"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Umowa i dokument gwarancyjny nie stanowią inaczej, odpowiedzialność z tytułu gwarancji jakości obejmuje zarówno wady powstałe z przyczyn, które w chwili przyjęcia lub odbioru tkwiły w przedmiocie Umowy, jak i wszelkie inne wady fizyczne, powstałe lub ujawnione przed upływem terminu obowiązywania gwarancji.</w:t>
      </w:r>
    </w:p>
    <w:p w14:paraId="70EB0973"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Wykonawca, po wezwaniu do usunięcia wad z tytułu gwarancji, nie dopełni obowiązków wynikających z gwarancji, Zamawiający uprawniony będzie do usunięcia wad na koszt i ryzyko Wykonawcy, zachowując przy tym inne uprawnienia wynikające zarówno z SWZ, Umowy jak i rękojmi.</w:t>
      </w:r>
    </w:p>
    <w:p w14:paraId="03D66EB3"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strike/>
          <w:lang w:eastAsia="pl-PL"/>
        </w:rPr>
      </w:pPr>
      <w:r w:rsidRPr="00797206">
        <w:rPr>
          <w:rFonts w:ascii="Times New Roman" w:eastAsia="Times New Roman" w:hAnsi="Times New Roman" w:cs="Times New Roman"/>
          <w:lang w:eastAsia="pl-PL"/>
        </w:rPr>
        <w:lastRenderedPageBreak/>
        <w:t>W przypadku rozbieżności stanowisk, co do uznania reklamacji, Zamawiający może zlecić wykonanie badań niezależnemu ekspertowi wskazanemu przez Zamawiającego. Wykonawca może brać udział w badaniach niezależnego eksperta.</w:t>
      </w:r>
    </w:p>
    <w:p w14:paraId="54618E7C"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uzyskania wyników badań potwierdzających wady przedmiotu Umowy koszty badań ponosi Wykonawca. Wysokość kosztów badań określi każdorazowo niezależny ekspert.</w:t>
      </w:r>
    </w:p>
    <w:p w14:paraId="3DA4137F"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Wymieniony w ramach gwarancji przedmiot Umowy winien zostać objęty nową gwarancją na zasadach określonych w Umowie.</w:t>
      </w:r>
    </w:p>
    <w:p w14:paraId="5A8CD0EB"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Gwarancja nie wyłącza uprawnień Zamawiającego z tytułu rękojmi za wady fizyczne lub prawne przedmiotu Umowy.</w:t>
      </w:r>
    </w:p>
    <w:p w14:paraId="6737A2C8" w14:textId="77777777" w:rsidR="00797206" w:rsidRPr="00797206" w:rsidRDefault="00797206" w:rsidP="00891B4E">
      <w:pPr>
        <w:numPr>
          <w:ilvl w:val="0"/>
          <w:numId w:val="57"/>
        </w:numPr>
        <w:spacing w:after="0" w:line="240" w:lineRule="auto"/>
        <w:ind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Oświadczenie o udzieleniu gwarancji zawarte powyżej uznaje się za równoznaczne z wydaniem dokumentu gwarancyjnego. Jeżeli Wykonawca dostarczy odrębny dokument gwarancyjny warunki i uprawnienia w nim określone nie mogą być sprzeczne lub mniej korzystne dla Zamawiającego niż warunki i uprawnienia wynikające z postanowień Umowy i obowiązujących przepisów prawa polskiego.</w:t>
      </w:r>
    </w:p>
    <w:p w14:paraId="5C6CC392" w14:textId="77777777" w:rsidR="00797206" w:rsidRPr="00797206" w:rsidRDefault="00797206" w:rsidP="00797206">
      <w:pPr>
        <w:spacing w:after="0" w:line="240" w:lineRule="auto"/>
        <w:jc w:val="both"/>
        <w:rPr>
          <w:rFonts w:ascii="Times New Roman" w:eastAsia="Times New Roman" w:hAnsi="Times New Roman" w:cs="Times New Roman"/>
          <w:sz w:val="4"/>
          <w:szCs w:val="4"/>
          <w:lang w:eastAsia="pl-PL"/>
        </w:rPr>
      </w:pPr>
    </w:p>
    <w:p w14:paraId="1111353C" w14:textId="77777777" w:rsidR="00FB60BA" w:rsidRDefault="00FB60BA" w:rsidP="00FB60BA">
      <w:pPr>
        <w:pStyle w:val="Nagwek2"/>
        <w:jc w:val="center"/>
      </w:pPr>
      <w:bookmarkStart w:id="174" w:name="_Toc148612304"/>
      <w:bookmarkStart w:id="175" w:name="_Hlk67826176"/>
      <w:r>
        <w:t>§ 7. Szczególne obowiązki Wykonawcy</w:t>
      </w:r>
      <w:bookmarkEnd w:id="174"/>
    </w:p>
    <w:p w14:paraId="5C33F591" w14:textId="53F4C879" w:rsidR="00FB60BA" w:rsidRPr="005B5076" w:rsidRDefault="00FB60BA" w:rsidP="00FB60BA">
      <w:pPr>
        <w:numPr>
          <w:ilvl w:val="0"/>
          <w:numId w:val="99"/>
        </w:numPr>
        <w:spacing w:before="120" w:after="0" w:line="252" w:lineRule="auto"/>
        <w:ind w:left="357" w:hanging="357"/>
        <w:jc w:val="both"/>
        <w:rPr>
          <w:rFonts w:ascii="Times New Roman" w:hAnsi="Times New Roman" w:cs="Times New Roman"/>
        </w:rPr>
      </w:pPr>
      <w:r w:rsidRPr="005B5076">
        <w:rPr>
          <w:rFonts w:ascii="Times New Roman" w:hAnsi="Times New Roman" w:cs="Times New Roman"/>
        </w:rPr>
        <w:t xml:space="preserve">Wykonawca zobowiązany jest do posiadania ubezpieczenia od odpowiedzialności cywilnej </w:t>
      </w:r>
      <w:r w:rsidRPr="005B5076">
        <w:rPr>
          <w:rFonts w:ascii="Times New Roman" w:hAnsi="Times New Roman" w:cs="Times New Roman"/>
        </w:rPr>
        <w:br/>
        <w:t xml:space="preserve">w zakresie prowadzonej działalności obejmującej przedmiot Umowy na sumę ubezpieczenia nie mniejszą niż </w:t>
      </w:r>
      <w:r w:rsidRPr="005B5076">
        <w:rPr>
          <w:rFonts w:ascii="Times New Roman" w:hAnsi="Times New Roman" w:cs="Times New Roman"/>
          <w:b/>
          <w:bCs/>
        </w:rPr>
        <w:t>100 000,00 zł</w:t>
      </w:r>
      <w:r w:rsidRPr="005B5076">
        <w:rPr>
          <w:rFonts w:ascii="Times New Roman" w:hAnsi="Times New Roman" w:cs="Times New Roman"/>
        </w:rPr>
        <w:t xml:space="preserve"> przez cały okres realizacji Umowy.</w:t>
      </w:r>
    </w:p>
    <w:p w14:paraId="5060B369" w14:textId="77777777" w:rsidR="00FB60BA" w:rsidRPr="005B5076" w:rsidRDefault="00FB60BA" w:rsidP="00FB60BA">
      <w:pPr>
        <w:numPr>
          <w:ilvl w:val="0"/>
          <w:numId w:val="99"/>
        </w:numPr>
        <w:spacing w:after="0" w:line="252" w:lineRule="auto"/>
        <w:ind w:left="357" w:hanging="357"/>
        <w:jc w:val="both"/>
        <w:rPr>
          <w:rFonts w:ascii="Times New Roman" w:hAnsi="Times New Roman" w:cs="Times New Roman"/>
        </w:rPr>
      </w:pPr>
      <w:r w:rsidRPr="005B5076">
        <w:rPr>
          <w:rFonts w:ascii="Times New Roman" w:hAnsi="Times New Roman" w:cs="Times New Roman"/>
        </w:rPr>
        <w:t xml:space="preserve">Wykonawca przed podpisaniem Umowy przekazał Zamawiającemu potwierdzoną za zgodność </w:t>
      </w:r>
      <w:r w:rsidRPr="005B5076">
        <w:rPr>
          <w:rFonts w:ascii="Times New Roman" w:hAnsi="Times New Roman" w:cs="Times New Roman"/>
        </w:rPr>
        <w:br/>
        <w:t xml:space="preserve">z oryginałem kopię polisy ubezpieczenia wraz z dowodem opłacenia składki ubezpieczeniowej. </w:t>
      </w:r>
      <w:r w:rsidRPr="005B5076">
        <w:rPr>
          <w:rFonts w:ascii="Times New Roman" w:hAnsi="Times New Roman" w:cs="Times New Roman"/>
        </w:rPr>
        <w:br/>
        <w:t>W przypadku upływu terminu obowiązywania polisy lub upływu terminu płatności kolejnej składki, Wykonawca obowiązany jest najpóźniej w dniu, w którym upływa termin ważności polisy lub termin opłacenia składki do przekazania odpowiednio potwierdzonej za zgodność z oryginałem kopii polisy ubezpieczenia obejmującej kolejny okres lub dowodu płacenia składki.</w:t>
      </w:r>
    </w:p>
    <w:p w14:paraId="28CFA707" w14:textId="77777777" w:rsidR="00FB60BA" w:rsidRPr="005B5076" w:rsidRDefault="00FB60BA" w:rsidP="00FB60BA">
      <w:pPr>
        <w:numPr>
          <w:ilvl w:val="0"/>
          <w:numId w:val="99"/>
        </w:numPr>
        <w:spacing w:after="0" w:line="252" w:lineRule="auto"/>
        <w:jc w:val="both"/>
        <w:rPr>
          <w:rFonts w:ascii="Times New Roman" w:hAnsi="Times New Roman" w:cs="Times New Roman"/>
        </w:rPr>
      </w:pPr>
      <w:r w:rsidRPr="005B5076">
        <w:rPr>
          <w:rFonts w:ascii="Times New Roman" w:hAnsi="Times New Roman" w:cs="Times New Roman"/>
        </w:rPr>
        <w:t>Wykonawca ponosi pełną odpowiedzialność odszkodowawczą za wszelkie szkody powstałe z jego winy w związku z realizacją Umowy, w tym w stosunku do własnych pracowników, Podwykonawców oraz osób trzecich.</w:t>
      </w:r>
    </w:p>
    <w:p w14:paraId="41476FE4" w14:textId="77777777" w:rsidR="00FB60BA" w:rsidRPr="005B5076" w:rsidRDefault="00FB60BA" w:rsidP="00FB60BA">
      <w:pPr>
        <w:numPr>
          <w:ilvl w:val="0"/>
          <w:numId w:val="99"/>
        </w:numPr>
        <w:spacing w:after="0" w:line="252" w:lineRule="auto"/>
        <w:jc w:val="both"/>
        <w:rPr>
          <w:rFonts w:ascii="Times New Roman" w:hAnsi="Times New Roman" w:cs="Times New Roman"/>
        </w:rPr>
      </w:pPr>
      <w:bookmarkStart w:id="176" w:name="_Hlk146742119"/>
      <w:r w:rsidRPr="005B5076">
        <w:rPr>
          <w:rFonts w:ascii="Times New Roman" w:hAnsi="Times New Roman" w:cs="Times New Roman"/>
        </w:rPr>
        <w:t>Jeżeli w wyniku wykonywania przedmiotu Umowy powstanie utwór w rozumieniu prawa autorskiego, Wykonawca z chwilą przekazania Zamawiającemu przedmiotowego utworu, w ramach wynagrodzenia za wykonanie przedmiotu niniejszej Umowy, przenosi na Zamawiającego wszystkie autorskie prawa majątkowe do całości utworu/utworów, w nieograniczonym w czasie i terytorium zakresie, zgodnie z przepisami ustawy z dnia 4 lutego 1994 r. o prawie autorskim i prawach pokrewnych, nie wyłączając prawa zezwalania na wykonywanie zależnego prawa autorskiego, na następujących polach eksploatacji:</w:t>
      </w:r>
      <w:bookmarkEnd w:id="176"/>
    </w:p>
    <w:p w14:paraId="6C9C4814" w14:textId="77777777" w:rsidR="00FB60BA" w:rsidRPr="005B5076" w:rsidRDefault="00FB60BA" w:rsidP="00FB60BA">
      <w:pPr>
        <w:numPr>
          <w:ilvl w:val="1"/>
          <w:numId w:val="99"/>
        </w:numPr>
        <w:spacing w:after="0" w:line="252" w:lineRule="auto"/>
        <w:jc w:val="both"/>
        <w:rPr>
          <w:rFonts w:ascii="Times New Roman" w:hAnsi="Times New Roman" w:cs="Times New Roman"/>
        </w:rPr>
      </w:pPr>
      <w:r w:rsidRPr="005B5076">
        <w:rPr>
          <w:rFonts w:ascii="Times New Roman" w:hAnsi="Times New Roman" w:cs="Times New Roman"/>
        </w:rPr>
        <w:t>utrwalenie i zwielokrotnianie dowolnymi technikami, w tym drukarskimi, zapisu magnetycznego, poligraficznymi, reprograficznymi, informatycznymi, cyfrowymi, w tym kserokopie, slajdy, reprodukcje komputerowe, odręcznie i odmianami tych technik,</w:t>
      </w:r>
    </w:p>
    <w:p w14:paraId="428627B1" w14:textId="77777777" w:rsidR="00FB60BA" w:rsidRPr="005B5076" w:rsidRDefault="00FB60BA" w:rsidP="00FB60BA">
      <w:pPr>
        <w:numPr>
          <w:ilvl w:val="1"/>
          <w:numId w:val="99"/>
        </w:numPr>
        <w:spacing w:after="0" w:line="252" w:lineRule="auto"/>
        <w:jc w:val="both"/>
        <w:rPr>
          <w:rFonts w:ascii="Times New Roman" w:hAnsi="Times New Roman" w:cs="Times New Roman"/>
        </w:rPr>
      </w:pPr>
      <w:r w:rsidRPr="005B5076">
        <w:rPr>
          <w:rFonts w:ascii="Times New Roman" w:hAnsi="Times New Roman" w:cs="Times New Roman"/>
        </w:rPr>
        <w:t xml:space="preserve">wykorzystywanie wielokrotne utworu do realizacji celów, zadań i inwestycji Zamawiającego, </w:t>
      </w:r>
    </w:p>
    <w:p w14:paraId="2FAD9807" w14:textId="77777777" w:rsidR="00FB60BA" w:rsidRPr="005B5076" w:rsidRDefault="00FB60BA" w:rsidP="00FB60BA">
      <w:pPr>
        <w:numPr>
          <w:ilvl w:val="1"/>
          <w:numId w:val="99"/>
        </w:numPr>
        <w:spacing w:after="0" w:line="252" w:lineRule="auto"/>
        <w:jc w:val="both"/>
        <w:rPr>
          <w:rFonts w:ascii="Times New Roman" w:hAnsi="Times New Roman" w:cs="Times New Roman"/>
        </w:rPr>
      </w:pPr>
      <w:r w:rsidRPr="005B5076">
        <w:rPr>
          <w:rFonts w:ascii="Times New Roman" w:hAnsi="Times New Roman" w:cs="Times New Roman"/>
        </w:rPr>
        <w:t>w zakresie obrotu oryginałem albo egzemplarzami, na których utwór utrwalono: wprowadzanie do obrotu i rozpowszechnianie, w tym użyczenie, dzierżawa lub najem oryginałów albo egzemplarzy, na których utrwalono oryginały,</w:t>
      </w:r>
    </w:p>
    <w:p w14:paraId="31AE1F82" w14:textId="77777777" w:rsidR="00FB60BA" w:rsidRPr="005B5076" w:rsidRDefault="00FB60BA" w:rsidP="00FB60BA">
      <w:pPr>
        <w:numPr>
          <w:ilvl w:val="1"/>
          <w:numId w:val="99"/>
        </w:numPr>
        <w:spacing w:after="0" w:line="252" w:lineRule="auto"/>
        <w:jc w:val="both"/>
        <w:rPr>
          <w:rFonts w:ascii="Times New Roman" w:hAnsi="Times New Roman" w:cs="Times New Roman"/>
        </w:rPr>
      </w:pPr>
      <w:r w:rsidRPr="005B5076">
        <w:rPr>
          <w:rFonts w:ascii="Times New Roman" w:hAnsi="Times New Roman" w:cs="Times New Roman"/>
        </w:rPr>
        <w:t>tłumaczenie, przystosowywanie, zmiana układu lub jakichkolwiek innych zmian w utworze,</w:t>
      </w:r>
    </w:p>
    <w:p w14:paraId="7FFB8554" w14:textId="77777777" w:rsidR="00FB60BA" w:rsidRPr="005B5076" w:rsidRDefault="00FB60BA" w:rsidP="00FB60BA">
      <w:pPr>
        <w:numPr>
          <w:ilvl w:val="1"/>
          <w:numId w:val="99"/>
        </w:numPr>
        <w:spacing w:after="0" w:line="252" w:lineRule="auto"/>
        <w:jc w:val="both"/>
        <w:rPr>
          <w:rFonts w:ascii="Times New Roman" w:hAnsi="Times New Roman" w:cs="Times New Roman"/>
        </w:rPr>
      </w:pPr>
      <w:r w:rsidRPr="005B5076">
        <w:rPr>
          <w:rFonts w:ascii="Times New Roman" w:hAnsi="Times New Roman" w:cs="Times New Roman"/>
        </w:rPr>
        <w:t>wprowadzanie do pamięci komputera i urządzeń zewnętrznych,</w:t>
      </w:r>
    </w:p>
    <w:p w14:paraId="6F36F62D" w14:textId="77777777" w:rsidR="00FB60BA" w:rsidRPr="005B5076" w:rsidRDefault="00FB60BA" w:rsidP="00FB60BA">
      <w:pPr>
        <w:numPr>
          <w:ilvl w:val="1"/>
          <w:numId w:val="99"/>
        </w:numPr>
        <w:spacing w:after="0" w:line="252" w:lineRule="auto"/>
        <w:jc w:val="both"/>
        <w:rPr>
          <w:rFonts w:ascii="Times New Roman" w:hAnsi="Times New Roman" w:cs="Times New Roman"/>
        </w:rPr>
      </w:pPr>
      <w:r w:rsidRPr="005B5076">
        <w:rPr>
          <w:rFonts w:ascii="Times New Roman" w:hAnsi="Times New Roman" w:cs="Times New Roman"/>
        </w:rPr>
        <w:t>wprowadzanie i udostępnianie w sieci Internet i innych sieciach komputerowych,</w:t>
      </w:r>
    </w:p>
    <w:p w14:paraId="2A8F168F" w14:textId="77777777" w:rsidR="00FB60BA" w:rsidRPr="005B5076" w:rsidRDefault="00FB60BA" w:rsidP="00FB60BA">
      <w:pPr>
        <w:numPr>
          <w:ilvl w:val="1"/>
          <w:numId w:val="99"/>
        </w:numPr>
        <w:spacing w:after="0" w:line="252" w:lineRule="auto"/>
        <w:jc w:val="both"/>
        <w:rPr>
          <w:rFonts w:ascii="Times New Roman" w:hAnsi="Times New Roman" w:cs="Times New Roman"/>
        </w:rPr>
      </w:pPr>
      <w:r w:rsidRPr="005B5076">
        <w:rPr>
          <w:rFonts w:ascii="Times New Roman" w:hAnsi="Times New Roman" w:cs="Times New Roman"/>
        </w:rPr>
        <w:t>wykorzystanie w zakresie koniecznym dla prawidłowej eksploatacji utworu w przedsiębiorstwie Zamawiającego w dowolnym miejscu i czasie w dowolnej liczbie,</w:t>
      </w:r>
    </w:p>
    <w:p w14:paraId="4E612951" w14:textId="77777777" w:rsidR="00FB60BA" w:rsidRPr="005B5076" w:rsidRDefault="00FB60BA" w:rsidP="00FB60BA">
      <w:pPr>
        <w:numPr>
          <w:ilvl w:val="1"/>
          <w:numId w:val="99"/>
        </w:numPr>
        <w:spacing w:after="0" w:line="252" w:lineRule="auto"/>
        <w:jc w:val="both"/>
        <w:rPr>
          <w:rFonts w:ascii="Times New Roman" w:hAnsi="Times New Roman" w:cs="Times New Roman"/>
        </w:rPr>
      </w:pPr>
      <w:r w:rsidRPr="005B5076">
        <w:rPr>
          <w:rFonts w:ascii="Times New Roman" w:hAnsi="Times New Roman" w:cs="Times New Roman"/>
        </w:rPr>
        <w:t>udostępnianie osobom i podmiotom trzecim, w tym także wykonanych kopii za wyjątkiem oprogramowania i kodów źródłowych,</w:t>
      </w:r>
    </w:p>
    <w:p w14:paraId="007AD934" w14:textId="77777777" w:rsidR="00FB60BA" w:rsidRPr="005B5076" w:rsidRDefault="00FB60BA" w:rsidP="00FB60BA">
      <w:pPr>
        <w:numPr>
          <w:ilvl w:val="1"/>
          <w:numId w:val="99"/>
        </w:numPr>
        <w:spacing w:after="0" w:line="252" w:lineRule="auto"/>
        <w:jc w:val="both"/>
        <w:rPr>
          <w:rFonts w:ascii="Times New Roman" w:hAnsi="Times New Roman" w:cs="Times New Roman"/>
        </w:rPr>
      </w:pPr>
      <w:r w:rsidRPr="005B5076">
        <w:rPr>
          <w:rFonts w:ascii="Times New Roman" w:hAnsi="Times New Roman" w:cs="Times New Roman"/>
        </w:rPr>
        <w:t>wielokrotne wykorzystywanie do opracowania i realizacji projektu technicznego z przedmiarami i kosztorysami inwestorskimi,</w:t>
      </w:r>
    </w:p>
    <w:p w14:paraId="03EB4C07" w14:textId="77777777" w:rsidR="00FB60BA" w:rsidRPr="005B5076" w:rsidRDefault="00FB60BA" w:rsidP="00FB60BA">
      <w:pPr>
        <w:numPr>
          <w:ilvl w:val="1"/>
          <w:numId w:val="99"/>
        </w:numPr>
        <w:spacing w:after="0" w:line="252" w:lineRule="auto"/>
        <w:jc w:val="both"/>
        <w:rPr>
          <w:rFonts w:ascii="Times New Roman" w:hAnsi="Times New Roman" w:cs="Times New Roman"/>
        </w:rPr>
      </w:pPr>
      <w:r w:rsidRPr="005B5076">
        <w:rPr>
          <w:rFonts w:ascii="Times New Roman" w:hAnsi="Times New Roman" w:cs="Times New Roman"/>
        </w:rPr>
        <w:t>rozpowszechnianie w inny sposób w tym: wprowadzanie do obrotu, ekspozycja, publikowanie części lub całości, opracowania za wyjątkiem oprogramowania i kodów źródłowych,</w:t>
      </w:r>
    </w:p>
    <w:p w14:paraId="74D05B7E" w14:textId="77777777" w:rsidR="00FB60BA" w:rsidRPr="005B5076" w:rsidRDefault="00FB60BA" w:rsidP="00FB60BA">
      <w:pPr>
        <w:numPr>
          <w:ilvl w:val="1"/>
          <w:numId w:val="99"/>
        </w:numPr>
        <w:spacing w:after="0" w:line="252" w:lineRule="auto"/>
        <w:jc w:val="both"/>
        <w:rPr>
          <w:rFonts w:ascii="Times New Roman" w:hAnsi="Times New Roman" w:cs="Times New Roman"/>
        </w:rPr>
      </w:pPr>
      <w:r w:rsidRPr="005B5076">
        <w:rPr>
          <w:rFonts w:ascii="Times New Roman" w:hAnsi="Times New Roman" w:cs="Times New Roman"/>
        </w:rPr>
        <w:lastRenderedPageBreak/>
        <w:t>korzystanie z utworu oraz ich egzemplarzy w celu promocji lub reklamy różnych wydarzeń (w prasie, telewizji, Internecie) oraz w celach komercyjnych związanych z działalnością statutową Zamawiającego,</w:t>
      </w:r>
    </w:p>
    <w:p w14:paraId="7852E9E3" w14:textId="77777777" w:rsidR="00FB60BA" w:rsidRPr="005B5076" w:rsidRDefault="00FB60BA" w:rsidP="00FB60BA">
      <w:pPr>
        <w:numPr>
          <w:ilvl w:val="1"/>
          <w:numId w:val="99"/>
        </w:numPr>
        <w:spacing w:after="0" w:line="252" w:lineRule="auto"/>
        <w:jc w:val="both"/>
        <w:rPr>
          <w:rFonts w:ascii="Times New Roman" w:hAnsi="Times New Roman" w:cs="Times New Roman"/>
        </w:rPr>
      </w:pPr>
      <w:r w:rsidRPr="005B5076">
        <w:rPr>
          <w:rFonts w:ascii="Times New Roman" w:hAnsi="Times New Roman" w:cs="Times New Roman"/>
        </w:rPr>
        <w:t>przetwarzanie, wprowadzanie zmian, poprawek i modyfikacji,</w:t>
      </w:r>
    </w:p>
    <w:p w14:paraId="1FE3A6D2" w14:textId="77777777" w:rsidR="00FB60BA" w:rsidRPr="005B5076" w:rsidRDefault="00FB60BA" w:rsidP="00FB60BA">
      <w:pPr>
        <w:numPr>
          <w:ilvl w:val="1"/>
          <w:numId w:val="99"/>
        </w:numPr>
        <w:spacing w:after="0" w:line="252" w:lineRule="auto"/>
        <w:jc w:val="both"/>
        <w:rPr>
          <w:rFonts w:ascii="Times New Roman" w:hAnsi="Times New Roman" w:cs="Times New Roman"/>
        </w:rPr>
      </w:pPr>
      <w:r w:rsidRPr="005B5076">
        <w:rPr>
          <w:rFonts w:ascii="Times New Roman" w:hAnsi="Times New Roman" w:cs="Times New Roman"/>
        </w:rPr>
        <w:t>w zakresie rozpowszechniania utworu w sposób inny niż określony powyżej – publiczne wystawienie, wyświetlenie, odtworzenie oraz nadawanie i remitowanie, a także publiczne udostępnienie, w tym umieszczenie w sieci Internet, w taki sposób aby każdy mógł mieć do nich dostęp w miejscu i w czasie przez siebie wybranym.</w:t>
      </w:r>
    </w:p>
    <w:p w14:paraId="7B839BC7" w14:textId="77777777" w:rsidR="00FB60BA" w:rsidRPr="005B5076" w:rsidRDefault="00FB60BA" w:rsidP="00FB60BA">
      <w:pPr>
        <w:numPr>
          <w:ilvl w:val="0"/>
          <w:numId w:val="99"/>
        </w:numPr>
        <w:spacing w:after="0" w:line="252" w:lineRule="auto"/>
        <w:jc w:val="both"/>
        <w:rPr>
          <w:rFonts w:ascii="Times New Roman" w:hAnsi="Times New Roman" w:cs="Times New Roman"/>
        </w:rPr>
      </w:pPr>
      <w:r w:rsidRPr="005B5076">
        <w:rPr>
          <w:rFonts w:ascii="Times New Roman" w:hAnsi="Times New Roman" w:cs="Times New Roman"/>
        </w:rPr>
        <w:t>Strony ustalają, iż korzystanie z utworów na polach eksploatacji określonych powyżej może następować w całości, w części, fragmentach, samodzielnie, w połączeniu z dziełami innych podmiotów, w tym jako część dzieła zbiorowego, po dokonaniu opracowań, przystosowań, uzupełnień lub innych modyfikacji (prawa zależne).</w:t>
      </w:r>
    </w:p>
    <w:p w14:paraId="02FC2B2A" w14:textId="77777777" w:rsidR="00FB60BA" w:rsidRPr="005B5076" w:rsidRDefault="00FB60BA" w:rsidP="00FB60BA">
      <w:pPr>
        <w:numPr>
          <w:ilvl w:val="0"/>
          <w:numId w:val="99"/>
        </w:numPr>
        <w:spacing w:after="0" w:line="252" w:lineRule="auto"/>
        <w:jc w:val="both"/>
        <w:rPr>
          <w:rFonts w:ascii="Times New Roman" w:hAnsi="Times New Roman" w:cs="Times New Roman"/>
        </w:rPr>
      </w:pPr>
      <w:r w:rsidRPr="005B5076">
        <w:rPr>
          <w:rFonts w:ascii="Times New Roman" w:hAnsi="Times New Roman" w:cs="Times New Roman"/>
        </w:rPr>
        <w:t>Wykonawca uprawnia Zamawiającego do wyrażania zgody na wykonywanie praw zależnych do utworów na polach eksploatacji, o których mowa ust. 4 powyżej przez osoby trzecie.</w:t>
      </w:r>
    </w:p>
    <w:p w14:paraId="1F10A621" w14:textId="77777777" w:rsidR="00FB60BA" w:rsidRPr="005B5076" w:rsidRDefault="00FB60BA" w:rsidP="00FB60BA">
      <w:pPr>
        <w:rPr>
          <w:rFonts w:ascii="Times New Roman" w:hAnsi="Times New Roman" w:cs="Times New Roman"/>
        </w:rPr>
      </w:pPr>
      <w:r w:rsidRPr="005B5076">
        <w:rPr>
          <w:rFonts w:ascii="Times New Roman" w:hAnsi="Times New Roman" w:cs="Times New Roman"/>
        </w:rPr>
        <w:t>Wykonawcy, którzy złożyli ofertę wspólną odpowiadają solidarnie za realizację zamówienia.</w:t>
      </w:r>
    </w:p>
    <w:p w14:paraId="17129F44" w14:textId="018EBA43" w:rsidR="00A2430B" w:rsidRDefault="00A2430B" w:rsidP="009867E2">
      <w:pPr>
        <w:keepNext/>
        <w:keepLines/>
        <w:spacing w:before="200" w:after="0" w:line="240" w:lineRule="auto"/>
        <w:jc w:val="center"/>
        <w:outlineLvl w:val="1"/>
        <w:rPr>
          <w:rFonts w:ascii="Times New Roman" w:eastAsia="Times New Roman" w:hAnsi="Times New Roman" w:cs="Times New Roman"/>
          <w:lang w:eastAsia="pl-PL"/>
        </w:rPr>
      </w:pPr>
    </w:p>
    <w:p w14:paraId="3E7ACBD6"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77" w:name="_Toc106095867"/>
      <w:bookmarkStart w:id="178" w:name="_Toc106096307"/>
      <w:bookmarkStart w:id="179" w:name="_Toc106096411"/>
      <w:bookmarkStart w:id="180" w:name="_Toc124246654"/>
      <w:bookmarkEnd w:id="175"/>
      <w:r w:rsidRPr="00797206">
        <w:rPr>
          <w:rFonts w:ascii="Times New Roman" w:eastAsia="Times New Roman" w:hAnsi="Times New Roman" w:cs="Times New Roman"/>
          <w:b/>
          <w:bCs/>
          <w:sz w:val="24"/>
          <w:szCs w:val="24"/>
          <w:lang w:eastAsia="pl-PL"/>
        </w:rPr>
        <w:t>§ 8. Zabezpieczenie należytego wykonania Umowy</w:t>
      </w:r>
      <w:bookmarkEnd w:id="177"/>
      <w:bookmarkEnd w:id="178"/>
      <w:bookmarkEnd w:id="179"/>
      <w:r w:rsidRPr="00797206">
        <w:rPr>
          <w:rFonts w:ascii="Times New Roman" w:eastAsia="Times New Roman" w:hAnsi="Times New Roman" w:cs="Times New Roman"/>
          <w:b/>
          <w:bCs/>
          <w:sz w:val="24"/>
          <w:szCs w:val="24"/>
          <w:lang w:eastAsia="pl-PL"/>
        </w:rPr>
        <w:t xml:space="preserve"> – nie dotyczy</w:t>
      </w:r>
      <w:bookmarkEnd w:id="180"/>
    </w:p>
    <w:p w14:paraId="07EA995A"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1" w:name="_Toc64016205"/>
      <w:bookmarkStart w:id="182" w:name="_Toc106095868"/>
      <w:bookmarkStart w:id="183" w:name="_Toc106096308"/>
      <w:bookmarkStart w:id="184" w:name="_Toc106096412"/>
      <w:bookmarkStart w:id="185" w:name="_Toc124246655"/>
      <w:r w:rsidRPr="00797206">
        <w:rPr>
          <w:rFonts w:ascii="Times New Roman" w:eastAsia="Times New Roman" w:hAnsi="Times New Roman" w:cs="Times New Roman"/>
          <w:b/>
          <w:bCs/>
          <w:sz w:val="24"/>
          <w:szCs w:val="24"/>
          <w:lang w:eastAsia="pl-PL"/>
        </w:rPr>
        <w:t>§ 9. Wymagania dotyczące zatrudnienia</w:t>
      </w:r>
      <w:bookmarkEnd w:id="181"/>
      <w:bookmarkEnd w:id="182"/>
      <w:bookmarkEnd w:id="183"/>
      <w:bookmarkEnd w:id="184"/>
      <w:bookmarkEnd w:id="185"/>
    </w:p>
    <w:p w14:paraId="4E09C58C" w14:textId="6ADEBB4A" w:rsidR="00797206" w:rsidRPr="009867E2" w:rsidRDefault="00797206" w:rsidP="00891B4E">
      <w:pPr>
        <w:numPr>
          <w:ilvl w:val="0"/>
          <w:numId w:val="44"/>
        </w:numPr>
        <w:spacing w:after="0" w:line="259" w:lineRule="auto"/>
        <w:jc w:val="both"/>
        <w:rPr>
          <w:rFonts w:ascii="Times New Roman" w:eastAsia="Times New Roman" w:hAnsi="Times New Roman" w:cs="Times New Roman"/>
          <w:lang w:eastAsia="pl-PL"/>
        </w:rPr>
      </w:pPr>
      <w:bookmarkStart w:id="186" w:name="_Hlk67826210"/>
      <w:r w:rsidRPr="00797206">
        <w:rPr>
          <w:rFonts w:ascii="Times New Roman" w:eastAsia="Times New Roman" w:hAnsi="Times New Roman" w:cs="Times New Roman"/>
          <w:lang w:eastAsia="pl-PL"/>
        </w:rPr>
        <w:t xml:space="preserve">Wykonawca jest odpowiedzialny za zatrudnienie do realizacji zamówienia </w:t>
      </w:r>
      <w:r w:rsidR="00717EE4" w:rsidRPr="009867E2">
        <w:rPr>
          <w:rFonts w:ascii="Times New Roman" w:eastAsia="Times New Roman" w:hAnsi="Times New Roman" w:cs="Times New Roman"/>
          <w:lang w:eastAsia="pl-PL"/>
        </w:rPr>
        <w:t>wykonawcz</w:t>
      </w:r>
      <w:r w:rsidRPr="009867E2">
        <w:rPr>
          <w:rFonts w:ascii="Times New Roman" w:eastAsia="Times New Roman" w:hAnsi="Times New Roman" w:cs="Times New Roman"/>
          <w:lang w:eastAsia="pl-PL"/>
        </w:rPr>
        <w:t xml:space="preserve">ego pracowników zgodnie z obowiązującymi przepisami prawa, a także do zapewnienia, że Podwykonawca także zatrudniał będzie do realizacji zamówienia pracowników zgodnie </w:t>
      </w:r>
      <w:r w:rsidRPr="009867E2">
        <w:rPr>
          <w:rFonts w:ascii="Times New Roman" w:eastAsia="Times New Roman" w:hAnsi="Times New Roman" w:cs="Times New Roman"/>
          <w:lang w:eastAsia="pl-PL"/>
        </w:rPr>
        <w:br/>
        <w:t>z obowiązującymi przepisami prawa.</w:t>
      </w:r>
    </w:p>
    <w:p w14:paraId="67EC5A02" w14:textId="77777777" w:rsidR="00797206" w:rsidRPr="009867E2" w:rsidRDefault="00797206" w:rsidP="00891B4E">
      <w:pPr>
        <w:numPr>
          <w:ilvl w:val="0"/>
          <w:numId w:val="44"/>
        </w:numPr>
        <w:spacing w:after="0" w:line="259" w:lineRule="auto"/>
        <w:ind w:hanging="357"/>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 xml:space="preserve">Wykonawca zobowiązuje się do zatrudniania osób posługujących się językiem polskim w mowie </w:t>
      </w:r>
      <w:r w:rsidRPr="009867E2">
        <w:rPr>
          <w:rFonts w:ascii="Times New Roman" w:eastAsia="Times New Roman" w:hAnsi="Times New Roman" w:cs="Times New Roman"/>
          <w:lang w:eastAsia="pl-PL"/>
        </w:rPr>
        <w:br/>
        <w:t>i piśmie w stopniu umożliwiającym porozumiewanie się.</w:t>
      </w:r>
    </w:p>
    <w:p w14:paraId="7145E9DF" w14:textId="08D34EDB" w:rsidR="00797206" w:rsidRPr="009867E2" w:rsidRDefault="00797206" w:rsidP="00891B4E">
      <w:pPr>
        <w:numPr>
          <w:ilvl w:val="0"/>
          <w:numId w:val="44"/>
        </w:numPr>
        <w:spacing w:after="0" w:line="259" w:lineRule="auto"/>
        <w:ind w:hanging="357"/>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 xml:space="preserve">Wykonawca nie będzie zatrudniał pracowników Polskiej Grupy Górniczej przy realizacji zamówienia </w:t>
      </w:r>
      <w:r w:rsidR="00717EE4" w:rsidRPr="009867E2">
        <w:rPr>
          <w:rFonts w:ascii="Times New Roman" w:eastAsia="Times New Roman" w:hAnsi="Times New Roman" w:cs="Times New Roman"/>
          <w:lang w:eastAsia="pl-PL"/>
        </w:rPr>
        <w:t>wykonawcz</w:t>
      </w:r>
      <w:r w:rsidRPr="009867E2">
        <w:rPr>
          <w:rFonts w:ascii="Times New Roman" w:eastAsia="Times New Roman" w:hAnsi="Times New Roman" w:cs="Times New Roman"/>
          <w:lang w:eastAsia="pl-PL"/>
        </w:rPr>
        <w:t xml:space="preserve">ego pod rygorem odstąpienia od Umowy </w:t>
      </w:r>
      <w:r w:rsidR="00717EE4" w:rsidRPr="009867E2">
        <w:rPr>
          <w:rFonts w:ascii="Times New Roman" w:eastAsia="Times New Roman" w:hAnsi="Times New Roman" w:cs="Times New Roman"/>
          <w:lang w:eastAsia="pl-PL"/>
        </w:rPr>
        <w:t>wykonawcz</w:t>
      </w:r>
      <w:r w:rsidRPr="009867E2">
        <w:rPr>
          <w:rFonts w:ascii="Times New Roman" w:eastAsia="Times New Roman" w:hAnsi="Times New Roman" w:cs="Times New Roman"/>
          <w:lang w:eastAsia="pl-PL"/>
        </w:rPr>
        <w:t>ej bez prawa do odszkodowania. Zakaz nie dotyczy pracowników Zamawiającego wykonujących na rzecz firm obcych czynności, które na podstawie przepisów prawa pracy uzasadniają udzielenie pracownikowi przez pracodawcę zwolnienia od pracy.</w:t>
      </w:r>
    </w:p>
    <w:p w14:paraId="222A067A" w14:textId="4C8ED06A" w:rsidR="00797206" w:rsidRPr="009867E2" w:rsidRDefault="00797206" w:rsidP="00891B4E">
      <w:pPr>
        <w:numPr>
          <w:ilvl w:val="0"/>
          <w:numId w:val="44"/>
        </w:numPr>
        <w:spacing w:after="0" w:line="259" w:lineRule="auto"/>
        <w:ind w:left="363" w:hanging="357"/>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 xml:space="preserve">W przypadku odmowy dopuszczenia do realizacji zamówienia </w:t>
      </w:r>
      <w:r w:rsidR="00717EE4" w:rsidRPr="009867E2">
        <w:rPr>
          <w:rFonts w:ascii="Times New Roman" w:eastAsia="Times New Roman" w:hAnsi="Times New Roman" w:cs="Times New Roman"/>
          <w:lang w:eastAsia="pl-PL"/>
        </w:rPr>
        <w:t>wykonawcz</w:t>
      </w:r>
      <w:r w:rsidRPr="009867E2">
        <w:rPr>
          <w:rFonts w:ascii="Times New Roman" w:eastAsia="Times New Roman" w:hAnsi="Times New Roman" w:cs="Times New Roman"/>
          <w:lang w:eastAsia="pl-PL"/>
        </w:rPr>
        <w:t xml:space="preserve">ego pracowników ze względu na okoliczności określone w ust. 3 Wykonawca jest zobowiązany zabezpieczyć prawidłową i terminową realizację zamówienia </w:t>
      </w:r>
      <w:r w:rsidR="00717EE4" w:rsidRPr="009867E2">
        <w:rPr>
          <w:rFonts w:ascii="Times New Roman" w:eastAsia="Times New Roman" w:hAnsi="Times New Roman" w:cs="Times New Roman"/>
          <w:lang w:eastAsia="pl-PL"/>
        </w:rPr>
        <w:t>wykonawcz</w:t>
      </w:r>
      <w:r w:rsidRPr="009867E2">
        <w:rPr>
          <w:rFonts w:ascii="Times New Roman" w:eastAsia="Times New Roman" w:hAnsi="Times New Roman" w:cs="Times New Roman"/>
          <w:lang w:eastAsia="pl-PL"/>
        </w:rPr>
        <w:t>ego przy zatrudnieniu innych osób.</w:t>
      </w:r>
    </w:p>
    <w:p w14:paraId="4147308A" w14:textId="77777777" w:rsidR="00797206" w:rsidRPr="00797206" w:rsidRDefault="00797206" w:rsidP="00891B4E">
      <w:pPr>
        <w:numPr>
          <w:ilvl w:val="0"/>
          <w:numId w:val="44"/>
        </w:numPr>
        <w:spacing w:after="0" w:line="259" w:lineRule="auto"/>
        <w:ind w:left="363" w:hanging="357"/>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 xml:space="preserve">Postanowienia Umowy, w których mowa jest o pracownikach Wykonawcy odnoszą się </w:t>
      </w:r>
      <w:r w:rsidRPr="00797206">
        <w:rPr>
          <w:rFonts w:ascii="Times New Roman" w:eastAsia="Times New Roman" w:hAnsi="Times New Roman" w:cs="Times New Roman"/>
          <w:lang w:eastAsia="pl-PL"/>
        </w:rPr>
        <w:t>również do pracowników Podwykonawcy.</w:t>
      </w:r>
    </w:p>
    <w:p w14:paraId="631DFD24"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87" w:name="_Toc64016206"/>
      <w:bookmarkStart w:id="188" w:name="_Toc106095869"/>
      <w:bookmarkStart w:id="189" w:name="_Toc106096309"/>
      <w:bookmarkStart w:id="190" w:name="_Toc106096413"/>
      <w:bookmarkStart w:id="191" w:name="_Toc124246656"/>
      <w:bookmarkEnd w:id="186"/>
      <w:r w:rsidRPr="00797206">
        <w:rPr>
          <w:rFonts w:ascii="Times New Roman" w:eastAsia="Times New Roman" w:hAnsi="Times New Roman" w:cs="Times New Roman"/>
          <w:b/>
          <w:bCs/>
          <w:sz w:val="24"/>
          <w:szCs w:val="24"/>
          <w:lang w:eastAsia="pl-PL"/>
        </w:rPr>
        <w:t>§ 10. Podwykonawstwo</w:t>
      </w:r>
      <w:bookmarkEnd w:id="187"/>
      <w:bookmarkEnd w:id="188"/>
      <w:bookmarkEnd w:id="189"/>
      <w:bookmarkEnd w:id="190"/>
      <w:bookmarkEnd w:id="191"/>
    </w:p>
    <w:p w14:paraId="10853435" w14:textId="77777777" w:rsidR="004E6F1B" w:rsidRPr="004E6F1B" w:rsidRDefault="004E6F1B" w:rsidP="004E6F1B">
      <w:pPr>
        <w:numPr>
          <w:ilvl w:val="0"/>
          <w:numId w:val="54"/>
        </w:numPr>
        <w:spacing w:after="0" w:line="259" w:lineRule="auto"/>
        <w:ind w:left="284" w:hanging="284"/>
        <w:jc w:val="both"/>
        <w:rPr>
          <w:rFonts w:ascii="Times New Roman" w:hAnsi="Times New Roman" w:cs="Times New Roman"/>
        </w:rPr>
      </w:pPr>
      <w:bookmarkStart w:id="192" w:name="_Hlk68846287"/>
      <w:bookmarkStart w:id="193" w:name="_Toc64016207"/>
      <w:bookmarkStart w:id="194" w:name="_Toc106095870"/>
      <w:bookmarkStart w:id="195" w:name="_Toc106096310"/>
      <w:bookmarkStart w:id="196" w:name="_Toc106096414"/>
      <w:bookmarkStart w:id="197" w:name="_Toc124246657"/>
      <w:bookmarkStart w:id="198" w:name="_Hlk67826260"/>
      <w:r w:rsidRPr="004E6F1B">
        <w:rPr>
          <w:rFonts w:ascii="Times New Roman" w:hAnsi="Times New Roman" w:cs="Times New Roman"/>
        </w:rPr>
        <w:t>Wykonawca może powierzyć wykonanie części Umowy Podwykonawcy po uzyskaniu pisemnej zgody Zamawiającego na taką czynność, z zastrzeżeniem ust. 7.</w:t>
      </w:r>
    </w:p>
    <w:p w14:paraId="61309ED5" w14:textId="5F33AB64" w:rsidR="004E6F1B" w:rsidRPr="004E6F1B" w:rsidRDefault="004E6F1B" w:rsidP="004E6F1B">
      <w:pPr>
        <w:numPr>
          <w:ilvl w:val="0"/>
          <w:numId w:val="54"/>
        </w:numPr>
        <w:spacing w:after="0" w:line="259" w:lineRule="auto"/>
        <w:contextualSpacing/>
        <w:jc w:val="both"/>
        <w:rPr>
          <w:rFonts w:ascii="Times New Roman" w:hAnsi="Times New Roman" w:cs="Times New Roman"/>
          <w:i/>
          <w:iCs/>
        </w:rPr>
      </w:pPr>
      <w:r w:rsidRPr="004E6F1B">
        <w:rPr>
          <w:rFonts w:ascii="Times New Roman" w:hAnsi="Times New Roman" w:cs="Times New Roman"/>
        </w:rPr>
        <w:t xml:space="preserve">Zamawiający zastrzega obowiązek osobistego wykonania przez Wykonawcę kluczowych części zamówienia, tj. </w:t>
      </w:r>
      <w:r w:rsidRPr="003B70D8">
        <w:rPr>
          <w:rFonts w:ascii="Times New Roman" w:hAnsi="Times New Roman" w:cs="Times New Roman"/>
        </w:rPr>
        <w:t xml:space="preserve">………………… </w:t>
      </w:r>
      <w:r w:rsidR="003B70D8" w:rsidRPr="003B70D8">
        <w:rPr>
          <w:rFonts w:ascii="Times New Roman" w:hAnsi="Times New Roman" w:cs="Times New Roman"/>
          <w:i/>
          <w:iCs/>
        </w:rPr>
        <w:t>- nie dotyczy</w:t>
      </w:r>
    </w:p>
    <w:p w14:paraId="214A3975" w14:textId="77777777" w:rsidR="004E6F1B" w:rsidRPr="004E6F1B" w:rsidRDefault="004E6F1B" w:rsidP="004E6F1B">
      <w:pPr>
        <w:numPr>
          <w:ilvl w:val="0"/>
          <w:numId w:val="54"/>
        </w:numPr>
        <w:spacing w:after="0" w:line="259" w:lineRule="auto"/>
        <w:ind w:left="284" w:hanging="284"/>
        <w:jc w:val="both"/>
        <w:rPr>
          <w:rFonts w:ascii="Times New Roman" w:hAnsi="Times New Roman" w:cs="Times New Roman"/>
        </w:rPr>
      </w:pPr>
      <w:r w:rsidRPr="004E6F1B">
        <w:rPr>
          <w:rFonts w:ascii="Times New Roman" w:hAnsi="Times New Roman" w:cs="Times New Roman"/>
        </w:rPr>
        <w:t xml:space="preserve">Wykonawca zobowiązany jest uzyskać pisemną zgodę Zamawiającego na powierzenie realizacji części zamówienia przez Podwykonawcę. W tym celu Wykonawca powinien wystąpić do Zamawiającego ze stosownym wnioskiem. Wniosek, o którym mowa w zdaniu poprzedzającym wymaga formy pisemnej pod rygorem nieważności. </w:t>
      </w:r>
    </w:p>
    <w:p w14:paraId="378AFC72" w14:textId="77777777" w:rsidR="004E6F1B" w:rsidRPr="004E6F1B" w:rsidRDefault="004E6F1B" w:rsidP="004E6F1B">
      <w:pPr>
        <w:numPr>
          <w:ilvl w:val="0"/>
          <w:numId w:val="54"/>
        </w:numPr>
        <w:spacing w:after="0" w:line="259" w:lineRule="auto"/>
        <w:ind w:left="284" w:hanging="284"/>
        <w:jc w:val="both"/>
        <w:rPr>
          <w:rFonts w:ascii="Times New Roman" w:hAnsi="Times New Roman" w:cs="Times New Roman"/>
        </w:rPr>
      </w:pPr>
      <w:r w:rsidRPr="004E6F1B">
        <w:rPr>
          <w:rFonts w:ascii="Times New Roman" w:hAnsi="Times New Roman" w:cs="Times New Roman"/>
        </w:rPr>
        <w:t>Wniosek powinien szczegółowo określać:</w:t>
      </w:r>
    </w:p>
    <w:p w14:paraId="6A036B11" w14:textId="77777777" w:rsidR="004E6F1B" w:rsidRPr="004E6F1B" w:rsidRDefault="004E6F1B" w:rsidP="004E6F1B">
      <w:pPr>
        <w:numPr>
          <w:ilvl w:val="1"/>
          <w:numId w:val="54"/>
        </w:numPr>
        <w:spacing w:after="0" w:line="259" w:lineRule="auto"/>
        <w:ind w:left="851" w:hanging="284"/>
        <w:contextualSpacing/>
        <w:jc w:val="both"/>
        <w:rPr>
          <w:rFonts w:ascii="Times New Roman" w:hAnsi="Times New Roman" w:cs="Times New Roman"/>
        </w:rPr>
      </w:pPr>
      <w:r w:rsidRPr="004E6F1B">
        <w:rPr>
          <w:rFonts w:ascii="Times New Roman" w:hAnsi="Times New Roman" w:cs="Times New Roman"/>
        </w:rPr>
        <w:t>nazwę Podwykonawcy,</w:t>
      </w:r>
    </w:p>
    <w:p w14:paraId="202F5A39" w14:textId="77777777" w:rsidR="004E6F1B" w:rsidRPr="004E6F1B" w:rsidRDefault="004E6F1B" w:rsidP="004E6F1B">
      <w:pPr>
        <w:numPr>
          <w:ilvl w:val="1"/>
          <w:numId w:val="54"/>
        </w:numPr>
        <w:spacing w:after="0" w:line="259" w:lineRule="auto"/>
        <w:ind w:left="851" w:hanging="284"/>
        <w:contextualSpacing/>
        <w:jc w:val="both"/>
        <w:rPr>
          <w:rFonts w:ascii="Times New Roman" w:hAnsi="Times New Roman" w:cs="Times New Roman"/>
        </w:rPr>
      </w:pPr>
      <w:r w:rsidRPr="004E6F1B">
        <w:rPr>
          <w:rFonts w:ascii="Times New Roman" w:hAnsi="Times New Roman" w:cs="Times New Roman"/>
        </w:rPr>
        <w:t>dane kontaktowe Podwykonawcy,</w:t>
      </w:r>
    </w:p>
    <w:p w14:paraId="53A4F786" w14:textId="77777777" w:rsidR="004E6F1B" w:rsidRPr="004E6F1B" w:rsidRDefault="004E6F1B" w:rsidP="004E6F1B">
      <w:pPr>
        <w:numPr>
          <w:ilvl w:val="1"/>
          <w:numId w:val="54"/>
        </w:numPr>
        <w:spacing w:after="160" w:line="259" w:lineRule="auto"/>
        <w:ind w:left="851" w:hanging="284"/>
        <w:contextualSpacing/>
        <w:jc w:val="both"/>
        <w:rPr>
          <w:rFonts w:ascii="Times New Roman" w:hAnsi="Times New Roman" w:cs="Times New Roman"/>
        </w:rPr>
      </w:pPr>
      <w:r w:rsidRPr="004E6F1B">
        <w:rPr>
          <w:rFonts w:ascii="Times New Roman" w:hAnsi="Times New Roman" w:cs="Times New Roman"/>
        </w:rPr>
        <w:t>przedstawicieli Podwykonawcy,</w:t>
      </w:r>
    </w:p>
    <w:p w14:paraId="7AB8C012" w14:textId="77777777" w:rsidR="004E6F1B" w:rsidRPr="004E6F1B" w:rsidRDefault="004E6F1B" w:rsidP="004E6F1B">
      <w:pPr>
        <w:numPr>
          <w:ilvl w:val="1"/>
          <w:numId w:val="54"/>
        </w:numPr>
        <w:spacing w:after="160" w:line="259" w:lineRule="auto"/>
        <w:ind w:left="851" w:hanging="284"/>
        <w:contextualSpacing/>
        <w:jc w:val="both"/>
        <w:rPr>
          <w:rFonts w:ascii="Times New Roman" w:hAnsi="Times New Roman" w:cs="Times New Roman"/>
        </w:rPr>
      </w:pPr>
      <w:r w:rsidRPr="004E6F1B">
        <w:rPr>
          <w:rFonts w:ascii="Times New Roman" w:hAnsi="Times New Roman" w:cs="Times New Roman"/>
        </w:rPr>
        <w:t>zakres części Umowy powierzonej do wykonania przez Podwykonawcę.</w:t>
      </w:r>
    </w:p>
    <w:p w14:paraId="1CAD5E10"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lastRenderedPageBreak/>
        <w:t>Zamawiający w terminie 30 dni od złożenia przez Wykonawcę wniosku, wydaje pisemną zgodę na powierzenie realizacji części umowy przez Podwykonawcę z zastrzeżeniem ust. 31 lub składa Wykonawcy i Podwykonawcy sprzeciw w tym terminie. Sprzeciw, o którym mowa w zdaniu poprzedzającym wymaga formy pisemnej pod rygorem nieważności.</w:t>
      </w:r>
    </w:p>
    <w:p w14:paraId="41FE5877"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Brak odpowiedzi Zamawiającego w powyższym terminie, uważa się za wyrażenie zgody na powierzenie wykonania części Umowy Podwykonawcy.</w:t>
      </w:r>
    </w:p>
    <w:p w14:paraId="5594A01A"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Wykonawca nie może zawrzeć Umowy z Podwykonawcą bez uzyskania, ze strony Zamawiającego, akceptacji projektu Umowy o podwykonawstwo, której przedmiotem są roboty budowlane, a także nie może dokonać zmiany Umowy o podwykonawstwo, której przedmiotem są roboty budowlane bez uzyskania, ze strony Zamawiającego akceptacji projektu zmiany tej Umowy.</w:t>
      </w:r>
    </w:p>
    <w:p w14:paraId="41CEDB3D"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Umowa o podwykonawstwo, winna zawierać w szczególności:</w:t>
      </w:r>
    </w:p>
    <w:p w14:paraId="37BD8C2D" w14:textId="77777777" w:rsidR="004E6F1B" w:rsidRPr="004E6F1B" w:rsidRDefault="004E6F1B" w:rsidP="004E6F1B">
      <w:pPr>
        <w:numPr>
          <w:ilvl w:val="1"/>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zakres zamówienia powierzonego Podwykonawcy lub dalszemu Podwykonawcy, </w:t>
      </w:r>
    </w:p>
    <w:p w14:paraId="7DB76C17" w14:textId="77777777" w:rsidR="004E6F1B" w:rsidRPr="004E6F1B" w:rsidRDefault="004E6F1B" w:rsidP="004E6F1B">
      <w:pPr>
        <w:numPr>
          <w:ilvl w:val="1"/>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termin realizacji, </w:t>
      </w:r>
    </w:p>
    <w:p w14:paraId="00BAB515" w14:textId="77777777" w:rsidR="004E6F1B" w:rsidRPr="004E6F1B" w:rsidRDefault="004E6F1B" w:rsidP="004E6F1B">
      <w:pPr>
        <w:numPr>
          <w:ilvl w:val="1"/>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obowiązki Wykonawcy, </w:t>
      </w:r>
    </w:p>
    <w:p w14:paraId="15C18A86" w14:textId="77777777" w:rsidR="004E6F1B" w:rsidRPr="004E6F1B" w:rsidRDefault="004E6F1B" w:rsidP="004E6F1B">
      <w:pPr>
        <w:numPr>
          <w:ilvl w:val="1"/>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obowiązki Podwykonawcy lub dalszego Podwykonawcy, </w:t>
      </w:r>
    </w:p>
    <w:p w14:paraId="3CEBEA62" w14:textId="77777777" w:rsidR="004E6F1B" w:rsidRPr="004E6F1B" w:rsidRDefault="004E6F1B" w:rsidP="004E6F1B">
      <w:pPr>
        <w:numPr>
          <w:ilvl w:val="1"/>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 xml:space="preserve">wysokość wynagrodzenia należnego Podwykonawcy lub dalszemu Podwykonawcy, </w:t>
      </w:r>
    </w:p>
    <w:p w14:paraId="418B7D51" w14:textId="77777777" w:rsidR="004E6F1B" w:rsidRPr="004E6F1B" w:rsidRDefault="004E6F1B" w:rsidP="004E6F1B">
      <w:pPr>
        <w:numPr>
          <w:ilvl w:val="1"/>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termin i warunki zapłaty wynagrodzenia Podwykonawcy lub dalszemu Podwykonawcy</w:t>
      </w:r>
    </w:p>
    <w:p w14:paraId="1F536824"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Umowa o podwykonawstwo winna zostać sporządzona w języku polskim w formie pisemnej.</w:t>
      </w:r>
    </w:p>
    <w:p w14:paraId="5DCEED24"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Termin zapłaty wynagrodzenia Podwykonawcy lub dalszemu Podwykonawcy, przewidziany w Umowie o podwykonawstwo, winien być tożsamy z terminem płatności obowiązującym w Umowie zawartej między Zamawiającym a Wykonawcą (Generalnym Wykonawcą).</w:t>
      </w:r>
    </w:p>
    <w:p w14:paraId="666C6387"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Wykonawca, Podwykonawca lub dalszy Podwykonawca zamówienia zamierzający zawrzeć Umowę o podwykonawstwo, której przedmiotem są roboty budowlane jest zobowiązany do przedłożenia Zamawiającemu projektu tej Umowy, przy czym Podwykonawca</w:t>
      </w:r>
      <w:r w:rsidRPr="004E6F1B">
        <w:rPr>
          <w:rFonts w:ascii="Times New Roman" w:hAnsi="Times New Roman" w:cs="Times New Roman"/>
          <w:sz w:val="24"/>
          <w:szCs w:val="24"/>
        </w:rPr>
        <w:t xml:space="preserve"> </w:t>
      </w:r>
      <w:r w:rsidRPr="004E6F1B">
        <w:rPr>
          <w:rFonts w:ascii="Times New Roman" w:hAnsi="Times New Roman" w:cs="Times New Roman"/>
        </w:rPr>
        <w:t xml:space="preserve">lub dalszy Podwykonawca jest obowiązany dołączyć zgodę Wykonawcy na zawarcie Umowy o podwykonawstwo o treści zgodnej z projektem Umowy. </w:t>
      </w:r>
    </w:p>
    <w:p w14:paraId="67332FFF"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w terminie 7 dni zgłasza w formie pisemnej, pod rygorem nieważności, zastrzeżenia do projektu Umowy o podwykonawstwo, której przedmiotem są roboty budowlane, w przypadku gdy:</w:t>
      </w:r>
    </w:p>
    <w:p w14:paraId="31C53071" w14:textId="77777777" w:rsidR="004E6F1B" w:rsidRPr="004E6F1B" w:rsidRDefault="004E6F1B" w:rsidP="004E6F1B">
      <w:pPr>
        <w:numPr>
          <w:ilvl w:val="1"/>
          <w:numId w:val="67"/>
        </w:numPr>
        <w:spacing w:after="160" w:line="259" w:lineRule="auto"/>
        <w:contextualSpacing/>
        <w:jc w:val="both"/>
        <w:rPr>
          <w:rFonts w:ascii="Times New Roman" w:hAnsi="Times New Roman" w:cs="Times New Roman"/>
        </w:rPr>
      </w:pPr>
      <w:r w:rsidRPr="004E6F1B">
        <w:rPr>
          <w:rFonts w:ascii="Times New Roman" w:hAnsi="Times New Roman" w:cs="Times New Roman"/>
        </w:rPr>
        <w:t>nie spełniają one wymagań określonych w ust. 8 i 9;</w:t>
      </w:r>
    </w:p>
    <w:p w14:paraId="74E01A9E" w14:textId="77777777" w:rsidR="004E6F1B" w:rsidRPr="004E6F1B" w:rsidRDefault="004E6F1B" w:rsidP="004E6F1B">
      <w:pPr>
        <w:numPr>
          <w:ilvl w:val="1"/>
          <w:numId w:val="67"/>
        </w:numPr>
        <w:spacing w:after="160" w:line="259" w:lineRule="auto"/>
        <w:contextualSpacing/>
        <w:jc w:val="both"/>
        <w:rPr>
          <w:rFonts w:ascii="Times New Roman" w:hAnsi="Times New Roman" w:cs="Times New Roman"/>
        </w:rPr>
      </w:pPr>
      <w:r w:rsidRPr="004E6F1B">
        <w:rPr>
          <w:rFonts w:ascii="Times New Roman" w:hAnsi="Times New Roman" w:cs="Times New Roman"/>
        </w:rPr>
        <w:t>przewidują one termin zapłaty wynagrodzenia inny niż określony w ust. 10;</w:t>
      </w:r>
    </w:p>
    <w:p w14:paraId="546A08BF" w14:textId="77777777" w:rsidR="004E6F1B" w:rsidRPr="004E6F1B" w:rsidRDefault="004E6F1B" w:rsidP="004E6F1B">
      <w:pPr>
        <w:numPr>
          <w:ilvl w:val="1"/>
          <w:numId w:val="67"/>
        </w:numPr>
        <w:spacing w:after="160" w:line="259" w:lineRule="auto"/>
        <w:contextualSpacing/>
        <w:jc w:val="both"/>
        <w:rPr>
          <w:rFonts w:ascii="Times New Roman" w:hAnsi="Times New Roman" w:cs="Times New Roman"/>
        </w:rPr>
      </w:pPr>
      <w:r w:rsidRPr="004E6F1B">
        <w:rPr>
          <w:rFonts w:ascii="Times New Roman" w:hAnsi="Times New Roman" w:cs="Times New Roman"/>
        </w:rPr>
        <w:t>zawierają ona postanowienia kształtujące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14:paraId="02DE7037"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Niezgłoszenie pisemnych zastrzeżeń do przedłożonego projektu Umowy o podwykonawstwo, której przedmiotem są roboty budowlane, w terminie określonym w ust. 12, uważa się za akceptację projektu Umowy przez Zamawiającego.</w:t>
      </w:r>
    </w:p>
    <w:p w14:paraId="2A83A5E1"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Wykonawca, Podwykonawca lub dalszy Podwykonawca zamówienia przedkłada Zamawiającemu poświadczoną za zgodność z oryginałem kopię zawartej Umowy o podwykonawstwo, której przedmiotem są roboty budowlane, w terminie 7 dni od dnia jej zawarcia.</w:t>
      </w:r>
    </w:p>
    <w:p w14:paraId="177F6F8D" w14:textId="77777777" w:rsidR="004E6F1B" w:rsidRPr="004E6F1B" w:rsidRDefault="004E6F1B" w:rsidP="004E6F1B">
      <w:pPr>
        <w:numPr>
          <w:ilvl w:val="0"/>
          <w:numId w:val="54"/>
        </w:numPr>
        <w:spacing w:after="0" w:line="259" w:lineRule="auto"/>
        <w:jc w:val="both"/>
        <w:rPr>
          <w:rFonts w:ascii="Times New Roman" w:hAnsi="Times New Roman" w:cs="Times New Roman"/>
        </w:rPr>
      </w:pPr>
      <w:r w:rsidRPr="004E6F1B">
        <w:rPr>
          <w:rFonts w:ascii="Times New Roman" w:hAnsi="Times New Roman" w:cs="Times New Roman"/>
        </w:rPr>
        <w:t>Zamawiający w terminie 30 dni zgłasza w formie pisemnej, pod rygorem nieważności, sprzeciw do Umowy o podwykonawstwo, której przedmiotem są roboty budowlane w przypadkach, o których mowa w ust. 12.</w:t>
      </w:r>
    </w:p>
    <w:p w14:paraId="0EE7314B" w14:textId="77777777" w:rsidR="004E6F1B" w:rsidRPr="004E6F1B" w:rsidRDefault="004E6F1B" w:rsidP="004E6F1B">
      <w:pPr>
        <w:numPr>
          <w:ilvl w:val="0"/>
          <w:numId w:val="54"/>
        </w:numPr>
        <w:spacing w:after="0" w:line="259" w:lineRule="auto"/>
        <w:jc w:val="both"/>
        <w:rPr>
          <w:rFonts w:ascii="Times New Roman" w:hAnsi="Times New Roman" w:cs="Times New Roman"/>
        </w:rPr>
      </w:pPr>
      <w:r w:rsidRPr="004E6F1B">
        <w:rPr>
          <w:rFonts w:ascii="Times New Roman" w:hAnsi="Times New Roman" w:cs="Times New Roman"/>
        </w:rPr>
        <w:t>Niezgłoszenie sprzeciwu do przedłożonej Umowy o podwykonawstwo, której przedmiotem są roboty budowlane, w terminie określonym w ust. 15, uważa się za akceptację Umowy przez Zamawiającego.</w:t>
      </w:r>
    </w:p>
    <w:p w14:paraId="565ABF25" w14:textId="77777777" w:rsidR="004E6F1B" w:rsidRPr="004E6F1B" w:rsidRDefault="004E6F1B" w:rsidP="004E6F1B">
      <w:pPr>
        <w:numPr>
          <w:ilvl w:val="0"/>
          <w:numId w:val="54"/>
        </w:numPr>
        <w:spacing w:after="0" w:line="259" w:lineRule="auto"/>
        <w:ind w:left="284" w:hanging="284"/>
        <w:jc w:val="both"/>
        <w:rPr>
          <w:rFonts w:ascii="Times New Roman" w:hAnsi="Times New Roman" w:cs="Times New Roman"/>
        </w:rPr>
      </w:pPr>
      <w:r w:rsidRPr="004E6F1B">
        <w:rPr>
          <w:rFonts w:ascii="Times New Roman" w:hAnsi="Times New Roman" w:cs="Times New Roman"/>
        </w:rPr>
        <w:t>Wykonawca, Podwykonawca lub dalszy Podwykonawca przedkłada Zamawiającemu poświadczoną za zgodność z oryginałem kopię zawartej umowy o podwykonawstwo, której przedmiotem są dostawy lub usługi, w terminie 7 dni od dnia ich zawarcia.</w:t>
      </w:r>
    </w:p>
    <w:p w14:paraId="7263D16B" w14:textId="77777777" w:rsidR="004E6F1B" w:rsidRPr="004E6F1B" w:rsidRDefault="004E6F1B" w:rsidP="004E6F1B">
      <w:pPr>
        <w:numPr>
          <w:ilvl w:val="0"/>
          <w:numId w:val="54"/>
        </w:numPr>
        <w:spacing w:after="0" w:line="259" w:lineRule="auto"/>
        <w:ind w:left="284" w:hanging="284"/>
        <w:jc w:val="both"/>
        <w:rPr>
          <w:rFonts w:ascii="Times New Roman" w:hAnsi="Times New Roman" w:cs="Times New Roman"/>
        </w:rPr>
      </w:pPr>
      <w:r w:rsidRPr="004E6F1B">
        <w:rPr>
          <w:rFonts w:ascii="Times New Roman" w:hAnsi="Times New Roman" w:cs="Times New Roman"/>
        </w:rPr>
        <w:t xml:space="preserve"> Postanowienia ust. 8-17 stosuje się odpowiednio do zmian Umowy o podwykonawstwo.</w:t>
      </w:r>
    </w:p>
    <w:p w14:paraId="7A65F40C" w14:textId="77777777" w:rsidR="004E6F1B" w:rsidRPr="004E6F1B" w:rsidRDefault="004E6F1B" w:rsidP="004E6F1B">
      <w:pPr>
        <w:numPr>
          <w:ilvl w:val="0"/>
          <w:numId w:val="54"/>
        </w:numPr>
        <w:spacing w:after="0" w:line="259" w:lineRule="auto"/>
        <w:ind w:left="357" w:hanging="357"/>
        <w:jc w:val="both"/>
        <w:rPr>
          <w:rFonts w:ascii="Times New Roman" w:hAnsi="Times New Roman" w:cs="Times New Roman"/>
        </w:rPr>
      </w:pPr>
      <w:r w:rsidRPr="004E6F1B">
        <w:rPr>
          <w:rFonts w:ascii="Times New Roman" w:hAnsi="Times New Roman" w:cs="Times New Roman"/>
        </w:rPr>
        <w:lastRenderedPageBreak/>
        <w:t>Rozliczenia pomiędzy Wykonawcą i Podwykonawcą będą dokonywane według ich uregulowań. Wykonawca zobowiązany jest dokonywać terminowo wszelkich rozliczeń z Podwykonawcami zgodnie z obowiązującymi przepisami prawa.</w:t>
      </w:r>
    </w:p>
    <w:p w14:paraId="34506C11" w14:textId="77777777" w:rsidR="004E6F1B" w:rsidRPr="004E6F1B" w:rsidRDefault="004E6F1B" w:rsidP="004E6F1B">
      <w:pPr>
        <w:numPr>
          <w:ilvl w:val="0"/>
          <w:numId w:val="54"/>
        </w:numPr>
        <w:spacing w:after="0" w:line="259" w:lineRule="auto"/>
        <w:contextualSpacing/>
        <w:jc w:val="both"/>
        <w:rPr>
          <w:rFonts w:ascii="Times New Roman" w:hAnsi="Times New Roman" w:cs="Times New Roman"/>
        </w:rPr>
      </w:pPr>
      <w:r w:rsidRPr="004E6F1B">
        <w:rPr>
          <w:rFonts w:ascii="Times New Roman" w:hAnsi="Times New Roman" w:cs="Times New Roman"/>
        </w:rPr>
        <w:t>Zapłata wynagrodzenia Wykonawcy jest uwarunkowana przedstawieniem przez niego dowodów potwierdzających zapłatę wymagalnego wynagrodzenia podwykonawcom i dalszym podwykonawcom.</w:t>
      </w:r>
    </w:p>
    <w:p w14:paraId="0C4E9DD3"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dokonuje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F094C5E"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Wynagrodzenie, o którym mowa w ust. 21, dotyczy wyłącznie należności powstałych po zaakceptowaniu przez Zamawiającego Umowy o podwykonawstwo, której przedmiotem są roboty budowlane, lub po przedłożeniu zamawiającemu poświadczonej za zgodność z oryginałem kopii Umowy o podwykonawstwo, której przedmiotem są dostawy lub usługi.</w:t>
      </w:r>
    </w:p>
    <w:p w14:paraId="62C38C23"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Bezpośrednia zapłata obejmuje wyłącznie należne wynagrodzenie, bez odsetek, należnych Podwykonawcy lub dalszemu Podwykonawcy.</w:t>
      </w:r>
    </w:p>
    <w:p w14:paraId="02E3FA54"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przed dokonaniem bezpośredniej zapłaty, jest obowiązany umożliwić Wykonawcy zgłoszenie, pisemnie, uwag dotyczących zasadności bezpośredniej zapłaty wynagrodzenia Podwykonawcy lub dalszemu Podwykonawcy. Zamawiający informuje o terminie zgłaszania uwag nie krótszym niż 7 dni od dnia doręczenia tej informacji. W uwagach nie można powoływać się na potrącenie roszczeń Wykonawcy względem Podwykonawcy niezwiązanych z realizacją Umowy o podwykonawstwo.</w:t>
      </w:r>
    </w:p>
    <w:p w14:paraId="7F07134C"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W przypadku zgłoszenia uwag, o których mowa w ust. 24, w terminie wskazanym przez Zamawiającego, Zamawiający może:</w:t>
      </w:r>
    </w:p>
    <w:p w14:paraId="4D7C3FF3" w14:textId="77777777" w:rsidR="004E6F1B" w:rsidRPr="004E6F1B" w:rsidRDefault="004E6F1B" w:rsidP="004E6F1B">
      <w:pPr>
        <w:numPr>
          <w:ilvl w:val="0"/>
          <w:numId w:val="66"/>
        </w:numPr>
        <w:spacing w:after="160" w:line="259" w:lineRule="auto"/>
        <w:contextualSpacing/>
        <w:jc w:val="both"/>
        <w:rPr>
          <w:rFonts w:ascii="Times New Roman" w:hAnsi="Times New Roman" w:cs="Times New Roman"/>
        </w:rPr>
      </w:pPr>
      <w:r w:rsidRPr="004E6F1B">
        <w:rPr>
          <w:rFonts w:ascii="Times New Roman" w:hAnsi="Times New Roman" w:cs="Times New Roman"/>
        </w:rPr>
        <w:t>nie dokonać bezpośredniej zapłaty wynagrodzenia Podwykonawcy lub dalszemu Podwykonawcy, jeżeli Wykonawca wykaże niezasadność takiej zapłaty albo</w:t>
      </w:r>
    </w:p>
    <w:p w14:paraId="32AE2911" w14:textId="77777777" w:rsidR="004E6F1B" w:rsidRPr="004E6F1B" w:rsidRDefault="004E6F1B" w:rsidP="004E6F1B">
      <w:pPr>
        <w:numPr>
          <w:ilvl w:val="0"/>
          <w:numId w:val="66"/>
        </w:numPr>
        <w:spacing w:after="160" w:line="259" w:lineRule="auto"/>
        <w:contextualSpacing/>
        <w:jc w:val="both"/>
        <w:rPr>
          <w:rFonts w:ascii="Times New Roman" w:hAnsi="Times New Roman" w:cs="Times New Roman"/>
        </w:rPr>
      </w:pPr>
      <w:r w:rsidRPr="004E6F1B">
        <w:rPr>
          <w:rFonts w:ascii="Times New Roman" w:hAnsi="Times New Roman" w:cs="Times New Roman"/>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5E6A3835" w14:textId="77777777" w:rsidR="004E6F1B" w:rsidRPr="004E6F1B" w:rsidRDefault="004E6F1B" w:rsidP="004E6F1B">
      <w:pPr>
        <w:numPr>
          <w:ilvl w:val="0"/>
          <w:numId w:val="66"/>
        </w:numPr>
        <w:spacing w:after="160" w:line="259" w:lineRule="auto"/>
        <w:contextualSpacing/>
        <w:jc w:val="both"/>
        <w:rPr>
          <w:rFonts w:ascii="Times New Roman" w:hAnsi="Times New Roman" w:cs="Times New Roman"/>
        </w:rPr>
      </w:pPr>
      <w:r w:rsidRPr="004E6F1B">
        <w:rPr>
          <w:rFonts w:ascii="Times New Roman" w:hAnsi="Times New Roman" w:cs="Times New Roman"/>
        </w:rPr>
        <w:t>dokonać bezpośredniej zapłaty wynagrodzenia Podwykonawcy lub dalszemu Podwykonawcy, jeżeli Podwykonawca lub dalszy Podwykonawca wykaże zasadność takiej zapłaty.</w:t>
      </w:r>
    </w:p>
    <w:p w14:paraId="2BFB2A96"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Zamawiający nie ponosi odpowiedzialności za zapłatę wynagrodzenia za roboty budowlane wykonane przez Podwykonawcę w przypadku:</w:t>
      </w:r>
    </w:p>
    <w:p w14:paraId="5D9D9475" w14:textId="77777777" w:rsidR="004E6F1B" w:rsidRPr="004E6F1B" w:rsidRDefault="004E6F1B" w:rsidP="004E6F1B">
      <w:pPr>
        <w:numPr>
          <w:ilvl w:val="0"/>
          <w:numId w:val="65"/>
        </w:numPr>
        <w:spacing w:after="160" w:line="259" w:lineRule="auto"/>
        <w:contextualSpacing/>
        <w:jc w:val="both"/>
        <w:rPr>
          <w:rFonts w:ascii="Times New Roman" w:hAnsi="Times New Roman" w:cs="Times New Roman"/>
        </w:rPr>
      </w:pPr>
      <w:r w:rsidRPr="004E6F1B">
        <w:rPr>
          <w:rFonts w:ascii="Times New Roman" w:hAnsi="Times New Roman" w:cs="Times New Roman"/>
        </w:rPr>
        <w:t>zawarcia umowy z Podwykonawcą lub dalszym Podwykonawcą lub zmiany Podwykonawcy lub dalszego Podwykonawcy, bez pisemnej zgody Zamawiającego,</w:t>
      </w:r>
    </w:p>
    <w:p w14:paraId="01552FCA" w14:textId="77777777" w:rsidR="004E6F1B" w:rsidRPr="004E6F1B" w:rsidRDefault="004E6F1B" w:rsidP="004E6F1B">
      <w:pPr>
        <w:numPr>
          <w:ilvl w:val="0"/>
          <w:numId w:val="65"/>
        </w:numPr>
        <w:spacing w:after="160" w:line="259" w:lineRule="auto"/>
        <w:contextualSpacing/>
        <w:jc w:val="both"/>
        <w:rPr>
          <w:rFonts w:ascii="Times New Roman" w:hAnsi="Times New Roman" w:cs="Times New Roman"/>
        </w:rPr>
      </w:pPr>
      <w:r w:rsidRPr="004E6F1B">
        <w:rPr>
          <w:rFonts w:ascii="Times New Roman" w:hAnsi="Times New Roman" w:cs="Times New Roman"/>
        </w:rPr>
        <w:t>zmiany warunków umowy z Podwykonawcą lub dalszym Podwykonawcą bez pisemnej zgody Zamawiającego,</w:t>
      </w:r>
    </w:p>
    <w:p w14:paraId="3C16FF59" w14:textId="77777777" w:rsidR="004E6F1B" w:rsidRPr="004E6F1B" w:rsidRDefault="004E6F1B" w:rsidP="004E6F1B">
      <w:pPr>
        <w:numPr>
          <w:ilvl w:val="0"/>
          <w:numId w:val="65"/>
        </w:numPr>
        <w:spacing w:after="160" w:line="259" w:lineRule="auto"/>
        <w:contextualSpacing/>
        <w:jc w:val="both"/>
        <w:rPr>
          <w:rFonts w:ascii="Times New Roman" w:hAnsi="Times New Roman" w:cs="Times New Roman"/>
        </w:rPr>
      </w:pPr>
      <w:r w:rsidRPr="004E6F1B">
        <w:rPr>
          <w:rFonts w:ascii="Times New Roman" w:hAnsi="Times New Roman" w:cs="Times New Roman"/>
        </w:rPr>
        <w:t>nieuwzględnienia sprzeciwu lub zastrzeżeń do Umowy z Podwykonawcą lub dalszym Podwykonawcą zgłoszonych przez Zamawiającego.</w:t>
      </w:r>
    </w:p>
    <w:p w14:paraId="594EBE31"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W przypadku dokonania bezpośredniej zapłaty Podwykonawcy lub dalszemu Podwykonawcy Zamawiający potrąca kwotę wypłaconego wynagrodzenia z wynagrodzenia należnego Wykonawcy.</w:t>
      </w:r>
    </w:p>
    <w:p w14:paraId="3CE34055"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Konieczność wielokrotnego dokonywania bezpośredniej zapłaty Podwykonawcy lub dalszemu Podwykonawcy lub konieczność dokonania bezpośrednich zapłat na sumę większą niż 5% wartości umowy może stanowić podstawę do odstąpienia od umowy, na zasadach określonych w § 14 ust 4 Umowy.</w:t>
      </w:r>
    </w:p>
    <w:p w14:paraId="7527D13F" w14:textId="77777777" w:rsidR="004E6F1B" w:rsidRPr="004E6F1B" w:rsidRDefault="004E6F1B" w:rsidP="004E6F1B">
      <w:pPr>
        <w:numPr>
          <w:ilvl w:val="0"/>
          <w:numId w:val="54"/>
        </w:numPr>
        <w:spacing w:after="160" w:line="259" w:lineRule="auto"/>
        <w:contextualSpacing/>
        <w:jc w:val="both"/>
        <w:rPr>
          <w:rFonts w:ascii="Times New Roman" w:hAnsi="Times New Roman" w:cs="Times New Roman"/>
        </w:rPr>
      </w:pPr>
      <w:r w:rsidRPr="004E6F1B">
        <w:rPr>
          <w:rFonts w:ascii="Times New Roman" w:hAnsi="Times New Roman" w:cs="Times New Roman"/>
        </w:rPr>
        <w:t>Zobowiązania Zamawiającego wobec Wykonawcy, Podwykonawców i dalszych Podwykonawców nie mogą przekroczyć kwoty wynagrodzenia Wykonawcy, określonej w Umowie.</w:t>
      </w:r>
    </w:p>
    <w:p w14:paraId="13934BF6" w14:textId="77777777" w:rsidR="004E6F1B" w:rsidRPr="004E6F1B" w:rsidRDefault="004E6F1B" w:rsidP="004E6F1B">
      <w:pPr>
        <w:numPr>
          <w:ilvl w:val="0"/>
          <w:numId w:val="54"/>
        </w:numPr>
        <w:spacing w:after="160" w:line="259" w:lineRule="auto"/>
        <w:ind w:left="426" w:hanging="426"/>
        <w:contextualSpacing/>
        <w:jc w:val="both"/>
        <w:rPr>
          <w:rFonts w:ascii="Times New Roman" w:hAnsi="Times New Roman" w:cs="Times New Roman"/>
        </w:rPr>
      </w:pPr>
      <w:r w:rsidRPr="004E6F1B">
        <w:rPr>
          <w:rFonts w:ascii="Times New Roman" w:hAnsi="Times New Roman" w:cs="Times New Roman"/>
        </w:rPr>
        <w:lastRenderedPageBreak/>
        <w:t>Za działania Podwykonawców oraz dalszych Podwykonawców Wykonawca odpowiada jak za działania własne. Postanowienia dotyczące obowiązków związanych z pracownikami lub osobami występującymi po stronie Wykonawcy stosuje się do pracowników/ osób występujących u Podwykonawcy i dalszego Podwykonawcy.</w:t>
      </w:r>
    </w:p>
    <w:p w14:paraId="14D5C967" w14:textId="77777777" w:rsidR="004E6F1B" w:rsidRPr="004E6F1B" w:rsidRDefault="004E6F1B" w:rsidP="004E6F1B">
      <w:pPr>
        <w:numPr>
          <w:ilvl w:val="0"/>
          <w:numId w:val="54"/>
        </w:numPr>
        <w:spacing w:after="0" w:line="259" w:lineRule="auto"/>
        <w:ind w:left="426" w:hanging="426"/>
        <w:jc w:val="both"/>
        <w:rPr>
          <w:rFonts w:ascii="Times New Roman" w:hAnsi="Times New Roman" w:cs="Times New Roman"/>
        </w:rPr>
      </w:pPr>
      <w:r w:rsidRPr="004E6F1B">
        <w:rPr>
          <w:rFonts w:ascii="Times New Roman" w:hAnsi="Times New Roman" w:cs="Times New Roman"/>
        </w:rPr>
        <w:t>Zamawiający może nie wyrazić zgody na dopuszczenie Podwykonawcy do wykonywania prac objętych Umową, jeżeli Podwykonawca nie gwarantuje należytego wykonania powierzonych mu prac, w szczególności jeżeli Zamawiający poweźmie wiadomość iż:</w:t>
      </w:r>
    </w:p>
    <w:p w14:paraId="689C2E43" w14:textId="77777777" w:rsidR="004E6F1B" w:rsidRPr="004E6F1B" w:rsidRDefault="004E6F1B" w:rsidP="004E6F1B">
      <w:pPr>
        <w:numPr>
          <w:ilvl w:val="1"/>
          <w:numId w:val="54"/>
        </w:numPr>
        <w:spacing w:after="0" w:line="259" w:lineRule="auto"/>
        <w:ind w:left="851" w:hanging="426"/>
        <w:jc w:val="both"/>
        <w:rPr>
          <w:rFonts w:ascii="Times New Roman" w:hAnsi="Times New Roman" w:cs="Times New Roman"/>
        </w:rPr>
      </w:pPr>
      <w:r w:rsidRPr="004E6F1B">
        <w:rPr>
          <w:rFonts w:ascii="Times New Roman" w:hAnsi="Times New Roman" w:cs="Times New Roman"/>
        </w:rPr>
        <w:t xml:space="preserve">Podwykonawca nie wykonał lub nienależycie wykonał zobowiązania na rzecz Zamawiającego lub innego podmiotu prowadzącego działalność w sektorze górnictwa, </w:t>
      </w:r>
    </w:p>
    <w:p w14:paraId="4AA7A2DF" w14:textId="77777777" w:rsidR="004E6F1B" w:rsidRPr="004E6F1B" w:rsidRDefault="004E6F1B" w:rsidP="004E6F1B">
      <w:pPr>
        <w:numPr>
          <w:ilvl w:val="1"/>
          <w:numId w:val="54"/>
        </w:numPr>
        <w:spacing w:after="0" w:line="259" w:lineRule="auto"/>
        <w:ind w:left="851" w:hanging="426"/>
        <w:jc w:val="both"/>
        <w:rPr>
          <w:rFonts w:ascii="Times New Roman" w:hAnsi="Times New Roman" w:cs="Times New Roman"/>
        </w:rPr>
      </w:pPr>
      <w:r w:rsidRPr="004E6F1B">
        <w:rPr>
          <w:rFonts w:ascii="Times New Roman" w:hAnsi="Times New Roman" w:cs="Times New Roman"/>
        </w:rPr>
        <w:t>Podwykonawca znajduje się w sytuacji finansowej nie gwarantującej należytego wykonania powierzonych mu zadań (np. nie wypłaca terminowo wynagrodzeń pracownikom, nie reguluje zobowiązań publicznych lub zobowiązań na rzecz innych podmiotów),</w:t>
      </w:r>
    </w:p>
    <w:p w14:paraId="1C201962" w14:textId="77777777" w:rsidR="004E6F1B" w:rsidRPr="004E6F1B" w:rsidRDefault="004E6F1B" w:rsidP="004E6F1B">
      <w:pPr>
        <w:numPr>
          <w:ilvl w:val="1"/>
          <w:numId w:val="54"/>
        </w:numPr>
        <w:spacing w:after="0" w:line="259" w:lineRule="auto"/>
        <w:ind w:left="851" w:hanging="426"/>
        <w:jc w:val="both"/>
        <w:rPr>
          <w:rFonts w:ascii="Times New Roman" w:hAnsi="Times New Roman" w:cs="Times New Roman"/>
        </w:rPr>
      </w:pPr>
      <w:r w:rsidRPr="004E6F1B">
        <w:rPr>
          <w:rFonts w:ascii="Times New Roman" w:hAnsi="Times New Roman" w:cs="Times New Roman"/>
        </w:rPr>
        <w:t>Podwykonawca jest winny spowodowania wypadku na terenie zakładu górniczego lub spowodowania zagrożenia dla ruchu zakładu górniczego.</w:t>
      </w:r>
    </w:p>
    <w:p w14:paraId="167A8C50" w14:textId="77777777" w:rsidR="004E6F1B" w:rsidRPr="004E6F1B" w:rsidRDefault="004E6F1B" w:rsidP="004E6F1B">
      <w:pPr>
        <w:numPr>
          <w:ilvl w:val="0"/>
          <w:numId w:val="54"/>
        </w:numPr>
        <w:spacing w:after="0" w:line="259" w:lineRule="auto"/>
        <w:ind w:left="426" w:hanging="426"/>
        <w:jc w:val="both"/>
        <w:rPr>
          <w:rFonts w:ascii="Times New Roman" w:hAnsi="Times New Roman" w:cs="Times New Roman"/>
          <w:iCs/>
        </w:rPr>
      </w:pPr>
      <w:r w:rsidRPr="004E6F1B">
        <w:rPr>
          <w:rFonts w:ascii="Times New Roman" w:hAnsi="Times New Roman" w:cs="Times New Roman"/>
        </w:rPr>
        <w:t>Jeżeli Wykonawca zmienia albo rezygnuje z Podwykonawcy, który udostępnił zasoby na zasadach określonych w SWZ w celu wykazania spełniania warunków udziału w postępowaniu określonych w SWZ, Wykonawca jest obowiązany wykazać Zamawiającemu, iż proponowany inny Podwykonawca lub Wykonawca samodzielnie spełnia te warunki w stopniu nie mniejszym niż wymagany w trakcie postępowania o udzielenie zamówienia.</w:t>
      </w:r>
    </w:p>
    <w:p w14:paraId="76658604" w14:textId="77777777" w:rsidR="004E6F1B" w:rsidRPr="004E6F1B" w:rsidRDefault="004E6F1B" w:rsidP="004E6F1B">
      <w:pPr>
        <w:numPr>
          <w:ilvl w:val="0"/>
          <w:numId w:val="54"/>
        </w:numPr>
        <w:spacing w:after="0" w:line="259" w:lineRule="auto"/>
        <w:ind w:left="426" w:hanging="426"/>
        <w:jc w:val="both"/>
        <w:rPr>
          <w:rFonts w:ascii="Times New Roman" w:hAnsi="Times New Roman" w:cs="Times New Roman"/>
          <w:iCs/>
        </w:rPr>
      </w:pPr>
      <w:r w:rsidRPr="004E6F1B">
        <w:rPr>
          <w:rFonts w:ascii="Times New Roman" w:hAnsi="Times New Roman" w:cs="Times New Roman"/>
        </w:rPr>
        <w:t xml:space="preserve">Uregulowania niniejszego paragrafu dotyczą także wyrażenia zgody na powierzenie wykonania części Umowy przez Podwykonawcę dalszemu Podwykonawcy. </w:t>
      </w:r>
    </w:p>
    <w:p w14:paraId="2FD3470F" w14:textId="77777777" w:rsidR="004E6F1B" w:rsidRPr="004E6F1B" w:rsidRDefault="004E6F1B" w:rsidP="004E6F1B">
      <w:pPr>
        <w:numPr>
          <w:ilvl w:val="0"/>
          <w:numId w:val="54"/>
        </w:numPr>
        <w:spacing w:after="0" w:line="259" w:lineRule="auto"/>
        <w:ind w:left="426" w:hanging="426"/>
        <w:jc w:val="both"/>
        <w:rPr>
          <w:rFonts w:ascii="Times New Roman" w:hAnsi="Times New Roman" w:cs="Times New Roman"/>
        </w:rPr>
      </w:pPr>
      <w:r w:rsidRPr="004E6F1B">
        <w:rPr>
          <w:rFonts w:ascii="Times New Roman" w:hAnsi="Times New Roman" w:cs="Times New Roman"/>
        </w:rPr>
        <w:t>Zmiana lub wprowadzenie nowego Podwykonawcy nie wymaga formy aneksu. Każda ze Stron zobowiązana jest do przekazania pisemnego powiadomienia drugiej Stronie o dokonanej zmianie.</w:t>
      </w:r>
    </w:p>
    <w:p w14:paraId="5759CAD0" w14:textId="77777777" w:rsidR="004E6F1B" w:rsidRPr="004E6F1B" w:rsidRDefault="004E6F1B" w:rsidP="004E6F1B">
      <w:pPr>
        <w:numPr>
          <w:ilvl w:val="0"/>
          <w:numId w:val="54"/>
        </w:numPr>
        <w:spacing w:after="0" w:line="259" w:lineRule="auto"/>
        <w:ind w:left="426" w:hanging="426"/>
        <w:jc w:val="both"/>
        <w:rPr>
          <w:rFonts w:ascii="Times New Roman" w:hAnsi="Times New Roman" w:cs="Times New Roman"/>
        </w:rPr>
      </w:pPr>
      <w:r w:rsidRPr="004E6F1B">
        <w:rPr>
          <w:rFonts w:ascii="Times New Roman" w:hAnsi="Times New Roman" w:cs="Times New Roman"/>
        </w:rPr>
        <w:t>Do zasad odpowiedzialności Zamawiającego, Wykonawcy, Podwykonawcy lub dalszego Podwykonawcy z tytułu wykonanych robót budowlanych stosuje się przepisy ustawy z dnia 23 kwietnia 1964 r. - Kodeks cywilny.</w:t>
      </w:r>
    </w:p>
    <w:bookmarkEnd w:id="192"/>
    <w:p w14:paraId="2AC66887"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11. Nadzór i koordynacja</w:t>
      </w:r>
      <w:bookmarkEnd w:id="193"/>
      <w:bookmarkEnd w:id="194"/>
      <w:bookmarkEnd w:id="195"/>
      <w:bookmarkEnd w:id="196"/>
      <w:bookmarkEnd w:id="197"/>
    </w:p>
    <w:p w14:paraId="18A4CA27" w14:textId="77777777" w:rsidR="00797206" w:rsidRPr="00797206" w:rsidRDefault="00797206" w:rsidP="00891B4E">
      <w:pPr>
        <w:numPr>
          <w:ilvl w:val="0"/>
          <w:numId w:val="42"/>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Ze strony Zamawiającego  - </w:t>
      </w:r>
      <w:r w:rsidRPr="00797206">
        <w:rPr>
          <w:rFonts w:ascii="Times New Roman" w:eastAsia="Times New Roman" w:hAnsi="Times New Roman" w:cs="Times New Roman"/>
          <w:i/>
          <w:lang w:eastAsia="pl-PL"/>
        </w:rPr>
        <w:t>osobą / osobami</w:t>
      </w:r>
      <w:r w:rsidRPr="00797206">
        <w:rPr>
          <w:rFonts w:ascii="Times New Roman" w:eastAsia="Times New Roman" w:hAnsi="Times New Roman" w:cs="Times New Roman"/>
          <w:lang w:eastAsia="pl-PL"/>
        </w:rPr>
        <w:t xml:space="preserve"> upoważnionymi oraz odpowiedzialnymi za nadzór nad realizacją Umowy oraz podpisanie wszelkich </w:t>
      </w:r>
      <w:r w:rsidRPr="00797206">
        <w:rPr>
          <w:rFonts w:ascii="Times New Roman" w:eastAsia="Times New Roman" w:hAnsi="Times New Roman" w:cs="Times New Roman"/>
          <w:i/>
          <w:lang w:eastAsia="pl-PL"/>
        </w:rPr>
        <w:t>Protokołów odbioru</w:t>
      </w:r>
      <w:r w:rsidRPr="00797206">
        <w:rPr>
          <w:rFonts w:ascii="Times New Roman" w:eastAsia="Times New Roman" w:hAnsi="Times New Roman" w:cs="Times New Roman"/>
          <w:lang w:eastAsia="pl-PL"/>
        </w:rPr>
        <w:t xml:space="preserve"> wynikających z niniejszej Umowy przez co najmniej jedną z tych osób </w:t>
      </w:r>
      <w:r w:rsidRPr="00797206">
        <w:rPr>
          <w:rFonts w:ascii="Times New Roman" w:eastAsia="Times New Roman" w:hAnsi="Times New Roman" w:cs="Times New Roman"/>
          <w:i/>
          <w:lang w:eastAsia="pl-PL"/>
        </w:rPr>
        <w:t>jest / są</w:t>
      </w:r>
      <w:r w:rsidRPr="00797206">
        <w:rPr>
          <w:rFonts w:ascii="Times New Roman" w:eastAsia="Times New Roman" w:hAnsi="Times New Roman" w:cs="Times New Roman"/>
          <w:lang w:eastAsia="pl-PL"/>
        </w:rPr>
        <w:t xml:space="preserve">: </w:t>
      </w:r>
    </w:p>
    <w:p w14:paraId="04EBFC1C" w14:textId="77777777" w:rsidR="00797206" w:rsidRPr="00797206" w:rsidRDefault="00797206" w:rsidP="00797206">
      <w:pPr>
        <w:spacing w:after="0" w:line="240"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tel. …….   e-mail …..</w:t>
      </w:r>
    </w:p>
    <w:p w14:paraId="6C336BA7" w14:textId="77777777" w:rsidR="00797206" w:rsidRPr="00797206" w:rsidRDefault="00797206" w:rsidP="00891B4E">
      <w:pPr>
        <w:numPr>
          <w:ilvl w:val="0"/>
          <w:numId w:val="42"/>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Ze strony Wykonawcy  - </w:t>
      </w:r>
      <w:r w:rsidRPr="00797206">
        <w:rPr>
          <w:rFonts w:ascii="Times New Roman" w:eastAsia="Times New Roman" w:hAnsi="Times New Roman" w:cs="Times New Roman"/>
          <w:i/>
          <w:lang w:eastAsia="pl-PL"/>
        </w:rPr>
        <w:t>osobą / osobami</w:t>
      </w:r>
      <w:r w:rsidRPr="00797206">
        <w:rPr>
          <w:rFonts w:ascii="Times New Roman" w:eastAsia="Times New Roman" w:hAnsi="Times New Roman" w:cs="Times New Roman"/>
          <w:lang w:eastAsia="pl-PL"/>
        </w:rPr>
        <w:t xml:space="preserve"> upoważnionymi oraz odpowiedzialnymi za nadzór nad realizacją Umowy oraz podpisanie wszelkich </w:t>
      </w:r>
      <w:r w:rsidRPr="00797206">
        <w:rPr>
          <w:rFonts w:ascii="Times New Roman" w:eastAsia="Times New Roman" w:hAnsi="Times New Roman" w:cs="Times New Roman"/>
          <w:i/>
          <w:lang w:eastAsia="pl-PL"/>
        </w:rPr>
        <w:t xml:space="preserve">Protokołów odbioru </w:t>
      </w:r>
      <w:r w:rsidRPr="00797206">
        <w:rPr>
          <w:rFonts w:ascii="Times New Roman" w:eastAsia="Times New Roman" w:hAnsi="Times New Roman" w:cs="Times New Roman"/>
          <w:lang w:eastAsia="pl-PL"/>
        </w:rPr>
        <w:t xml:space="preserve">wynikających z niniejszej Umowy przez co najmniej jedną z tych osób </w:t>
      </w:r>
      <w:r w:rsidRPr="00797206">
        <w:rPr>
          <w:rFonts w:ascii="Times New Roman" w:eastAsia="Times New Roman" w:hAnsi="Times New Roman" w:cs="Times New Roman"/>
          <w:i/>
          <w:lang w:eastAsia="pl-PL"/>
        </w:rPr>
        <w:t>jest / są</w:t>
      </w:r>
      <w:r w:rsidRPr="00797206">
        <w:rPr>
          <w:rFonts w:ascii="Times New Roman" w:eastAsia="Times New Roman" w:hAnsi="Times New Roman" w:cs="Times New Roman"/>
          <w:lang w:eastAsia="pl-PL"/>
        </w:rPr>
        <w:t xml:space="preserve">: </w:t>
      </w:r>
    </w:p>
    <w:p w14:paraId="0BB5C953" w14:textId="77777777" w:rsidR="00797206" w:rsidRPr="00797206" w:rsidRDefault="00797206" w:rsidP="00797206">
      <w:pPr>
        <w:spacing w:after="0" w:line="240" w:lineRule="auto"/>
        <w:ind w:left="360"/>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tel. ……..   e-mail …..</w:t>
      </w:r>
    </w:p>
    <w:p w14:paraId="57F93F1B" w14:textId="77777777" w:rsidR="00797206" w:rsidRPr="00797206" w:rsidRDefault="00797206" w:rsidP="00891B4E">
      <w:pPr>
        <w:numPr>
          <w:ilvl w:val="0"/>
          <w:numId w:val="42"/>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Zmiana osób odpowiedzialnych za nadzór nie wymaga formy aneksu. O przeprowadzonej zmianie osób odpowiedzialnych za realizację Umowy, wymagane jest pisemne powiadomienie drugiej strony Umowy.</w:t>
      </w:r>
    </w:p>
    <w:p w14:paraId="0FF6D35E" w14:textId="77777777" w:rsidR="00797206" w:rsidRPr="00797206" w:rsidRDefault="00797206" w:rsidP="00891B4E">
      <w:pPr>
        <w:numPr>
          <w:ilvl w:val="0"/>
          <w:numId w:val="42"/>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 wykonywaniem praw i obowiązków Zamawiającego wynikających z zawieranej Umowy, kierowane były na adres strony realizującej umowę, z powiadomieniem osoby pełniącej nadzór nad realizacją Umowy ze strony Zamawiającego.</w:t>
      </w:r>
    </w:p>
    <w:p w14:paraId="0B17677D"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199" w:name="_Toc64016208"/>
      <w:bookmarkStart w:id="200" w:name="_Toc106095871"/>
      <w:bookmarkStart w:id="201" w:name="_Toc106096311"/>
      <w:bookmarkStart w:id="202" w:name="_Toc106096415"/>
      <w:bookmarkStart w:id="203" w:name="_Toc124246658"/>
      <w:bookmarkStart w:id="204" w:name="_Hlk105672888"/>
      <w:r w:rsidRPr="00797206">
        <w:rPr>
          <w:rFonts w:ascii="Times New Roman" w:eastAsia="Times New Roman" w:hAnsi="Times New Roman" w:cs="Times New Roman"/>
          <w:b/>
          <w:bCs/>
          <w:sz w:val="24"/>
          <w:szCs w:val="24"/>
          <w:lang w:eastAsia="pl-PL"/>
        </w:rPr>
        <w:t>§ 12. Badania kontrolne (Audyt)</w:t>
      </w:r>
      <w:bookmarkEnd w:id="199"/>
      <w:bookmarkEnd w:id="200"/>
      <w:bookmarkEnd w:id="201"/>
      <w:bookmarkEnd w:id="202"/>
      <w:bookmarkEnd w:id="203"/>
    </w:p>
    <w:p w14:paraId="1BE9CB94" w14:textId="77777777" w:rsidR="00797206" w:rsidRPr="00797206"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trakcie wykonywania Umowy Zamawiający zastrzega prawo do wykonania Audytu. Wykonawca jest zobowiązany poddać się Audytowi w terminie i zakresie wskazanym przez Zamawiającego. Audyt może dotyczyć w szczególności:</w:t>
      </w:r>
    </w:p>
    <w:p w14:paraId="7333A3D6"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warunków techniczno-organizacyjnych oraz zgodności sposobu realizacji przedmiotu zamówienia z postanowieniami Umowy,</w:t>
      </w:r>
    </w:p>
    <w:p w14:paraId="1F2135FD"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kwalifikacji i uprawnień pracowników w zakresie zgodności z wymaganiami Zamawiającego,</w:t>
      </w:r>
    </w:p>
    <w:p w14:paraId="5820FE74"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przestrzegania przepisów powszechnie obowiązujących oraz wewnętrznych uregulowań Zamawiającego w zakresie ochrony środowiska i BHP,</w:t>
      </w:r>
    </w:p>
    <w:p w14:paraId="04CE964A"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przestrzegania przepisów powszechnie obowiązujących oraz wewnętrznych uregulowań Zamawiającego w zakresie dyscypliny i czasu pracy,</w:t>
      </w:r>
    </w:p>
    <w:p w14:paraId="046848D0"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prawidłowości wykonywania Przedmiotu Umowy,</w:t>
      </w:r>
    </w:p>
    <w:p w14:paraId="2FBE0252"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posiadania przez Wykonawcę wymaganych </w:t>
      </w:r>
      <w:proofErr w:type="spellStart"/>
      <w:r w:rsidRPr="00797206">
        <w:rPr>
          <w:rFonts w:ascii="Times New Roman" w:eastAsia="Times New Roman" w:hAnsi="Times New Roman" w:cs="Times New Roman"/>
          <w:lang w:eastAsia="pl-PL"/>
        </w:rPr>
        <w:t>dopuszczeń</w:t>
      </w:r>
      <w:proofErr w:type="spellEnd"/>
      <w:r w:rsidRPr="00797206">
        <w:rPr>
          <w:rFonts w:ascii="Times New Roman" w:eastAsia="Times New Roman" w:hAnsi="Times New Roman" w:cs="Times New Roman"/>
          <w:lang w:eastAsia="pl-PL"/>
        </w:rPr>
        <w:t xml:space="preserve"> i certyfikatów.</w:t>
      </w:r>
    </w:p>
    <w:p w14:paraId="276BC474" w14:textId="77777777" w:rsidR="00797206" w:rsidRPr="00797206"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Czas trwania Audytu może wynieść od 1 do 5 dni roboczych (dni od poniedziałku do piątku z wyłączeniem dni ustawowo wolnych od pracy).</w:t>
      </w:r>
    </w:p>
    <w:p w14:paraId="6C5C669C" w14:textId="77777777" w:rsidR="00797206" w:rsidRPr="00797206" w:rsidRDefault="00797206" w:rsidP="00891B4E">
      <w:pPr>
        <w:numPr>
          <w:ilvl w:val="0"/>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Liczba Audytów w trakcie trwania Umowy nie może przekroczyć 2 na rok kalendarzowy obowiązywania Umowy, z zastrzeżeniem ust. 4 poniżej.</w:t>
      </w:r>
    </w:p>
    <w:p w14:paraId="2FD97206" w14:textId="77777777" w:rsidR="00797206" w:rsidRPr="00797206" w:rsidRDefault="00797206" w:rsidP="00891B4E">
      <w:pPr>
        <w:numPr>
          <w:ilvl w:val="0"/>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uzasadnionych przypadkach, związanych z podejrzeniem niewłaściwej realizacji Umowy, Zamawiający może przeprowadzić dodatkowy audyt na zasadach określonych w niniejszym paragrafie.</w:t>
      </w:r>
    </w:p>
    <w:p w14:paraId="43F813B1" w14:textId="77777777" w:rsidR="00797206" w:rsidRPr="00797206"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Zasady ustalenia terminu przeprowadzenia Audytu są następujące:</w:t>
      </w:r>
    </w:p>
    <w:p w14:paraId="1F183A08"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powiadomi Wykonawcę o przewidywanym terminie przeprowadzenia Audytu z wyprzedzeniem 14 dni kalendarzowych w stosunku do planowanej daty jego rozpoczęcia;</w:t>
      </w:r>
    </w:p>
    <w:p w14:paraId="7F76F861" w14:textId="77777777" w:rsidR="00797206" w:rsidRPr="00797206" w:rsidRDefault="00797206" w:rsidP="00891B4E">
      <w:pPr>
        <w:numPr>
          <w:ilvl w:val="1"/>
          <w:numId w:val="43"/>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Powiadomienie o Audycie winno zawierać:</w:t>
      </w:r>
    </w:p>
    <w:p w14:paraId="12239947" w14:textId="77777777" w:rsidR="00797206" w:rsidRPr="00797206" w:rsidRDefault="00797206" w:rsidP="00891B4E">
      <w:pPr>
        <w:numPr>
          <w:ilvl w:val="2"/>
          <w:numId w:val="43"/>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wskazanie zakresu Audytu,</w:t>
      </w:r>
    </w:p>
    <w:p w14:paraId="7ABBEBF7"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proponowany termin rozpoczęcia i zakończenia Audytu,</w:t>
      </w:r>
    </w:p>
    <w:p w14:paraId="16586542"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ewentualnie inne informacje (np. miejsce Audytu);</w:t>
      </w:r>
    </w:p>
    <w:p w14:paraId="583158A3"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w terminie 3 dni roboczych od daty otrzymania powiadomienia może wnieść uwagi wraz z uzasadnieniem. Niewniesienie uwag w terminie jest rozumiane jako akceptacja terminu i zakresu Audytu;</w:t>
      </w:r>
    </w:p>
    <w:p w14:paraId="78223FE0"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wniesienia przez Wykonawcę uwag, Zamawiający w terminie 7 dni kalendarzowych od otrzymania uwag ustosunkuje się do tych uwag poprzez:</w:t>
      </w:r>
    </w:p>
    <w:p w14:paraId="54F96C56"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uwzględnienie ich albo</w:t>
      </w:r>
    </w:p>
    <w:p w14:paraId="7FBDF1BC"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uzasadnienie odmowy ich uwzględnienia;</w:t>
      </w:r>
    </w:p>
    <w:p w14:paraId="34EFB8FA" w14:textId="77777777" w:rsidR="00797206" w:rsidRPr="00797206" w:rsidRDefault="00797206" w:rsidP="00891B4E">
      <w:pPr>
        <w:numPr>
          <w:ilvl w:val="1"/>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Termin przeprowadzenia Audytu uznaje się za ustalony jeżeli:</w:t>
      </w:r>
    </w:p>
    <w:p w14:paraId="6B981613"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w terminie określonym w ust. 5 pkt 3 nie wniesie uwag do otrzymanego powiadomienia;</w:t>
      </w:r>
    </w:p>
    <w:p w14:paraId="4493CD24"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uwzględni uwagi wniesione przez Wykonawcę. W takim wypadku obowiązuje termin zaproponowany przez Wykonawcę lub termin wskazany przez Zamawiającego z uwzględnieniem uwag wniesionych przez Wykonawcę;</w:t>
      </w:r>
    </w:p>
    <w:p w14:paraId="7531A9D4" w14:textId="77777777" w:rsidR="00797206" w:rsidRPr="00797206" w:rsidRDefault="00797206" w:rsidP="00891B4E">
      <w:pPr>
        <w:numPr>
          <w:ilvl w:val="2"/>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odmówi uznania wniesionych przez Wykonawcę uwag; w takim wypadku obowiązuje termin pierwotnie wyznaczony w powiadomieniu.</w:t>
      </w:r>
    </w:p>
    <w:p w14:paraId="0D4D1C5C" w14:textId="77777777" w:rsidR="00797206" w:rsidRPr="00797206" w:rsidRDefault="00797206" w:rsidP="00891B4E">
      <w:pPr>
        <w:numPr>
          <w:ilvl w:val="0"/>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wystąpienia utrudnień w rozpoczęciu lub przeprowadzeniu lub zakończeniu Audytu z przyczyn leżących po stronie Wykonawcy, Zamawiający wezwie Wykonawcę do umożliwienia rozpoczęcia lub prowadzenia lub zakończenia Audytu w wyznaczonym terminie nie dłuższym niż 5 dni roboczych.</w:t>
      </w:r>
    </w:p>
    <w:p w14:paraId="6245B017" w14:textId="77777777" w:rsidR="00797206" w:rsidRPr="00797206"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Audyt przeprowadzany jest w obecności przedstawiciela Wykonawcy. Niestawienie się przedstawiciela Wykonawcy nie wstrzymuje wykonywania czynności w ramach Audytu. Przedstawiciel Wykonawcy zostanie każdorazowo zapoznany z czynnościami przeprowadzonymi pod jego nieobecność, czynności te nie będą powtarzane.</w:t>
      </w:r>
    </w:p>
    <w:p w14:paraId="268144D0" w14:textId="77777777" w:rsidR="00797206" w:rsidRPr="00797206"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 przeprowadzenie Audytu Wykonawcy nie przysługuje dodatkowe wynagrodzenie.</w:t>
      </w:r>
    </w:p>
    <w:p w14:paraId="4839ACF7" w14:textId="77777777" w:rsidR="00797206" w:rsidRPr="00797206" w:rsidRDefault="00797206" w:rsidP="00891B4E">
      <w:pPr>
        <w:numPr>
          <w:ilvl w:val="0"/>
          <w:numId w:val="43"/>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Wyniki Audytu zatwierdzone przez Pełnomocnika Zamawiającego zostaną przekazane Wykonawcy.</w:t>
      </w:r>
    </w:p>
    <w:p w14:paraId="67AD4B8E" w14:textId="77777777" w:rsidR="00797206" w:rsidRPr="00797206" w:rsidRDefault="00797206" w:rsidP="00891B4E">
      <w:pPr>
        <w:numPr>
          <w:ilvl w:val="0"/>
          <w:numId w:val="4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Wyniki Audytu stwierdzające nienależyte wykonywanie Umowy lub realizację Umowy niezgodnie z przepisami prawa lub regulacjami wewnętrznymi Zamawiającego, mogą być podstawą odstąpienia od Umowy z winy Wykonawcy, na zasadach określonych w § 14 ust. 4 Umowy.</w:t>
      </w:r>
    </w:p>
    <w:bookmarkEnd w:id="198"/>
    <w:bookmarkEnd w:id="204"/>
    <w:p w14:paraId="7E387FE4" w14:textId="77777777" w:rsidR="00797206" w:rsidRPr="00797206" w:rsidRDefault="00797206" w:rsidP="00797206">
      <w:pPr>
        <w:spacing w:after="160" w:line="259" w:lineRule="auto"/>
        <w:rPr>
          <w:rFonts w:ascii="Times New Roman" w:eastAsia="Times New Roman" w:hAnsi="Times New Roman" w:cs="Times New Roman"/>
          <w:lang w:eastAsia="pl-PL"/>
        </w:rPr>
      </w:pPr>
    </w:p>
    <w:p w14:paraId="588F50F4"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05" w:name="_Toc64016209"/>
      <w:bookmarkStart w:id="206" w:name="_Toc106095872"/>
      <w:bookmarkStart w:id="207" w:name="_Toc106096312"/>
      <w:bookmarkStart w:id="208" w:name="_Toc106096416"/>
      <w:bookmarkStart w:id="209" w:name="_Toc124246659"/>
      <w:r w:rsidRPr="00797206">
        <w:rPr>
          <w:rFonts w:ascii="Times New Roman" w:eastAsia="Times New Roman" w:hAnsi="Times New Roman" w:cs="Times New Roman"/>
          <w:b/>
          <w:bCs/>
          <w:sz w:val="24"/>
          <w:szCs w:val="24"/>
          <w:lang w:eastAsia="pl-PL"/>
        </w:rPr>
        <w:lastRenderedPageBreak/>
        <w:t>§ 13. Kary umowne i odpowiedzialność</w:t>
      </w:r>
      <w:bookmarkEnd w:id="205"/>
      <w:bookmarkEnd w:id="206"/>
      <w:bookmarkEnd w:id="207"/>
      <w:bookmarkEnd w:id="208"/>
      <w:bookmarkEnd w:id="209"/>
      <w:r w:rsidRPr="00797206">
        <w:rPr>
          <w:rFonts w:ascii="Times New Roman" w:eastAsia="Times New Roman" w:hAnsi="Times New Roman" w:cs="Times New Roman"/>
          <w:b/>
          <w:bCs/>
          <w:sz w:val="24"/>
          <w:szCs w:val="24"/>
          <w:lang w:eastAsia="pl-PL"/>
        </w:rPr>
        <w:t xml:space="preserve"> </w:t>
      </w:r>
    </w:p>
    <w:p w14:paraId="57AC9AA2" w14:textId="77777777" w:rsidR="00797206" w:rsidRPr="005D5E6D" w:rsidRDefault="00797206" w:rsidP="00891B4E">
      <w:pPr>
        <w:numPr>
          <w:ilvl w:val="0"/>
          <w:numId w:val="45"/>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Zamawiający może </w:t>
      </w:r>
      <w:r w:rsidRPr="005D5E6D">
        <w:rPr>
          <w:rFonts w:ascii="Times New Roman" w:eastAsia="Times New Roman" w:hAnsi="Times New Roman" w:cs="Times New Roman"/>
          <w:lang w:eastAsia="pl-PL"/>
        </w:rPr>
        <w:t>naliczyć Wykonawcy kary umowne:</w:t>
      </w:r>
    </w:p>
    <w:p w14:paraId="23D1AB07" w14:textId="77777777" w:rsidR="00797206" w:rsidRPr="005D5E6D" w:rsidRDefault="00797206" w:rsidP="00797206">
      <w:pPr>
        <w:spacing w:after="0"/>
        <w:ind w:left="720"/>
        <w:jc w:val="both"/>
        <w:rPr>
          <w:rFonts w:ascii="Times New Roman" w:eastAsia="Times New Roman" w:hAnsi="Times New Roman" w:cs="Times New Roman"/>
          <w:i/>
          <w:iCs/>
          <w:color w:val="2F5496"/>
          <w:sz w:val="8"/>
          <w:szCs w:val="8"/>
          <w:lang w:eastAsia="pl-PL"/>
        </w:rPr>
      </w:pPr>
    </w:p>
    <w:p w14:paraId="0852E460" w14:textId="7A8D7EB6" w:rsidR="00797206" w:rsidRPr="005D5E6D" w:rsidRDefault="00797206" w:rsidP="003B70D8">
      <w:pPr>
        <w:numPr>
          <w:ilvl w:val="0"/>
          <w:numId w:val="74"/>
        </w:numPr>
        <w:spacing w:after="0" w:line="240" w:lineRule="auto"/>
        <w:contextualSpacing/>
        <w:jc w:val="both"/>
        <w:rPr>
          <w:rFonts w:ascii="Times New Roman" w:eastAsia="Times New Roman" w:hAnsi="Times New Roman" w:cs="Times New Roman"/>
          <w:lang w:eastAsia="pl-PL"/>
        </w:rPr>
      </w:pPr>
      <w:bookmarkStart w:id="210" w:name="_Hlk67826332"/>
      <w:r w:rsidRPr="005D5E6D">
        <w:rPr>
          <w:rFonts w:ascii="Times New Roman" w:eastAsia="Times New Roman" w:hAnsi="Times New Roman" w:cs="Times New Roman"/>
          <w:lang w:eastAsia="pl-PL"/>
        </w:rPr>
        <w:t xml:space="preserve">za każdy rozpoczęty dzień zwłoki w realizacji </w:t>
      </w:r>
      <w:r w:rsidR="00445156" w:rsidRPr="005D5E6D">
        <w:rPr>
          <w:rFonts w:ascii="Times New Roman" w:eastAsia="Times New Roman" w:hAnsi="Times New Roman" w:cs="Times New Roman"/>
          <w:lang w:eastAsia="pl-PL"/>
        </w:rPr>
        <w:t>zlecenia</w:t>
      </w:r>
      <w:r w:rsidR="009867E2" w:rsidRPr="005D5E6D">
        <w:rPr>
          <w:rFonts w:ascii="Times New Roman" w:eastAsia="Times New Roman" w:hAnsi="Times New Roman" w:cs="Times New Roman"/>
          <w:lang w:eastAsia="pl-PL"/>
        </w:rPr>
        <w:t xml:space="preserve"> </w:t>
      </w:r>
      <w:r w:rsidRPr="005D5E6D">
        <w:rPr>
          <w:rFonts w:ascii="Times New Roman" w:eastAsia="Times New Roman" w:hAnsi="Times New Roman" w:cs="Times New Roman"/>
          <w:lang w:eastAsia="pl-PL"/>
        </w:rPr>
        <w:t xml:space="preserve"> w wysokości 0,1 % wartości netto niezrealizowanej w terminie części </w:t>
      </w:r>
      <w:r w:rsidR="00445156" w:rsidRPr="005D5E6D">
        <w:rPr>
          <w:rFonts w:ascii="Times New Roman" w:eastAsia="Times New Roman" w:hAnsi="Times New Roman" w:cs="Times New Roman"/>
          <w:lang w:eastAsia="pl-PL"/>
        </w:rPr>
        <w:t>zlecenia</w:t>
      </w:r>
      <w:r w:rsidRPr="005D5E6D">
        <w:rPr>
          <w:rFonts w:ascii="Times New Roman" w:eastAsia="Times New Roman" w:hAnsi="Times New Roman" w:cs="Times New Roman"/>
          <w:lang w:eastAsia="pl-PL"/>
        </w:rPr>
        <w:t xml:space="preserve"> za każdy dzień, </w:t>
      </w:r>
    </w:p>
    <w:p w14:paraId="720C7632" w14:textId="337742B3" w:rsidR="00797206" w:rsidRPr="005D5E6D" w:rsidRDefault="00797206" w:rsidP="00891B4E">
      <w:pPr>
        <w:numPr>
          <w:ilvl w:val="0"/>
          <w:numId w:val="74"/>
        </w:numPr>
        <w:spacing w:after="0" w:line="240" w:lineRule="auto"/>
        <w:contextualSpacing/>
        <w:jc w:val="both"/>
        <w:rPr>
          <w:rFonts w:ascii="Times New Roman" w:eastAsia="Times New Roman" w:hAnsi="Times New Roman" w:cs="Times New Roman"/>
          <w:lang w:eastAsia="pl-PL"/>
        </w:rPr>
      </w:pPr>
      <w:bookmarkStart w:id="211" w:name="_Hlk106880480"/>
      <w:r w:rsidRPr="005D5E6D">
        <w:rPr>
          <w:rFonts w:ascii="Times New Roman" w:eastAsia="Times New Roman" w:hAnsi="Times New Roman" w:cs="Times New Roman"/>
          <w:lang w:eastAsia="pl-PL"/>
        </w:rPr>
        <w:t xml:space="preserve">za zwłokę w przedstawieniu dokumentów, które zgodnie z SOPZ ma przedłożyć Wykonawca przed rozpoczęciem wykonywania </w:t>
      </w:r>
      <w:r w:rsidR="00445156" w:rsidRPr="005D5E6D">
        <w:rPr>
          <w:rFonts w:ascii="Times New Roman" w:eastAsia="Times New Roman" w:hAnsi="Times New Roman" w:cs="Times New Roman"/>
          <w:lang w:eastAsia="pl-PL"/>
        </w:rPr>
        <w:t>zlecenia</w:t>
      </w:r>
      <w:r w:rsidRPr="005D5E6D">
        <w:rPr>
          <w:rFonts w:ascii="Times New Roman" w:eastAsia="Times New Roman" w:hAnsi="Times New Roman" w:cs="Times New Roman"/>
          <w:lang w:eastAsia="pl-PL"/>
        </w:rPr>
        <w:t xml:space="preserve"> oraz w trakcie jej realizacji – w wysokości 100 zł za każdy rozpoczęty dzień zwłoki, </w:t>
      </w:r>
      <w:bookmarkEnd w:id="211"/>
    </w:p>
    <w:p w14:paraId="44837B57" w14:textId="4B354549" w:rsidR="00797206" w:rsidRDefault="00797206" w:rsidP="00891B4E">
      <w:pPr>
        <w:numPr>
          <w:ilvl w:val="0"/>
          <w:numId w:val="74"/>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 naruszenie przez Wykonawcę obowiązku zachowania poufności w wysokości 5% wartości Umowy netto, o której mowa w § 3 ust. 1 - za każdy stwierdzony przypadek,</w:t>
      </w:r>
    </w:p>
    <w:p w14:paraId="42053E6B" w14:textId="1029E09C" w:rsidR="00FB60BA" w:rsidRPr="00797206" w:rsidRDefault="00FB60BA" w:rsidP="00891B4E">
      <w:pPr>
        <w:numPr>
          <w:ilvl w:val="0"/>
          <w:numId w:val="74"/>
        </w:numPr>
        <w:spacing w:after="0" w:line="240" w:lineRule="auto"/>
        <w:contextualSpacing/>
        <w:jc w:val="both"/>
        <w:rPr>
          <w:rFonts w:ascii="Times New Roman" w:eastAsia="Times New Roman" w:hAnsi="Times New Roman" w:cs="Times New Roman"/>
          <w:lang w:eastAsia="pl-PL"/>
        </w:rPr>
      </w:pPr>
      <w:r w:rsidRPr="00FB60BA">
        <w:rPr>
          <w:rFonts w:ascii="Times New Roman" w:eastAsia="Times New Roman" w:hAnsi="Times New Roman" w:cs="Times New Roman"/>
          <w:lang w:eastAsia="pl-PL"/>
        </w:rPr>
        <w:t>za zwłokę w przedstawieniu polisy ubezpieczeniowej lub dowodu opłacenia składki ubezpieczeniowej – w wysokości 1 000 zł za każdy rozpoczęty dzień zwłoki; Zamawiający nie naliczy kary umownej jeżeli w wyniku przedłożenia dokumentów zostanie stwierdzone zachowanie ciągłości ubezpieczenia Wykonawcy,</w:t>
      </w:r>
    </w:p>
    <w:p w14:paraId="031FA4A8" w14:textId="77777777" w:rsidR="00797206" w:rsidRPr="00797206" w:rsidRDefault="00797206" w:rsidP="00891B4E">
      <w:pPr>
        <w:numPr>
          <w:ilvl w:val="0"/>
          <w:numId w:val="74"/>
        </w:numPr>
        <w:spacing w:after="0" w:line="240"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stawienia się do pracy lub wykonywana pracy przez pracowników Wykonawcy:</w:t>
      </w:r>
    </w:p>
    <w:p w14:paraId="6FFC71A8" w14:textId="77777777" w:rsidR="00797206" w:rsidRPr="00797206" w:rsidRDefault="00797206" w:rsidP="00891B4E">
      <w:pPr>
        <w:numPr>
          <w:ilvl w:val="2"/>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stanie po użyciu alkoholu; (stan po użyciu alkoholu zachodzi, gdy zawartość alkoholu </w:t>
      </w:r>
      <w:r w:rsidRPr="00797206">
        <w:rPr>
          <w:rFonts w:ascii="Times New Roman" w:eastAsia="Times New Roman" w:hAnsi="Times New Roman" w:cs="Times New Roman"/>
          <w:lang w:eastAsia="pl-PL"/>
        </w:rPr>
        <w:br/>
        <w:t>w organizmie wynosi lub prowadzi do stężenia we krwi od 0,2‰ do 0,5‰ alkoholu albo obecności w wydychanym powietrzu od 0,1 mg do 0,25 mg alkoholu w 1 dm3)</w:t>
      </w:r>
    </w:p>
    <w:p w14:paraId="42A135D1" w14:textId="16C7BB23" w:rsidR="00797206" w:rsidRPr="00797206" w:rsidRDefault="00797206" w:rsidP="00891B4E">
      <w:pPr>
        <w:numPr>
          <w:ilvl w:val="2"/>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stanie nietrzeźwości, (stan nietrzeźwości zachodzi, gdy zawartość alkoholu w organizmie wynosi lub prowadzi do stężenia we krwi powyże</w:t>
      </w:r>
      <w:r w:rsidR="0044342B">
        <w:rPr>
          <w:rFonts w:ascii="Times New Roman" w:eastAsia="Times New Roman" w:hAnsi="Times New Roman" w:cs="Times New Roman"/>
          <w:lang w:eastAsia="pl-PL"/>
        </w:rPr>
        <w:t xml:space="preserve">j 0,5‰ alkoholu albo obecności </w:t>
      </w:r>
      <w:r w:rsidRPr="00797206">
        <w:rPr>
          <w:rFonts w:ascii="Times New Roman" w:eastAsia="Times New Roman" w:hAnsi="Times New Roman" w:cs="Times New Roman"/>
          <w:lang w:eastAsia="pl-PL"/>
        </w:rPr>
        <w:t>w wydychanym powietrzu powyżej 0,25 mg alkoholu w 1 dm3)</w:t>
      </w:r>
    </w:p>
    <w:p w14:paraId="3D9A602D" w14:textId="77777777" w:rsidR="00797206" w:rsidRPr="00797206" w:rsidRDefault="00797206" w:rsidP="00891B4E">
      <w:pPr>
        <w:numPr>
          <w:ilvl w:val="2"/>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którzy są pod wpływem narkotyków lub innych substancji, których oddziaływanie </w:t>
      </w:r>
      <w:r w:rsidRPr="00797206">
        <w:rPr>
          <w:rFonts w:ascii="Times New Roman" w:eastAsia="Times New Roman" w:hAnsi="Times New Roman" w:cs="Times New Roman"/>
          <w:lang w:eastAsia="pl-PL"/>
        </w:rPr>
        <w:br/>
        <w:t xml:space="preserve">na organizm pracownika uniemożliwia należyte wykonanie obowiązków pracowniczych (dalej inne substancje), </w:t>
      </w:r>
    </w:p>
    <w:p w14:paraId="6668829A" w14:textId="77777777" w:rsidR="00797206" w:rsidRPr="00797206" w:rsidRDefault="00797206" w:rsidP="00891B4E">
      <w:pPr>
        <w:numPr>
          <w:ilvl w:val="2"/>
          <w:numId w:val="45"/>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którzy używają lub spożywają alkohol, narkotyki lub inne substancji w czasie pracy lub na terenie zakładu pracy,</w:t>
      </w:r>
    </w:p>
    <w:p w14:paraId="52672922" w14:textId="77777777" w:rsidR="00797206" w:rsidRPr="00797206" w:rsidRDefault="00797206" w:rsidP="00891B4E">
      <w:pPr>
        <w:numPr>
          <w:ilvl w:val="2"/>
          <w:numId w:val="45"/>
        </w:numPr>
        <w:spacing w:after="0" w:line="259" w:lineRule="auto"/>
        <w:ind w:left="1134" w:hanging="425"/>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którzy wnoszą alkohol, narkotyki lub inne substancje na teren zakładu pracy w wysokości 1 000,00 zł za każdy stwierdzony przypadek;</w:t>
      </w:r>
    </w:p>
    <w:p w14:paraId="5AA1D95D" w14:textId="77777777" w:rsidR="00797206" w:rsidRPr="00797206" w:rsidRDefault="00797206" w:rsidP="00891B4E">
      <w:pPr>
        <w:numPr>
          <w:ilvl w:val="1"/>
          <w:numId w:val="73"/>
        </w:numPr>
        <w:spacing w:after="0" w:line="259" w:lineRule="auto"/>
        <w:ind w:left="709"/>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dokonania przez pracownika Wykonawcy zaboru mienia Zamawiającego lub Poszkodowanego – w wysokości 1 000 zł  za każdy stwierdzony przypadek, a jeżeli w wyniku zaboru doszło do zniszczenia mienia – Wykonawca zobowiązany jest także do pokrycia kosztów przywrócenia mienia do stanu poprzedniego.</w:t>
      </w:r>
    </w:p>
    <w:p w14:paraId="0E1CA0BA" w14:textId="77777777"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stwierdzenia braku zapłaty wynagrodzenia należnego Podwykonawcy lub dalszemu Podwykonawcy w wysokości 5% wartości wynagrodzenia brutto przewidzianego w Umowie o podwykonawstwo dla tego Podwykonawcy lub dalszego Podwykonawcy,</w:t>
      </w:r>
    </w:p>
    <w:p w14:paraId="7B4EAE2C" w14:textId="77777777"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stwierdzenia nieterminowej zapłaty wynagrodzenia należnego Podwykonawcy lub dalszemu Podwykonawcy w wysokości 0,5% wartości wynagrodzenia brutto przewidzianego w Umowie o podwykonawstwo dla tego Podwykonawcy lub dalszego Podwykonawcy za każdy rozpoczęty dzień zwłoki,</w:t>
      </w:r>
    </w:p>
    <w:p w14:paraId="147CCD71" w14:textId="77777777"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nieprzedłożenia do zaakceptowania przez Zamawiającego projektu Umowy o podwykonawstwo, której przedmiotem są roboty budowlane lub projektu jej zmiany w wysokości 500,00 zł za każdy stwierdzony przypadek,</w:t>
      </w:r>
    </w:p>
    <w:p w14:paraId="12E21A7B" w14:textId="77777777"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nieprzedłożenia Zamawiającemu poświadczonej za zgodność z oryginałem kopii Umowy o podwykonawstwo lub jej zmiany w wysokości 500,00 zł za każdy stwierdzony przypadek,</w:t>
      </w:r>
    </w:p>
    <w:p w14:paraId="071E9D87" w14:textId="77777777"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dopuszczenia do wykonywania przedmiotu Umowy podmiotu niezaakceptowanego przez Zamawiającego bez wymaganej zgody lub niezgodnie z postanowieniami Umowy w wysokości 5 000,00 zł za każdy stwierdzony przypadek,</w:t>
      </w:r>
    </w:p>
    <w:p w14:paraId="3C8E0A67" w14:textId="77777777"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niezgłoszenia Zamawiającemu gotowych do odbioru robót zanikających lub ulegających zakryciu w wysokości 500,00 zł za każdy stwierdzony przypadek,</w:t>
      </w:r>
    </w:p>
    <w:p w14:paraId="3031DA66" w14:textId="79686F52" w:rsidR="00797206" w:rsidRPr="00797206" w:rsidRDefault="00797206" w:rsidP="00891B4E">
      <w:pPr>
        <w:numPr>
          <w:ilvl w:val="1"/>
          <w:numId w:val="73"/>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 zwłokę w usunięciu wad stwierdzonych przy odbiorze końcowym lub ujawnionych w okresie rękojmi lub gwarancji w wysokości 0,1% netto wartości </w:t>
      </w:r>
      <w:r w:rsidR="0044342B">
        <w:rPr>
          <w:rFonts w:ascii="Times New Roman" w:eastAsia="Times New Roman" w:hAnsi="Times New Roman" w:cs="Times New Roman"/>
          <w:lang w:eastAsia="pl-PL"/>
        </w:rPr>
        <w:t xml:space="preserve">zlecenia </w:t>
      </w:r>
      <w:r w:rsidRPr="00797206">
        <w:rPr>
          <w:rFonts w:ascii="Times New Roman" w:eastAsia="Times New Roman" w:hAnsi="Times New Roman" w:cs="Times New Roman"/>
          <w:lang w:eastAsia="pl-PL"/>
        </w:rPr>
        <w:t>za każdy rozpoczęty dzień zwłoki.</w:t>
      </w:r>
    </w:p>
    <w:p w14:paraId="039451C0" w14:textId="78CE7703" w:rsidR="00797206" w:rsidRPr="005D5E6D" w:rsidRDefault="00797206" w:rsidP="00891B4E">
      <w:pPr>
        <w:numPr>
          <w:ilvl w:val="0"/>
          <w:numId w:val="73"/>
        </w:numPr>
        <w:spacing w:after="0" w:line="259" w:lineRule="auto"/>
        <w:jc w:val="both"/>
        <w:rPr>
          <w:rFonts w:ascii="Times New Roman" w:eastAsia="Times New Roman" w:hAnsi="Times New Roman" w:cs="Times New Roman"/>
          <w:lang w:eastAsia="pl-PL"/>
        </w:rPr>
      </w:pPr>
      <w:r w:rsidRPr="005D5E6D">
        <w:rPr>
          <w:rFonts w:ascii="Times New Roman" w:eastAsia="Times New Roman" w:hAnsi="Times New Roman" w:cs="Times New Roman"/>
          <w:lang w:eastAsia="pl-PL"/>
        </w:rPr>
        <w:lastRenderedPageBreak/>
        <w:t xml:space="preserve">W przypadku nieprzystąpienia przez Wykonawcę do wykonywania przedmiotu </w:t>
      </w:r>
      <w:r w:rsidR="009867E2" w:rsidRPr="005D5E6D">
        <w:rPr>
          <w:rFonts w:ascii="Times New Roman" w:eastAsia="Times New Roman" w:hAnsi="Times New Roman" w:cs="Times New Roman"/>
          <w:lang w:eastAsia="pl-PL"/>
        </w:rPr>
        <w:t>Zlecenia</w:t>
      </w:r>
      <w:r w:rsidR="00BC4D26" w:rsidRPr="005D5E6D">
        <w:rPr>
          <w:rFonts w:ascii="Times New Roman" w:eastAsia="Times New Roman" w:hAnsi="Times New Roman" w:cs="Times New Roman"/>
          <w:lang w:eastAsia="pl-PL"/>
        </w:rPr>
        <w:t xml:space="preserve"> </w:t>
      </w:r>
      <w:r w:rsidRPr="005D5E6D">
        <w:rPr>
          <w:rFonts w:ascii="Times New Roman" w:eastAsia="Times New Roman" w:hAnsi="Times New Roman" w:cs="Times New Roman"/>
          <w:lang w:eastAsia="pl-PL"/>
        </w:rPr>
        <w:t xml:space="preserve">w całości lub części w umówionym terminie, Zamawiający uprawniony jest do zlecenia wykonania przedmiotu </w:t>
      </w:r>
      <w:r w:rsidR="009867E2" w:rsidRPr="005D5E6D">
        <w:rPr>
          <w:rFonts w:ascii="Times New Roman" w:eastAsia="Times New Roman" w:hAnsi="Times New Roman" w:cs="Times New Roman"/>
          <w:lang w:eastAsia="pl-PL"/>
        </w:rPr>
        <w:t>Zlecenia</w:t>
      </w:r>
      <w:r w:rsidRPr="005D5E6D">
        <w:rPr>
          <w:rFonts w:ascii="Times New Roman" w:eastAsia="Times New Roman" w:hAnsi="Times New Roman" w:cs="Times New Roman"/>
          <w:lang w:eastAsia="pl-PL"/>
        </w:rPr>
        <w:t xml:space="preserve"> w całości lub części innemu wykonawcy, bez konieczności uzyskiwania zgody Sądu o której mowa w art. 480 Kodeksu cywilnego. W przypadku konieczności zlecenia przez Zamawiającego realizacji </w:t>
      </w:r>
      <w:r w:rsidR="00B15BF9" w:rsidRPr="005D5E6D">
        <w:rPr>
          <w:rFonts w:ascii="Times New Roman" w:eastAsia="Times New Roman" w:hAnsi="Times New Roman" w:cs="Times New Roman"/>
          <w:lang w:eastAsia="pl-PL"/>
        </w:rPr>
        <w:t xml:space="preserve">zlecenia </w:t>
      </w:r>
      <w:r w:rsidRPr="005D5E6D">
        <w:rPr>
          <w:rFonts w:ascii="Times New Roman" w:eastAsia="Times New Roman" w:hAnsi="Times New Roman" w:cs="Times New Roman"/>
          <w:lang w:eastAsia="pl-PL"/>
        </w:rPr>
        <w:t xml:space="preserve">innemu wykonawcy, Zamawiającemu, niezależnie od innych uprawnień przysługuje prawo żądania od Wykonawcy zapłaty kwoty stanowiącej różnicę pomiędzy kosztami realizacji </w:t>
      </w:r>
      <w:r w:rsidR="00B15BF9" w:rsidRPr="005D5E6D">
        <w:rPr>
          <w:rFonts w:ascii="Times New Roman" w:eastAsia="Times New Roman" w:hAnsi="Times New Roman" w:cs="Times New Roman"/>
          <w:lang w:eastAsia="pl-PL"/>
        </w:rPr>
        <w:t xml:space="preserve">zlecenia </w:t>
      </w:r>
      <w:r w:rsidRPr="005D5E6D">
        <w:rPr>
          <w:rFonts w:ascii="Times New Roman" w:eastAsia="Times New Roman" w:hAnsi="Times New Roman" w:cs="Times New Roman"/>
          <w:lang w:eastAsia="pl-PL"/>
        </w:rPr>
        <w:t>poniesionymi przez Zamawiającego a wynagrodzeniem obliczonym zgodnie z postanowieniami Umowy.</w:t>
      </w:r>
    </w:p>
    <w:p w14:paraId="6C10EC4B" w14:textId="77777777" w:rsidR="00797206" w:rsidRPr="00797206" w:rsidRDefault="00797206" w:rsidP="00891B4E">
      <w:pPr>
        <w:numPr>
          <w:ilvl w:val="0"/>
          <w:numId w:val="73"/>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może naliczyć kary umowne w przypadku wystąpienia utrudnień w rozpoczęciu lub przeprowadzeniu lub zakończeniu Audytu, o którym mowa w § 12, z przyczyn leżących po stronie Wykonawcy:</w:t>
      </w:r>
    </w:p>
    <w:p w14:paraId="6045E644" w14:textId="2AF1B948" w:rsidR="00797206" w:rsidRPr="00797206" w:rsidRDefault="00797206" w:rsidP="00891B4E">
      <w:pPr>
        <w:numPr>
          <w:ilvl w:val="2"/>
          <w:numId w:val="73"/>
        </w:numPr>
        <w:spacing w:after="0" w:line="259" w:lineRule="auto"/>
        <w:ind w:left="709" w:hanging="283"/>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 bezskutecznym upływie terminu oznaczonego w wezwaniu Zamawiającego do  umożliwienia rozpoczęcia lub prowadzenia lub zakończenia Audytu - w wysokości 0,1% wartości </w:t>
      </w:r>
      <w:r w:rsidR="006079F3">
        <w:rPr>
          <w:rFonts w:ascii="Times New Roman" w:eastAsia="Times New Roman" w:hAnsi="Times New Roman" w:cs="Times New Roman"/>
          <w:lang w:eastAsia="pl-PL"/>
        </w:rPr>
        <w:t xml:space="preserve">zlecenia </w:t>
      </w:r>
      <w:r w:rsidRPr="00797206">
        <w:rPr>
          <w:rFonts w:ascii="Times New Roman" w:eastAsia="Times New Roman" w:hAnsi="Times New Roman" w:cs="Times New Roman"/>
          <w:lang w:eastAsia="pl-PL"/>
        </w:rPr>
        <w:t xml:space="preserve">netto za każdy rozpoczęty dzień, w którym niemożliwe było odpowiednio rozpoczęcie, prowadzenie lub zakończenie Audytu. </w:t>
      </w:r>
    </w:p>
    <w:p w14:paraId="749FA3A1" w14:textId="77777777" w:rsidR="00797206" w:rsidRPr="00797206" w:rsidRDefault="00797206" w:rsidP="00891B4E">
      <w:pPr>
        <w:numPr>
          <w:ilvl w:val="2"/>
          <w:numId w:val="73"/>
        </w:numPr>
        <w:spacing w:after="0" w:line="259" w:lineRule="auto"/>
        <w:ind w:left="709" w:hanging="283"/>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2B554B08" w14:textId="77777777" w:rsidR="00797206" w:rsidRPr="00797206" w:rsidRDefault="00797206" w:rsidP="00891B4E">
      <w:pPr>
        <w:numPr>
          <w:ilvl w:val="0"/>
          <w:numId w:val="73"/>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przypadku: </w:t>
      </w:r>
    </w:p>
    <w:p w14:paraId="022C28FC" w14:textId="7DF7F117" w:rsidR="00797206" w:rsidRPr="00797206" w:rsidRDefault="00797206" w:rsidP="00891B4E">
      <w:pPr>
        <w:numPr>
          <w:ilvl w:val="1"/>
          <w:numId w:val="9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odstąpienia od </w:t>
      </w:r>
      <w:r w:rsidR="009867E2">
        <w:rPr>
          <w:rFonts w:ascii="Times New Roman" w:eastAsia="Times New Roman" w:hAnsi="Times New Roman" w:cs="Times New Roman"/>
          <w:lang w:eastAsia="pl-PL"/>
        </w:rPr>
        <w:t>Zlecenia wykonawczego</w:t>
      </w:r>
      <w:r w:rsidRPr="00797206">
        <w:rPr>
          <w:rFonts w:ascii="Times New Roman" w:eastAsia="Times New Roman" w:hAnsi="Times New Roman" w:cs="Times New Roman"/>
          <w:lang w:eastAsia="pl-PL"/>
        </w:rPr>
        <w:t xml:space="preserve"> w całości, rozwiązania Umowy bez wypowiedzenia lub wypowiedzenia </w:t>
      </w:r>
      <w:r w:rsidR="009867E2">
        <w:rPr>
          <w:rFonts w:ascii="Times New Roman" w:eastAsia="Times New Roman" w:hAnsi="Times New Roman" w:cs="Times New Roman"/>
          <w:lang w:eastAsia="pl-PL"/>
        </w:rPr>
        <w:t>Zlecenia wykonawczego</w:t>
      </w:r>
      <w:r w:rsidRPr="00797206">
        <w:rPr>
          <w:rFonts w:ascii="Times New Roman" w:eastAsia="Times New Roman" w:hAnsi="Times New Roman" w:cs="Times New Roman"/>
          <w:lang w:eastAsia="pl-PL"/>
        </w:rPr>
        <w:t xml:space="preserve"> w całości przez którąkolwiek ze Stron z przyczyn leżących po stronie Wykonawcy, Zamawiającemu przysługuje kara umowna w wysokości 20% wartości netto </w:t>
      </w:r>
      <w:r w:rsidR="009867E2">
        <w:rPr>
          <w:rFonts w:ascii="Times New Roman" w:eastAsia="Times New Roman" w:hAnsi="Times New Roman" w:cs="Times New Roman"/>
          <w:lang w:eastAsia="pl-PL"/>
        </w:rPr>
        <w:t>Zlecenia wykonawczego</w:t>
      </w:r>
      <w:r w:rsidRPr="00797206">
        <w:rPr>
          <w:rFonts w:ascii="Times New Roman" w:eastAsia="Times New Roman" w:hAnsi="Times New Roman" w:cs="Times New Roman"/>
          <w:lang w:eastAsia="pl-PL"/>
        </w:rPr>
        <w:t>.</w:t>
      </w:r>
    </w:p>
    <w:p w14:paraId="6453A740" w14:textId="77777777" w:rsidR="00797206" w:rsidRPr="00797206" w:rsidRDefault="00797206" w:rsidP="00891B4E">
      <w:pPr>
        <w:numPr>
          <w:ilvl w:val="0"/>
          <w:numId w:val="9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może naliczyć Zamawiającemu karę umowną: </w:t>
      </w:r>
    </w:p>
    <w:p w14:paraId="78441BB6" w14:textId="53D614BF" w:rsidR="00797206" w:rsidRPr="00797206" w:rsidRDefault="00797206" w:rsidP="00891B4E">
      <w:pPr>
        <w:numPr>
          <w:ilvl w:val="1"/>
          <w:numId w:val="90"/>
        </w:numPr>
        <w:spacing w:after="0" w:line="259" w:lineRule="auto"/>
        <w:jc w:val="both"/>
        <w:rPr>
          <w:rFonts w:ascii="Times New Roman" w:eastAsia="Times New Roman" w:hAnsi="Times New Roman" w:cs="Times New Roman"/>
          <w:lang w:eastAsia="pl-PL"/>
        </w:rPr>
      </w:pPr>
      <w:bookmarkStart w:id="212" w:name="_Hlk148947447"/>
      <w:r w:rsidRPr="00797206">
        <w:rPr>
          <w:rFonts w:ascii="Times New Roman" w:eastAsia="Times New Roman" w:hAnsi="Times New Roman" w:cs="Times New Roman"/>
          <w:lang w:eastAsia="pl-PL"/>
        </w:rPr>
        <w:t xml:space="preserve">za odstąpienie od </w:t>
      </w:r>
      <w:r w:rsidR="009867E2">
        <w:rPr>
          <w:rFonts w:ascii="Times New Roman" w:eastAsia="Times New Roman" w:hAnsi="Times New Roman" w:cs="Times New Roman"/>
          <w:lang w:eastAsia="pl-PL"/>
        </w:rPr>
        <w:t>Zlecenia wykonawczego</w:t>
      </w:r>
      <w:r w:rsidRPr="00797206">
        <w:rPr>
          <w:rFonts w:ascii="Times New Roman" w:eastAsia="Times New Roman" w:hAnsi="Times New Roman" w:cs="Times New Roman"/>
          <w:lang w:eastAsia="pl-PL"/>
        </w:rPr>
        <w:t xml:space="preserve"> w całości przez którąkolwiek ze Stron z winy Zamawiającego - w wysokości 20% wartości netto </w:t>
      </w:r>
      <w:r w:rsidR="009867E2">
        <w:rPr>
          <w:rFonts w:ascii="Times New Roman" w:eastAsia="Times New Roman" w:hAnsi="Times New Roman" w:cs="Times New Roman"/>
          <w:lang w:eastAsia="pl-PL"/>
        </w:rPr>
        <w:t>Zlecenia wykonawczego</w:t>
      </w:r>
      <w:r w:rsidRPr="00797206">
        <w:rPr>
          <w:rFonts w:ascii="Times New Roman" w:eastAsia="Times New Roman" w:hAnsi="Times New Roman" w:cs="Times New Roman"/>
          <w:lang w:eastAsia="pl-PL"/>
        </w:rPr>
        <w:t>.</w:t>
      </w:r>
    </w:p>
    <w:bookmarkEnd w:id="212"/>
    <w:p w14:paraId="0FEE0EE9" w14:textId="689C7535" w:rsidR="00797206" w:rsidRPr="00797206" w:rsidRDefault="00797206" w:rsidP="00891B4E">
      <w:pPr>
        <w:numPr>
          <w:ilvl w:val="0"/>
          <w:numId w:val="90"/>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Kary umowne podlegają kumulacji, w tym kara umowna za </w:t>
      </w:r>
      <w:r w:rsidRPr="003B70D8">
        <w:rPr>
          <w:rFonts w:ascii="Times New Roman" w:eastAsia="Times New Roman" w:hAnsi="Times New Roman" w:cs="Times New Roman"/>
          <w:lang w:eastAsia="pl-PL"/>
        </w:rPr>
        <w:t xml:space="preserve">odstąpienie w części lub </w:t>
      </w:r>
      <w:r w:rsidRPr="00797206">
        <w:rPr>
          <w:rFonts w:ascii="Times New Roman" w:eastAsia="Times New Roman" w:hAnsi="Times New Roman" w:cs="Times New Roman"/>
          <w:lang w:eastAsia="pl-PL"/>
        </w:rPr>
        <w:t xml:space="preserve">wypowiedzenie </w:t>
      </w:r>
      <w:r w:rsidR="009867E2">
        <w:rPr>
          <w:rFonts w:ascii="Times New Roman" w:eastAsia="Times New Roman" w:hAnsi="Times New Roman" w:cs="Times New Roman"/>
          <w:lang w:eastAsia="pl-PL"/>
        </w:rPr>
        <w:t>Zlecenia wykonawczego</w:t>
      </w:r>
      <w:r w:rsidRPr="00797206">
        <w:rPr>
          <w:rFonts w:ascii="Times New Roman" w:eastAsia="Times New Roman" w:hAnsi="Times New Roman" w:cs="Times New Roman"/>
          <w:lang w:eastAsia="pl-PL"/>
        </w:rPr>
        <w:t xml:space="preserve"> z innymi karami umownymi, przy czym łączna maksymalna wartość kar umownych przysługujących Zamawiającemu nie przekroczy wartości </w:t>
      </w:r>
      <w:r w:rsidR="009867E2">
        <w:rPr>
          <w:rFonts w:ascii="Times New Roman" w:eastAsia="Times New Roman" w:hAnsi="Times New Roman" w:cs="Times New Roman"/>
          <w:lang w:eastAsia="pl-PL"/>
        </w:rPr>
        <w:t>Zlecenia wykonawczego</w:t>
      </w:r>
      <w:r w:rsidRPr="00797206">
        <w:rPr>
          <w:rFonts w:ascii="Times New Roman" w:eastAsia="Times New Roman" w:hAnsi="Times New Roman" w:cs="Times New Roman"/>
          <w:lang w:eastAsia="pl-PL"/>
        </w:rPr>
        <w:t xml:space="preserve"> netto.</w:t>
      </w:r>
    </w:p>
    <w:p w14:paraId="3ABEB386" w14:textId="77777777" w:rsidR="00797206" w:rsidRPr="00797206" w:rsidRDefault="00797206" w:rsidP="00891B4E">
      <w:pPr>
        <w:numPr>
          <w:ilvl w:val="0"/>
          <w:numId w:val="9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Termin płatności noty księgowej wystawionej tytułem kar umownych wynosi 30 dni od dnia wystawienia noty.</w:t>
      </w:r>
    </w:p>
    <w:p w14:paraId="40F9DBF8" w14:textId="77777777" w:rsidR="00797206" w:rsidRPr="00797206" w:rsidRDefault="00797206" w:rsidP="00891B4E">
      <w:pPr>
        <w:numPr>
          <w:ilvl w:val="0"/>
          <w:numId w:val="9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Zamawiający może potrącić naliczone kary umowne z wynagrodzenia przysługującego Wykonawcy, na co Wykonawca wyraża zgodę.</w:t>
      </w:r>
    </w:p>
    <w:p w14:paraId="4C788D17" w14:textId="165DCA3D" w:rsidR="00797206" w:rsidRPr="00797206" w:rsidRDefault="00797206" w:rsidP="00891B4E">
      <w:pPr>
        <w:numPr>
          <w:ilvl w:val="0"/>
          <w:numId w:val="9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7C97695" w14:textId="5C704BBA" w:rsidR="00797206" w:rsidRPr="009867E2"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13" w:name="_Toc83291685"/>
      <w:bookmarkStart w:id="214" w:name="_Toc106095873"/>
      <w:bookmarkStart w:id="215" w:name="_Toc106096313"/>
      <w:bookmarkStart w:id="216" w:name="_Toc106096417"/>
      <w:bookmarkStart w:id="217" w:name="_Toc124246660"/>
      <w:bookmarkEnd w:id="210"/>
      <w:r w:rsidRPr="00797206">
        <w:rPr>
          <w:rFonts w:ascii="Times New Roman" w:eastAsia="Times New Roman" w:hAnsi="Times New Roman" w:cs="Times New Roman"/>
          <w:b/>
          <w:bCs/>
          <w:sz w:val="24"/>
          <w:szCs w:val="24"/>
          <w:lang w:eastAsia="pl-PL"/>
        </w:rPr>
        <w:t xml:space="preserve">§ 14. </w:t>
      </w:r>
      <w:r w:rsidRPr="009867E2">
        <w:rPr>
          <w:rFonts w:ascii="Times New Roman" w:eastAsia="Times New Roman" w:hAnsi="Times New Roman" w:cs="Times New Roman"/>
          <w:b/>
          <w:bCs/>
          <w:sz w:val="24"/>
          <w:szCs w:val="24"/>
          <w:lang w:eastAsia="pl-PL"/>
        </w:rPr>
        <w:t>Rozwiązanie, odstąpienie lub wypowiedzenie</w:t>
      </w:r>
      <w:r w:rsidRPr="009867E2">
        <w:rPr>
          <w:rFonts w:ascii="Times New Roman" w:eastAsia="Times New Roman" w:hAnsi="Times New Roman" w:cs="Times New Roman"/>
          <w:b/>
          <w:bCs/>
          <w:sz w:val="24"/>
          <w:szCs w:val="24"/>
          <w:lang w:eastAsia="pl-PL"/>
        </w:rPr>
        <w:br/>
        <w:t>Umowy</w:t>
      </w:r>
      <w:bookmarkEnd w:id="213"/>
      <w:bookmarkEnd w:id="214"/>
      <w:bookmarkEnd w:id="215"/>
      <w:bookmarkEnd w:id="216"/>
      <w:r w:rsidRPr="009867E2">
        <w:rPr>
          <w:rFonts w:ascii="Times New Roman" w:eastAsia="Times New Roman" w:hAnsi="Times New Roman" w:cs="Times New Roman"/>
          <w:b/>
          <w:bCs/>
          <w:sz w:val="24"/>
          <w:szCs w:val="24"/>
          <w:lang w:eastAsia="pl-PL"/>
        </w:rPr>
        <w:t xml:space="preserve"> i </w:t>
      </w:r>
      <w:bookmarkEnd w:id="217"/>
      <w:r w:rsidR="009867E2" w:rsidRPr="009867E2">
        <w:rPr>
          <w:rFonts w:ascii="Times New Roman" w:eastAsia="Times New Roman" w:hAnsi="Times New Roman" w:cs="Times New Roman"/>
          <w:b/>
          <w:bCs/>
          <w:sz w:val="24"/>
          <w:szCs w:val="24"/>
          <w:lang w:eastAsia="pl-PL"/>
        </w:rPr>
        <w:t>Zlecenia wykonawczego</w:t>
      </w:r>
    </w:p>
    <w:p w14:paraId="16D71A0F" w14:textId="09CCD4A2" w:rsidR="00797206" w:rsidRPr="009867E2"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Strony mogą rozwiązać Umowę  na mocy porozumienia Stron.</w:t>
      </w:r>
    </w:p>
    <w:p w14:paraId="550F6274" w14:textId="1205F530" w:rsidR="00797206" w:rsidRPr="00CD196A" w:rsidRDefault="00797206" w:rsidP="00891B4E">
      <w:pPr>
        <w:numPr>
          <w:ilvl w:val="0"/>
          <w:numId w:val="46"/>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Zamawiający, wedle swego wyboru, może odstąpić od Umo</w:t>
      </w:r>
      <w:r w:rsidRPr="00CD196A">
        <w:rPr>
          <w:rFonts w:ascii="Times New Roman" w:eastAsia="Times New Roman" w:hAnsi="Times New Roman" w:cs="Times New Roman"/>
          <w:lang w:eastAsia="pl-PL"/>
        </w:rPr>
        <w:t xml:space="preserve">wy (ex </w:t>
      </w:r>
      <w:proofErr w:type="spellStart"/>
      <w:r w:rsidRPr="00CD196A">
        <w:rPr>
          <w:rFonts w:ascii="Times New Roman" w:eastAsia="Times New Roman" w:hAnsi="Times New Roman" w:cs="Times New Roman"/>
          <w:lang w:eastAsia="pl-PL"/>
        </w:rPr>
        <w:t>tunc</w:t>
      </w:r>
      <w:proofErr w:type="spellEnd"/>
      <w:r w:rsidRPr="00CD196A">
        <w:rPr>
          <w:rFonts w:ascii="Times New Roman" w:eastAsia="Times New Roman" w:hAnsi="Times New Roman" w:cs="Times New Roman"/>
          <w:lang w:eastAsia="pl-PL"/>
        </w:rPr>
        <w:t xml:space="preserve"> – wstecz) w całości lub części (ex nunc - od teraz) w całości lub części w przypadku:</w:t>
      </w:r>
    </w:p>
    <w:p w14:paraId="4A40CE09" w14:textId="77777777" w:rsidR="00797206" w:rsidRPr="00797206" w:rsidRDefault="00797206" w:rsidP="00891B4E">
      <w:pPr>
        <w:numPr>
          <w:ilvl w:val="1"/>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wygaśnięcia ubezpieczenia Wykonawcy i nieprzedłużenia ochrony ubezpieczeniowej w okresie realizacji Umowy,</w:t>
      </w:r>
    </w:p>
    <w:p w14:paraId="332D1D91" w14:textId="77777777" w:rsidR="00797206" w:rsidRPr="00797206" w:rsidRDefault="00797206" w:rsidP="00891B4E">
      <w:pPr>
        <w:numPr>
          <w:ilvl w:val="1"/>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zmiany Podwykonawcy, który udostępnił Wykonawcy zasoby w celu wykazania spełnienia warunków udziału w postępowaniu określonych w SWZ na Podwykonawcę niespełniającego warunków lub braku spełnienia warunków przez samego Wykonawcę,</w:t>
      </w:r>
    </w:p>
    <w:p w14:paraId="64D40589" w14:textId="03A12A49" w:rsidR="00797206" w:rsidRPr="00797206" w:rsidRDefault="00797206" w:rsidP="00891B4E">
      <w:pPr>
        <w:numPr>
          <w:ilvl w:val="1"/>
          <w:numId w:val="46"/>
        </w:numPr>
        <w:spacing w:after="0" w:line="259" w:lineRule="auto"/>
        <w:jc w:val="both"/>
        <w:rPr>
          <w:rFonts w:ascii="Times New Roman" w:eastAsia="Times New Roman" w:hAnsi="Times New Roman" w:cs="Times New Roman"/>
          <w:lang w:eastAsia="pl-PL"/>
        </w:rPr>
      </w:pPr>
      <w:bookmarkStart w:id="218" w:name="_Hlk82757104"/>
      <w:r w:rsidRPr="00797206">
        <w:rPr>
          <w:rFonts w:ascii="Times New Roman" w:eastAsia="Times New Roman" w:hAnsi="Times New Roman" w:cs="Times New Roman"/>
          <w:lang w:eastAsia="pl-PL"/>
        </w:rPr>
        <w:t xml:space="preserve">nieprzystąpienia w terminie do realizacji </w:t>
      </w:r>
      <w:r w:rsidR="009867E2">
        <w:rPr>
          <w:rFonts w:ascii="Times New Roman" w:eastAsia="Times New Roman" w:hAnsi="Times New Roman" w:cs="Times New Roman"/>
          <w:lang w:eastAsia="pl-PL"/>
        </w:rPr>
        <w:t>Zlecenia wykonawczego</w:t>
      </w:r>
      <w:r w:rsidRPr="00797206">
        <w:rPr>
          <w:rFonts w:ascii="Times New Roman" w:eastAsia="Times New Roman" w:hAnsi="Times New Roman" w:cs="Times New Roman"/>
          <w:lang w:eastAsia="pl-PL"/>
        </w:rPr>
        <w:t xml:space="preserve"> bez uzasadnionej przyczyny lub zaprzestania realizacji </w:t>
      </w:r>
      <w:r w:rsidR="009867E2">
        <w:rPr>
          <w:rFonts w:ascii="Times New Roman" w:eastAsia="Times New Roman" w:hAnsi="Times New Roman" w:cs="Times New Roman"/>
          <w:lang w:eastAsia="pl-PL"/>
        </w:rPr>
        <w:t>zlecenia</w:t>
      </w:r>
      <w:r w:rsidRPr="00797206">
        <w:rPr>
          <w:rFonts w:ascii="Times New Roman" w:eastAsia="Times New Roman" w:hAnsi="Times New Roman" w:cs="Times New Roman"/>
          <w:lang w:eastAsia="pl-PL"/>
        </w:rPr>
        <w:t xml:space="preserve"> bez zgody Zamawiającego, jeżeli okres niewykonywania </w:t>
      </w:r>
      <w:r w:rsidR="009867E2">
        <w:rPr>
          <w:rFonts w:ascii="Times New Roman" w:eastAsia="Times New Roman" w:hAnsi="Times New Roman" w:cs="Times New Roman"/>
          <w:lang w:eastAsia="pl-PL"/>
        </w:rPr>
        <w:t>zlecenia</w:t>
      </w:r>
      <w:r w:rsidRPr="00797206">
        <w:rPr>
          <w:rFonts w:ascii="Times New Roman" w:eastAsia="Times New Roman" w:hAnsi="Times New Roman" w:cs="Times New Roman"/>
          <w:lang w:eastAsia="pl-PL"/>
        </w:rPr>
        <w:t xml:space="preserve"> trwa dłużej niż 3 dni robocze, </w:t>
      </w:r>
    </w:p>
    <w:bookmarkEnd w:id="218"/>
    <w:p w14:paraId="34E54C03" w14:textId="09E1FAE2" w:rsidR="00797206" w:rsidRPr="00797206" w:rsidRDefault="00797206" w:rsidP="00891B4E">
      <w:pPr>
        <w:numPr>
          <w:ilvl w:val="1"/>
          <w:numId w:val="46"/>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 xml:space="preserve">wykonywania </w:t>
      </w:r>
      <w:r w:rsidR="009867E2">
        <w:rPr>
          <w:rFonts w:ascii="Times New Roman" w:eastAsia="Times New Roman" w:hAnsi="Times New Roman" w:cs="Times New Roman"/>
          <w:lang w:eastAsia="pl-PL"/>
        </w:rPr>
        <w:t>Zlecenia wykonawczego</w:t>
      </w:r>
      <w:r w:rsidRPr="00797206">
        <w:rPr>
          <w:rFonts w:ascii="Times New Roman" w:eastAsia="Times New Roman" w:hAnsi="Times New Roman" w:cs="Times New Roman"/>
          <w:lang w:eastAsia="pl-PL"/>
        </w:rPr>
        <w:t xml:space="preserve"> w sposób zagrażający zdrowiu lub życiu pracowników Wykonawcy, Zamawiającego lub Poszkodowanego,</w:t>
      </w:r>
    </w:p>
    <w:p w14:paraId="5BA1D080" w14:textId="128AD079" w:rsidR="00797206" w:rsidRPr="00797206" w:rsidRDefault="00797206" w:rsidP="00891B4E">
      <w:pPr>
        <w:numPr>
          <w:ilvl w:val="1"/>
          <w:numId w:val="46"/>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innego niż określone powyżej nienależytego wykonywania </w:t>
      </w:r>
      <w:r w:rsidR="009867E2">
        <w:rPr>
          <w:rFonts w:ascii="Times New Roman" w:eastAsia="Times New Roman" w:hAnsi="Times New Roman" w:cs="Times New Roman"/>
          <w:lang w:eastAsia="pl-PL"/>
        </w:rPr>
        <w:t>Umowy</w:t>
      </w:r>
      <w:r w:rsidRPr="00797206">
        <w:rPr>
          <w:rFonts w:ascii="Times New Roman" w:eastAsia="Times New Roman" w:hAnsi="Times New Roman" w:cs="Times New Roman"/>
          <w:lang w:eastAsia="pl-PL"/>
        </w:rPr>
        <w:t>, w szczególności:</w:t>
      </w:r>
    </w:p>
    <w:p w14:paraId="69C8AE4A" w14:textId="1C64FBA3" w:rsidR="00797206" w:rsidRPr="00797206" w:rsidRDefault="00797206" w:rsidP="00891B4E">
      <w:pPr>
        <w:numPr>
          <w:ilvl w:val="2"/>
          <w:numId w:val="46"/>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wykonywania </w:t>
      </w:r>
      <w:r w:rsidR="009867E2">
        <w:rPr>
          <w:rFonts w:ascii="Times New Roman" w:eastAsia="Times New Roman" w:hAnsi="Times New Roman" w:cs="Times New Roman"/>
          <w:lang w:eastAsia="pl-PL"/>
        </w:rPr>
        <w:t>Umowy wykonawczego</w:t>
      </w:r>
      <w:r w:rsidRPr="00797206">
        <w:rPr>
          <w:rFonts w:ascii="Times New Roman" w:eastAsia="Times New Roman" w:hAnsi="Times New Roman" w:cs="Times New Roman"/>
          <w:lang w:eastAsia="pl-PL"/>
        </w:rPr>
        <w:t xml:space="preserve"> w sposób skutkujący szkodą w mieniu Zamawiającego/Poszkodowanego,</w:t>
      </w:r>
    </w:p>
    <w:p w14:paraId="52D34D62" w14:textId="77EE147B" w:rsidR="00797206" w:rsidRPr="00797206" w:rsidRDefault="00797206" w:rsidP="00891B4E">
      <w:pPr>
        <w:numPr>
          <w:ilvl w:val="2"/>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stwierdzenia dwukrotnie tego samego naruszenia </w:t>
      </w:r>
      <w:r w:rsidR="009867E2">
        <w:rPr>
          <w:rFonts w:ascii="Times New Roman" w:eastAsia="Times New Roman" w:hAnsi="Times New Roman" w:cs="Times New Roman"/>
          <w:lang w:eastAsia="pl-PL"/>
        </w:rPr>
        <w:t>Umowy</w:t>
      </w:r>
      <w:r w:rsidRPr="00797206">
        <w:rPr>
          <w:rFonts w:ascii="Times New Roman" w:eastAsia="Times New Roman" w:hAnsi="Times New Roman" w:cs="Times New Roman"/>
          <w:lang w:eastAsia="pl-PL"/>
        </w:rPr>
        <w:t xml:space="preserve"> skutkującego naliczeniem kary umownej w okresie następujących po sobie 3 miesięcy,</w:t>
      </w:r>
    </w:p>
    <w:p w14:paraId="0F4C9626" w14:textId="1BFDDBC6" w:rsidR="00797206" w:rsidRPr="00797206" w:rsidRDefault="00797206" w:rsidP="00891B4E">
      <w:pPr>
        <w:numPr>
          <w:ilvl w:val="2"/>
          <w:numId w:val="46"/>
        </w:numPr>
        <w:spacing w:after="0" w:line="259" w:lineRule="auto"/>
        <w:ind w:hanging="357"/>
        <w:jc w:val="both"/>
        <w:rPr>
          <w:rFonts w:ascii="Times New Roman" w:eastAsia="Times New Roman" w:hAnsi="Times New Roman" w:cs="Times New Roman"/>
          <w:lang w:eastAsia="pl-PL"/>
        </w:rPr>
      </w:pPr>
      <w:bookmarkStart w:id="219" w:name="_Hlk82757146"/>
      <w:r w:rsidRPr="00797206">
        <w:rPr>
          <w:rFonts w:ascii="Times New Roman" w:eastAsia="Times New Roman" w:hAnsi="Times New Roman" w:cs="Times New Roman"/>
          <w:lang w:eastAsia="pl-PL"/>
        </w:rPr>
        <w:t>wykonywania Umowy  w sposób niezgodny z przepisami prawa powszechnie obowiązującego lub regulacjami wewnętrznymi Zamawiającego, do których przestrzegania został zobowiązany Wykonawca</w:t>
      </w:r>
      <w:bookmarkEnd w:id="219"/>
      <w:r w:rsidRPr="00797206">
        <w:rPr>
          <w:rFonts w:ascii="Times New Roman" w:eastAsia="Times New Roman" w:hAnsi="Times New Roman" w:cs="Times New Roman"/>
          <w:lang w:eastAsia="pl-PL"/>
        </w:rPr>
        <w:t>,</w:t>
      </w:r>
    </w:p>
    <w:p w14:paraId="0828F8B7" w14:textId="77777777" w:rsidR="00797206" w:rsidRPr="00797206" w:rsidRDefault="00797206" w:rsidP="00891B4E">
      <w:pPr>
        <w:numPr>
          <w:ilvl w:val="1"/>
          <w:numId w:val="46"/>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wystąpienia opóźnienia w rozpoczęciu lub przeprowadzeniu lub zakończeniu Audytu, o którym mowa w § 12 z przyczyn leżących po stronie Wykonawcy, przekraczającego łącznie 7 dni roboczych,</w:t>
      </w:r>
    </w:p>
    <w:p w14:paraId="1B1D7523" w14:textId="77777777" w:rsidR="00797206" w:rsidRPr="00797206" w:rsidRDefault="00797206" w:rsidP="00891B4E">
      <w:pPr>
        <w:numPr>
          <w:ilvl w:val="1"/>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otwarcia postępowania likwidacyjnego Wykonawcy.</w:t>
      </w:r>
    </w:p>
    <w:p w14:paraId="542385FF" w14:textId="17785AEE" w:rsidR="00797206" w:rsidRPr="00CD196A"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przypadkach o których mowa w ust. 2 pkt 1) – </w:t>
      </w:r>
      <w:r w:rsidR="00CD196A">
        <w:rPr>
          <w:rFonts w:ascii="Times New Roman" w:eastAsia="Times New Roman" w:hAnsi="Times New Roman" w:cs="Times New Roman"/>
          <w:lang w:eastAsia="pl-PL"/>
        </w:rPr>
        <w:t>7</w:t>
      </w:r>
      <w:r w:rsidRPr="00797206">
        <w:rPr>
          <w:rFonts w:ascii="Times New Roman" w:eastAsia="Times New Roman" w:hAnsi="Times New Roman" w:cs="Times New Roman"/>
          <w:lang w:eastAsia="pl-PL"/>
        </w:rPr>
        <w:t xml:space="preserve">), Zamawiający przed odstąpieniem lub wypowiedzeniem wezwie pisemnie Wykonawcę do usunięcia naruszeń w wyznaczonym terminie nie krótszym niż 5 dni wskazując naruszenie </w:t>
      </w:r>
      <w:r w:rsidRPr="00CD196A">
        <w:rPr>
          <w:rFonts w:ascii="Times New Roman" w:eastAsia="Times New Roman" w:hAnsi="Times New Roman" w:cs="Times New Roman"/>
          <w:lang w:eastAsia="pl-PL"/>
        </w:rPr>
        <w:t>oraz żądanie jego usunięcia. Bezskuteczny upływ terminu uprawnia Zamawiającego do złożenia oświadczenia o odstąpieniu – lub wypowiedzeniu.</w:t>
      </w:r>
    </w:p>
    <w:p w14:paraId="71D87002" w14:textId="77777777" w:rsidR="00797206" w:rsidRPr="00797206" w:rsidRDefault="00797206" w:rsidP="00891B4E">
      <w:pPr>
        <w:numPr>
          <w:ilvl w:val="0"/>
          <w:numId w:val="46"/>
        </w:numPr>
        <w:spacing w:after="0" w:line="256" w:lineRule="auto"/>
        <w:jc w:val="both"/>
        <w:rPr>
          <w:rFonts w:ascii="Times New Roman" w:eastAsia="Times New Roman" w:hAnsi="Times New Roman" w:cs="Times New Roman"/>
          <w:lang w:eastAsia="pl-PL"/>
        </w:rPr>
      </w:pPr>
      <w:r w:rsidRPr="00CD196A">
        <w:rPr>
          <w:rFonts w:ascii="Times New Roman" w:eastAsia="Times New Roman" w:hAnsi="Times New Roman" w:cs="Times New Roman"/>
          <w:lang w:eastAsia="pl-PL"/>
        </w:rPr>
        <w:t xml:space="preserve">Z uprawnienia do odstąpienia od Umowy (w całości lub części), w przypadkach określonych w ust. 2 powyżej, a także w innych przypadkach określonych w Umowie, Zamawiający może skorzystać w terminie 60 dni od dnia powzięcia przez Zamawiającego </w:t>
      </w:r>
      <w:r w:rsidRPr="00797206">
        <w:rPr>
          <w:rFonts w:ascii="Times New Roman" w:eastAsia="Times New Roman" w:hAnsi="Times New Roman" w:cs="Times New Roman"/>
          <w:lang w:eastAsia="pl-PL"/>
        </w:rPr>
        <w:t>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74DFDE8" w14:textId="77777777" w:rsidR="00797206" w:rsidRPr="00CD196A"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CD196A">
        <w:rPr>
          <w:rFonts w:ascii="Times New Roman" w:eastAsia="Times New Roman" w:hAnsi="Times New Roman" w:cs="Times New Roman"/>
          <w:lang w:eastAsia="pl-PL"/>
        </w:rPr>
        <w:t xml:space="preserve">Odstąpienie od Umowy lub wypowiedzenie Umowy w części nie wyłącza realizacji uprawnień Zamawiającego wynikających z części Umowy, której nie dotyczy odstąpienie lub wypowiedzenie. </w:t>
      </w:r>
    </w:p>
    <w:p w14:paraId="26126674" w14:textId="77777777" w:rsidR="00797206" w:rsidRPr="00797206"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Odstąpienie od Umowy lub wypowiedzenie Umowy nie wyłącza możliwości żądania przez Zamawiającego kar umownych naliczonych do dnia odstąpienia lub wypowiedzenia Umowy oraz kary umownej zastrzeżonej na wypadek odstąpienia/wypowiedzenia Umowy.</w:t>
      </w:r>
    </w:p>
    <w:p w14:paraId="2AF13A52" w14:textId="77777777" w:rsidR="00797206" w:rsidRPr="00797206"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p w14:paraId="03572EE3" w14:textId="0394A088" w:rsidR="00797206" w:rsidRPr="00797206"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Zamawiającemu przysługuje także prawo wypowiedzenia Umowy w całości lub jej części ex nunc (od teraz) z zachowaniem okresu wypowiedzenia wynoszącego 30 dni, w przypadku:</w:t>
      </w:r>
    </w:p>
    <w:p w14:paraId="42AE7ECD" w14:textId="77777777" w:rsidR="00797206" w:rsidRPr="00797206" w:rsidRDefault="00797206" w:rsidP="00891B4E">
      <w:pPr>
        <w:numPr>
          <w:ilvl w:val="1"/>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3B434B20" w14:textId="77777777" w:rsidR="00797206" w:rsidRPr="00797206" w:rsidRDefault="00797206" w:rsidP="00891B4E">
      <w:pPr>
        <w:numPr>
          <w:ilvl w:val="1"/>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 w strukturze organizacyjnej Zamawiającego, skutkującej tym że świadczenie objęte Umową nie może być zrealizowane,</w:t>
      </w:r>
    </w:p>
    <w:p w14:paraId="1FA5DD7F" w14:textId="77777777" w:rsidR="00797206" w:rsidRPr="00797206" w:rsidRDefault="00797206" w:rsidP="00891B4E">
      <w:pPr>
        <w:numPr>
          <w:ilvl w:val="1"/>
          <w:numId w:val="46"/>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zmian na rynku, na którym działa Zamawiający skutkujących brakiem potrzeby dalszego wykonywania przedmiotu Umowy.</w:t>
      </w:r>
    </w:p>
    <w:p w14:paraId="392F26EE" w14:textId="77777777" w:rsidR="00797206" w:rsidRPr="00797206"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Oświadczenie o odstąpieniu lub wypowiedzeniu Umowy wymaga formy pisemnej pod rygorem 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robót w celu rozliczenia wykonanej części Umowy, która podlega weryfikacji Zamawiającego. W przypadku, gdy Wykonawca w terminie do 30 dni od przekazania żądania Zamawiającego nie przedstawi </w:t>
      </w:r>
      <w:r w:rsidRPr="00797206">
        <w:rPr>
          <w:rFonts w:ascii="Times New Roman" w:eastAsia="Times New Roman" w:hAnsi="Times New Roman" w:cs="Times New Roman"/>
          <w:lang w:eastAsia="pl-PL"/>
        </w:rPr>
        <w:lastRenderedPageBreak/>
        <w:t>dokumentu, o którym mowa powyżej Zamawiający powoła na koszt i ryzyko Wykonawcy zewnętrznego eksperta do sporządzenia ww. ewidencji i przekaże ją Wykonawcy. Wykonawca otrzyma jedynie wynagrodzenie za prawidłowo wykonane robót, które nie mogły zostać rozliczone w inny sposób.</w:t>
      </w:r>
    </w:p>
    <w:p w14:paraId="60F55179" w14:textId="77DF3FF8" w:rsidR="00797206" w:rsidRPr="00797206" w:rsidRDefault="00797206" w:rsidP="00891B4E">
      <w:pPr>
        <w:numPr>
          <w:ilvl w:val="0"/>
          <w:numId w:val="46"/>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Postanowienia niniejszej Umowy nie wyłączają możliwości odstąpienia od Umowy na podstawie przepisów Kodeksu cywilnego.</w:t>
      </w:r>
    </w:p>
    <w:p w14:paraId="3E438711" w14:textId="77777777" w:rsidR="00797206" w:rsidRPr="00797206" w:rsidRDefault="00797206" w:rsidP="00797206">
      <w:pPr>
        <w:spacing w:after="0" w:line="259" w:lineRule="auto"/>
        <w:ind w:left="357"/>
        <w:jc w:val="both"/>
        <w:rPr>
          <w:rFonts w:ascii="Times New Roman" w:eastAsia="Times New Roman" w:hAnsi="Times New Roman" w:cs="Times New Roman"/>
          <w:lang w:eastAsia="pl-PL"/>
        </w:rPr>
      </w:pPr>
    </w:p>
    <w:p w14:paraId="3FA17789" w14:textId="4AA600A2" w:rsidR="00797206" w:rsidRPr="00CF50C9" w:rsidRDefault="00797206" w:rsidP="00797206">
      <w:pPr>
        <w:keepNext/>
        <w:keepLines/>
        <w:spacing w:before="200" w:after="0" w:line="240" w:lineRule="auto"/>
        <w:jc w:val="center"/>
        <w:outlineLvl w:val="1"/>
        <w:rPr>
          <w:rFonts w:ascii="Times New Roman" w:eastAsia="Times New Roman" w:hAnsi="Times New Roman" w:cs="Times New Roman"/>
          <w:b/>
          <w:bCs/>
          <w:strike/>
          <w:sz w:val="24"/>
          <w:szCs w:val="24"/>
          <w:lang w:eastAsia="pl-PL"/>
        </w:rPr>
      </w:pPr>
      <w:bookmarkStart w:id="220" w:name="_Toc64016211"/>
      <w:bookmarkStart w:id="221" w:name="_Toc106095874"/>
      <w:bookmarkStart w:id="222" w:name="_Toc106096314"/>
      <w:bookmarkStart w:id="223" w:name="_Toc106096418"/>
      <w:bookmarkStart w:id="224" w:name="_Toc124246661"/>
      <w:bookmarkStart w:id="225" w:name="_Hlk67826402"/>
      <w:r w:rsidRPr="00797206">
        <w:rPr>
          <w:rFonts w:ascii="Times New Roman" w:eastAsia="Times New Roman" w:hAnsi="Times New Roman" w:cs="Times New Roman"/>
          <w:b/>
          <w:bCs/>
          <w:sz w:val="24"/>
          <w:szCs w:val="24"/>
          <w:lang w:eastAsia="pl-PL"/>
        </w:rPr>
        <w:t>§ 15. Zmiany Umowy</w:t>
      </w:r>
      <w:bookmarkEnd w:id="220"/>
      <w:bookmarkEnd w:id="221"/>
      <w:bookmarkEnd w:id="222"/>
      <w:bookmarkEnd w:id="223"/>
      <w:r w:rsidRPr="00797206">
        <w:rPr>
          <w:rFonts w:ascii="Times New Roman" w:eastAsia="Times New Roman" w:hAnsi="Times New Roman" w:cs="Times New Roman"/>
          <w:b/>
          <w:bCs/>
          <w:sz w:val="24"/>
          <w:szCs w:val="24"/>
          <w:lang w:eastAsia="pl-PL"/>
        </w:rPr>
        <w:t xml:space="preserve"> </w:t>
      </w:r>
      <w:bookmarkEnd w:id="224"/>
    </w:p>
    <w:p w14:paraId="30738CE0" w14:textId="77777777" w:rsidR="00797206" w:rsidRPr="009867E2" w:rsidRDefault="00797206" w:rsidP="00891B4E">
      <w:pPr>
        <w:numPr>
          <w:ilvl w:val="0"/>
          <w:numId w:val="59"/>
        </w:numPr>
        <w:spacing w:after="0" w:line="259" w:lineRule="auto"/>
        <w:contextualSpacing/>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Zmiana Umowy wymaga zawarcia aneksu do Umowy w formie pisemnej pod rygorem </w:t>
      </w:r>
      <w:r w:rsidRPr="009867E2">
        <w:rPr>
          <w:rFonts w:ascii="Times New Roman" w:eastAsia="Times New Roman" w:hAnsi="Times New Roman" w:cs="Times New Roman"/>
          <w:lang w:eastAsia="pl-PL"/>
        </w:rPr>
        <w:t>nieważności, z zastrzeżeniem ust. 3.</w:t>
      </w:r>
    </w:p>
    <w:p w14:paraId="5BF03980" w14:textId="77777777" w:rsidR="00797206" w:rsidRPr="009867E2" w:rsidRDefault="00797206" w:rsidP="00891B4E">
      <w:pPr>
        <w:numPr>
          <w:ilvl w:val="0"/>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Zamawiający przewiduje możliwość dokonania następujących zmian postanowień zawartej Umowy w stosunku do treści oferty Wykonawcy (przy czym Zamawiający nie ma obowiązku dokonania zmian Umowy):</w:t>
      </w:r>
    </w:p>
    <w:p w14:paraId="29DAD252" w14:textId="790107B6" w:rsidR="00797206" w:rsidRPr="009867E2" w:rsidRDefault="00797206" w:rsidP="00891B4E">
      <w:pPr>
        <w:numPr>
          <w:ilvl w:val="1"/>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Zmiany terminu realizacji Umowy /</w:t>
      </w:r>
      <w:r w:rsidR="00CF50C9" w:rsidRPr="009867E2">
        <w:rPr>
          <w:rFonts w:ascii="Times New Roman" w:eastAsia="Times New Roman" w:hAnsi="Times New Roman" w:cs="Times New Roman"/>
          <w:lang w:eastAsia="pl-PL"/>
        </w:rPr>
        <w:t>zlecenia</w:t>
      </w:r>
      <w:r w:rsidRPr="009867E2">
        <w:rPr>
          <w:rFonts w:ascii="Times New Roman" w:eastAsia="Times New Roman" w:hAnsi="Times New Roman" w:cs="Times New Roman"/>
          <w:lang w:eastAsia="pl-PL"/>
        </w:rPr>
        <w:t>:</w:t>
      </w:r>
    </w:p>
    <w:p w14:paraId="4AC36011" w14:textId="3E2F6821"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wydłużenie terminu obowiązywania Umowy do jej finansowego wykorzystania jednak nie dłużej niż o 3 miesiące,</w:t>
      </w:r>
    </w:p>
    <w:p w14:paraId="44494291" w14:textId="4A4FC0A8"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 xml:space="preserve">wydłużenie terminu obowiązywania </w:t>
      </w:r>
      <w:r w:rsidR="00CF50C9" w:rsidRPr="009867E2">
        <w:rPr>
          <w:rFonts w:ascii="Times New Roman" w:eastAsia="Times New Roman" w:hAnsi="Times New Roman" w:cs="Times New Roman"/>
          <w:lang w:eastAsia="pl-PL"/>
        </w:rPr>
        <w:t>zlecenia</w:t>
      </w:r>
      <w:r w:rsidRPr="009867E2">
        <w:rPr>
          <w:rFonts w:ascii="Times New Roman" w:eastAsia="Times New Roman" w:hAnsi="Times New Roman" w:cs="Times New Roman"/>
          <w:lang w:eastAsia="pl-PL"/>
        </w:rPr>
        <w:t xml:space="preserve">, w przypadku konieczności realizacji robót budowlanych, których nie uwzględniono w zamówieniu podstawowym, niemożliwych do przewidzenia mimo zachowania należytej staranności, </w:t>
      </w:r>
    </w:p>
    <w:p w14:paraId="498B9F13" w14:textId="77777777"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 xml:space="preserve">zmiany spowodowane warunkami atmosferycznymi, w szczególności wystąpieniem klęski żywiołowej lub nietypowych warunków atmosferycznych uniemożliwiających wykonywanie robót, </w:t>
      </w:r>
    </w:p>
    <w:p w14:paraId="0C62730C" w14:textId="77777777"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14:paraId="37E4505A" w14:textId="77777777"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zmiany będące następstwem działania organów administracji,</w:t>
      </w:r>
    </w:p>
    <w:p w14:paraId="4CEB60FD" w14:textId="77777777"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konieczność zaspokojenia roszczeń lub oczekiwań osób trzecich – w tym grup społecznych lub zawodowych niemożliwych do jednoznacznego określenia w chwili zawierania Umowy,</w:t>
      </w:r>
    </w:p>
    <w:p w14:paraId="7CF4B102" w14:textId="77777777"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 xml:space="preserve">zmiany spowodowane innymi przyczynami zewnętrznymi niezależnymi od Zamawiającego oraz Wykonawcy skutkującymi niemożliwością realizacji Umowy. </w:t>
      </w:r>
    </w:p>
    <w:p w14:paraId="52379788" w14:textId="77777777"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W przypadku wystąpienia którejkolwiek z okoliczności określonych w lit. b) do g) termin realizacji Umowy może ulec wydłużeniu o czas niezbędny do zakończenia realizacji Umowy.</w:t>
      </w:r>
    </w:p>
    <w:p w14:paraId="39BD1559" w14:textId="77777777"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W przypadku wystąpienia którejkolwiek z okoliczności określonych w lit. d) do g) termin realizacji Umowy może ulec skróceniu, jeżeli jej dalsze wykonywanie nie przynosi oczekiwanych rezultatów przez Zamawiającego, nie jest uzasadnione ekonomicznie, organizacyjnie lub technologicznie.</w:t>
      </w:r>
    </w:p>
    <w:p w14:paraId="25E8C21D" w14:textId="77777777" w:rsidR="00797206" w:rsidRPr="009867E2" w:rsidRDefault="00797206" w:rsidP="00891B4E">
      <w:pPr>
        <w:numPr>
          <w:ilvl w:val="1"/>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Zmiany sposobu spełnienia świadczenia:</w:t>
      </w:r>
    </w:p>
    <w:p w14:paraId="6D6B90A6" w14:textId="77777777"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52992066" w14:textId="77777777"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zmiany dotyczące liczby lub parametrów sprzętu wykorzystywanego do realizacji Umowy lub wymagań w zakresie liczby lub kwalifikacji osób skierowanych do realizacji Umowy, związane z optymalizacją zamówienia po stronie Wykonawcy lub Zamawiającego dotyczącą technologii lub organizacji pod warunkiem:</w:t>
      </w:r>
    </w:p>
    <w:p w14:paraId="577CB8B4" w14:textId="77777777" w:rsidR="00797206" w:rsidRPr="009867E2" w:rsidRDefault="00797206" w:rsidP="00797206">
      <w:pPr>
        <w:spacing w:after="0" w:line="259" w:lineRule="auto"/>
        <w:ind w:left="1080"/>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 obniżenia cen jednostkowych  lub wartości Umowy</w:t>
      </w:r>
    </w:p>
    <w:p w14:paraId="66C6AE73" w14:textId="77777777" w:rsidR="00797206" w:rsidRPr="009867E2" w:rsidRDefault="00797206" w:rsidP="00797206">
      <w:pPr>
        <w:spacing w:after="0" w:line="259" w:lineRule="auto"/>
        <w:ind w:left="1080"/>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 braku zmiany przedmiotu i zakresu Umowy.</w:t>
      </w:r>
    </w:p>
    <w:p w14:paraId="6F1F628B" w14:textId="77777777" w:rsidR="00797206" w:rsidRPr="009867E2" w:rsidRDefault="00797206" w:rsidP="00891B4E">
      <w:pPr>
        <w:numPr>
          <w:ilvl w:val="2"/>
          <w:numId w:val="59"/>
        </w:numPr>
        <w:spacing w:after="0" w:line="259" w:lineRule="auto"/>
        <w:ind w:left="1077" w:hanging="357"/>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dostosowanie do wymagań wynikających ze zmian przepisów prawa powszechnie obowiązującego,</w:t>
      </w:r>
    </w:p>
    <w:p w14:paraId="22145680" w14:textId="77777777" w:rsidR="00797206" w:rsidRPr="009867E2" w:rsidRDefault="00797206" w:rsidP="00891B4E">
      <w:pPr>
        <w:numPr>
          <w:ilvl w:val="2"/>
          <w:numId w:val="59"/>
        </w:numPr>
        <w:spacing w:after="0" w:line="259" w:lineRule="auto"/>
        <w:ind w:left="1077" w:hanging="357"/>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lastRenderedPageBreak/>
        <w:t>pojawienie się na rynku nowej technologii, sprzętu lub metody realizacji przedmiotu zamówienia, co wpływa na wystąpienie oszczędności lub usprawnienia realizacji Umowy,</w:t>
      </w:r>
    </w:p>
    <w:p w14:paraId="0147247A" w14:textId="77777777" w:rsidR="00797206" w:rsidRPr="009867E2" w:rsidRDefault="00797206" w:rsidP="00891B4E">
      <w:pPr>
        <w:numPr>
          <w:ilvl w:val="2"/>
          <w:numId w:val="59"/>
        </w:numPr>
        <w:spacing w:after="0" w:line="259" w:lineRule="auto"/>
        <w:ind w:left="1077" w:hanging="357"/>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konieczność zmiany materiału wykorzystywanego do realizacji Umowy ze względu na jego niedostępność, spowodowaną zaprzestaniem produkcji lub wycofaniem z rynku tego materiału. Zmiana materiału możliwa jedynie na materiał o parametrach nie gorszych niż wskazane w Umowie,</w:t>
      </w:r>
    </w:p>
    <w:p w14:paraId="214F03BC" w14:textId="77777777" w:rsidR="00797206" w:rsidRPr="009867E2" w:rsidRDefault="00797206" w:rsidP="00891B4E">
      <w:pPr>
        <w:numPr>
          <w:ilvl w:val="2"/>
          <w:numId w:val="59"/>
        </w:numPr>
        <w:spacing w:after="0" w:line="240" w:lineRule="auto"/>
        <w:contextualSpacing/>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konieczność zmiany sprzętu wykorzystywanego do realizacji Umowy ze względu na niedostępność części zamiennych, serwisu lub materiałów eksploatacyjnych z przyczyn niezależnych od Wykonawcy, których nie można było wcześniej przewidzieć,</w:t>
      </w:r>
    </w:p>
    <w:p w14:paraId="6F4F0B9A" w14:textId="77777777" w:rsidR="00797206" w:rsidRPr="009867E2" w:rsidRDefault="00797206" w:rsidP="00891B4E">
      <w:pPr>
        <w:numPr>
          <w:ilvl w:val="2"/>
          <w:numId w:val="59"/>
        </w:numPr>
        <w:spacing w:after="0" w:line="259" w:lineRule="auto"/>
        <w:ind w:left="1077" w:hanging="357"/>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zmiana zasad dokonywania odbiorów robót, jeśli nie zmniejszy to zasad bezpieczeństwa i nie spowoduje zwiększenia kosztów dokonywania odbiorów, które obciążałyby Zamawiającego.</w:t>
      </w:r>
    </w:p>
    <w:p w14:paraId="467D0326" w14:textId="77777777"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zmiana treści dokumentów przedstawianych wzajemnie przez Strony w trakcie realizacji Umowy lub sposobu informowania o realizacji Umowy. Zmiana ta nie może spowodować braku informacji niezbędnych Zamawiającemu do prawidłowej realizacji Umowy</w:t>
      </w:r>
    </w:p>
    <w:p w14:paraId="44EEB620" w14:textId="77777777"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zmiany będące następstwem okoliczności leżących po stronie Zamawiającego, w szczególności: wstrzymanie realizacji Umowy przez Zamawiającego ze względów technologicznych, organizacyjnych i ekonomicznych.</w:t>
      </w:r>
    </w:p>
    <w:p w14:paraId="14CDC3FE" w14:textId="77777777" w:rsidR="00797206" w:rsidRPr="009867E2" w:rsidRDefault="00797206" w:rsidP="00891B4E">
      <w:pPr>
        <w:numPr>
          <w:ilvl w:val="2"/>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Zmiany o których mowa w lit b), d), g) i h) nie mogą prowadzić do zwiększenia wynagrodzenia Wykonawcy. Zmiany o których mowa w lit a), c), f) i i) mogą prowadzić do wzrostu wynagrodzenia Wykonawcy jedynie w wysokości poniesionych przez niego, udokumentowanych kosztów w związku z wprowadzeniem zmiany.</w:t>
      </w:r>
    </w:p>
    <w:p w14:paraId="34E49CFF" w14:textId="77777777" w:rsidR="00797206" w:rsidRPr="009867E2" w:rsidRDefault="00797206" w:rsidP="00891B4E">
      <w:pPr>
        <w:numPr>
          <w:ilvl w:val="1"/>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Zmiany zakresu rzeczowego i finansowego Umowy:</w:t>
      </w:r>
    </w:p>
    <w:p w14:paraId="4167C58B" w14:textId="77777777" w:rsidR="00797206" w:rsidRPr="009867E2" w:rsidRDefault="00797206" w:rsidP="00891B4E">
      <w:pPr>
        <w:numPr>
          <w:ilvl w:val="2"/>
          <w:numId w:val="59"/>
        </w:numPr>
        <w:spacing w:after="0" w:line="259" w:lineRule="auto"/>
        <w:contextualSpacing/>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Zmniejszenie lub zwiększenie zakresu rzeczowego Umowy poprzez jego dostosowanie do aktualnej sytuacji Zamawiającego w związku z dokonanymi u Zamawiającego zmianami ze względów technologicznych, organizacyjnych i ekonomicznych; zmiany te nie mogą prowadzić do zwiększenia Wartości Umowy.</w:t>
      </w:r>
    </w:p>
    <w:p w14:paraId="45123658" w14:textId="77777777" w:rsidR="00797206" w:rsidRPr="009867E2" w:rsidRDefault="00797206" w:rsidP="00891B4E">
      <w:pPr>
        <w:numPr>
          <w:ilvl w:val="2"/>
          <w:numId w:val="59"/>
        </w:numPr>
        <w:spacing w:after="0" w:line="259" w:lineRule="auto"/>
        <w:contextualSpacing/>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Zmniejszenie lub zwiększenie zakresu rzeczowego Umowy w przypadku konieczności realizacji robót budowlanych, których nie uwzględniono w zamówieniu podstawowym, niemożliwych do przewidzenia mimo zachowania należytej staranności.</w:t>
      </w:r>
    </w:p>
    <w:p w14:paraId="66BBA76E" w14:textId="77777777" w:rsidR="00797206" w:rsidRPr="009867E2" w:rsidRDefault="00797206" w:rsidP="00891B4E">
      <w:pPr>
        <w:numPr>
          <w:ilvl w:val="2"/>
          <w:numId w:val="59"/>
        </w:numPr>
        <w:spacing w:after="0" w:line="259" w:lineRule="auto"/>
        <w:contextualSpacing/>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Zmniejszenie zakresu rzeczowego Umowy w przypadku rezygnacji przez Zamawiającego z realizacji części robót budowlanych przewidzianych Umową, gdy ich wykonanie będzie zbędne do prawidłowego wykonania przedmiotu Umowy (roboty zaniechane).</w:t>
      </w:r>
    </w:p>
    <w:p w14:paraId="48132284" w14:textId="77777777" w:rsidR="00797206" w:rsidRPr="009867E2" w:rsidRDefault="00152CFC" w:rsidP="00891B4E">
      <w:pPr>
        <w:numPr>
          <w:ilvl w:val="0"/>
          <w:numId w:val="59"/>
        </w:numPr>
        <w:spacing w:after="0" w:line="259" w:lineRule="auto"/>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Zmiany Umowy nie</w:t>
      </w:r>
      <w:r w:rsidR="00797206" w:rsidRPr="009867E2">
        <w:rPr>
          <w:rFonts w:ascii="Times New Roman" w:eastAsia="Times New Roman" w:hAnsi="Times New Roman" w:cs="Times New Roman"/>
          <w:lang w:eastAsia="pl-PL"/>
        </w:rPr>
        <w:t>wymagające formy aneksu:</w:t>
      </w:r>
    </w:p>
    <w:p w14:paraId="21200FF3" w14:textId="77777777" w:rsidR="00797206" w:rsidRPr="009867E2" w:rsidRDefault="00797206" w:rsidP="00891B4E">
      <w:pPr>
        <w:numPr>
          <w:ilvl w:val="0"/>
          <w:numId w:val="55"/>
        </w:numPr>
        <w:spacing w:after="0" w:line="240" w:lineRule="auto"/>
        <w:contextualSpacing/>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 xml:space="preserve">zmiana zasad dokonywania odbiorów świadczonych </w:t>
      </w:r>
      <w:r w:rsidR="003F5EBA" w:rsidRPr="009867E2">
        <w:rPr>
          <w:rFonts w:ascii="Times New Roman" w:eastAsia="Times New Roman" w:hAnsi="Times New Roman" w:cs="Times New Roman"/>
          <w:lang w:eastAsia="pl-PL"/>
        </w:rPr>
        <w:t>robót</w:t>
      </w:r>
      <w:r w:rsidRPr="009867E2">
        <w:rPr>
          <w:rFonts w:ascii="Times New Roman" w:eastAsia="Times New Roman" w:hAnsi="Times New Roman" w:cs="Times New Roman"/>
          <w:lang w:eastAsia="pl-PL"/>
        </w:rPr>
        <w:t>, o której mowa w §15 ust. 2 pkt 2) lit. g),</w:t>
      </w:r>
    </w:p>
    <w:p w14:paraId="6610A9A1" w14:textId="77777777" w:rsidR="00797206" w:rsidRPr="009867E2" w:rsidRDefault="00797206" w:rsidP="00891B4E">
      <w:pPr>
        <w:numPr>
          <w:ilvl w:val="0"/>
          <w:numId w:val="55"/>
        </w:numPr>
        <w:spacing w:after="0" w:line="259" w:lineRule="auto"/>
        <w:contextualSpacing/>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zmiana treści dokumentów przedstawianych wzajemnie przez Strony w trakcie realizacji Umowy lub sposobu informowania o realizacji Umowy, o której mowa w (§15 ust. 2 pkt 2) lit. h))</w:t>
      </w:r>
    </w:p>
    <w:p w14:paraId="284862DA" w14:textId="77777777" w:rsidR="00797206" w:rsidRPr="009867E2" w:rsidRDefault="00797206" w:rsidP="00891B4E">
      <w:pPr>
        <w:numPr>
          <w:ilvl w:val="0"/>
          <w:numId w:val="55"/>
        </w:numPr>
        <w:spacing w:after="0" w:line="259" w:lineRule="auto"/>
        <w:contextualSpacing/>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zmiana lub wprowadzenie nowego Podwykonawcy  (§10 ust. 3</w:t>
      </w:r>
      <w:r w:rsidR="007929F1" w:rsidRPr="009867E2">
        <w:rPr>
          <w:rFonts w:ascii="Times New Roman" w:eastAsia="Times New Roman" w:hAnsi="Times New Roman" w:cs="Times New Roman"/>
          <w:lang w:eastAsia="pl-PL"/>
        </w:rPr>
        <w:t>4</w:t>
      </w:r>
      <w:r w:rsidRPr="009867E2">
        <w:rPr>
          <w:rFonts w:ascii="Times New Roman" w:eastAsia="Times New Roman" w:hAnsi="Times New Roman" w:cs="Times New Roman"/>
          <w:lang w:eastAsia="pl-PL"/>
        </w:rPr>
        <w:t>),</w:t>
      </w:r>
    </w:p>
    <w:p w14:paraId="7C05051B" w14:textId="77777777" w:rsidR="00797206" w:rsidRPr="009867E2" w:rsidRDefault="00797206" w:rsidP="00891B4E">
      <w:pPr>
        <w:numPr>
          <w:ilvl w:val="0"/>
          <w:numId w:val="55"/>
        </w:numPr>
        <w:spacing w:after="0" w:line="259" w:lineRule="auto"/>
        <w:contextualSpacing/>
        <w:jc w:val="both"/>
        <w:rPr>
          <w:rFonts w:ascii="Times New Roman" w:eastAsia="Times New Roman" w:hAnsi="Times New Roman" w:cs="Times New Roman"/>
          <w:lang w:eastAsia="pl-PL"/>
        </w:rPr>
      </w:pPr>
      <w:r w:rsidRPr="009867E2">
        <w:rPr>
          <w:rFonts w:ascii="Times New Roman" w:eastAsia="Times New Roman" w:hAnsi="Times New Roman" w:cs="Times New Roman"/>
          <w:lang w:eastAsia="pl-PL"/>
        </w:rPr>
        <w:t>zmiana osób odpowiedzialnych za nadzór (§11 ust. 3),</w:t>
      </w:r>
    </w:p>
    <w:p w14:paraId="67A1DAB0" w14:textId="77777777" w:rsidR="00797206" w:rsidRPr="009867E2" w:rsidRDefault="00797206" w:rsidP="00891B4E">
      <w:pPr>
        <w:numPr>
          <w:ilvl w:val="0"/>
          <w:numId w:val="55"/>
        </w:numPr>
        <w:spacing w:after="0" w:line="259" w:lineRule="auto"/>
        <w:contextualSpacing/>
        <w:jc w:val="both"/>
        <w:rPr>
          <w:rFonts w:ascii="Times New Roman" w:eastAsia="Times New Roman" w:hAnsi="Times New Roman" w:cs="Times New Roman"/>
          <w:i/>
          <w:iCs/>
          <w:lang w:eastAsia="pl-PL"/>
        </w:rPr>
      </w:pPr>
      <w:r w:rsidRPr="009867E2">
        <w:rPr>
          <w:rFonts w:ascii="Times New Roman" w:eastAsia="Times New Roman" w:hAnsi="Times New Roman" w:cs="Times New Roman"/>
          <w:lang w:eastAsia="pl-PL"/>
        </w:rPr>
        <w:t>zmiana terminu realizacji w związku z wystąpieniem siły wyższej, wg zasad określonych w §20 ust. 4,</w:t>
      </w:r>
    </w:p>
    <w:p w14:paraId="4DCC789E" w14:textId="77777777" w:rsidR="00797206" w:rsidRPr="00797206" w:rsidRDefault="00797206" w:rsidP="00797206">
      <w:pPr>
        <w:spacing w:after="0" w:line="259" w:lineRule="auto"/>
        <w:ind w:left="360"/>
        <w:jc w:val="both"/>
        <w:rPr>
          <w:rFonts w:ascii="Times New Roman" w:eastAsia="Times New Roman" w:hAnsi="Times New Roman" w:cs="Times New Roman"/>
          <w:sz w:val="8"/>
          <w:szCs w:val="8"/>
          <w:lang w:eastAsia="pl-PL"/>
        </w:rPr>
      </w:pPr>
    </w:p>
    <w:p w14:paraId="77CBDEB5" w14:textId="77777777" w:rsidR="00797206" w:rsidRPr="00797206" w:rsidRDefault="00797206" w:rsidP="00797206">
      <w:pPr>
        <w:spacing w:after="0" w:line="259" w:lineRule="auto"/>
        <w:jc w:val="both"/>
        <w:rPr>
          <w:rFonts w:ascii="Times New Roman" w:eastAsia="Times New Roman" w:hAnsi="Times New Roman" w:cs="Times New Roman"/>
          <w:lang w:eastAsia="pl-PL"/>
        </w:rPr>
      </w:pPr>
    </w:p>
    <w:p w14:paraId="632BAAAE"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26" w:name="_Toc64016213"/>
      <w:bookmarkStart w:id="227" w:name="_Toc106095875"/>
      <w:bookmarkStart w:id="228" w:name="_Toc106096315"/>
      <w:bookmarkStart w:id="229" w:name="_Toc106096419"/>
      <w:bookmarkStart w:id="230" w:name="_Toc124246662"/>
      <w:bookmarkStart w:id="231" w:name="_Hlk67826426"/>
      <w:bookmarkEnd w:id="225"/>
      <w:r w:rsidRPr="00797206">
        <w:rPr>
          <w:rFonts w:ascii="Times New Roman" w:eastAsia="Times New Roman" w:hAnsi="Times New Roman" w:cs="Times New Roman"/>
          <w:b/>
          <w:bCs/>
          <w:sz w:val="24"/>
          <w:szCs w:val="24"/>
          <w:lang w:eastAsia="pl-PL"/>
        </w:rPr>
        <w:t>§ 16. Ochrona danych osobowych</w:t>
      </w:r>
      <w:bookmarkEnd w:id="226"/>
      <w:bookmarkEnd w:id="227"/>
      <w:bookmarkEnd w:id="228"/>
      <w:bookmarkEnd w:id="229"/>
      <w:bookmarkEnd w:id="230"/>
      <w:r w:rsidRPr="00797206">
        <w:rPr>
          <w:rFonts w:ascii="Times New Roman" w:eastAsia="Times New Roman" w:hAnsi="Times New Roman" w:cs="Times New Roman"/>
          <w:b/>
          <w:bCs/>
          <w:sz w:val="24"/>
          <w:szCs w:val="24"/>
          <w:lang w:eastAsia="pl-PL"/>
        </w:rPr>
        <w:t xml:space="preserve"> </w:t>
      </w:r>
    </w:p>
    <w:p w14:paraId="1D3FC8D4" w14:textId="4E7888CB" w:rsidR="00797206" w:rsidRPr="00797206" w:rsidRDefault="00797206" w:rsidP="00797206">
      <w:pPr>
        <w:spacing w:after="0" w:line="240" w:lineRule="auto"/>
        <w:ind w:left="284"/>
        <w:contextualSpacing/>
        <w:jc w:val="both"/>
        <w:rPr>
          <w:rFonts w:ascii="Times New Roman" w:eastAsia="Times New Roman" w:hAnsi="Times New Roman" w:cs="Times New Roman"/>
          <w:b/>
          <w:bCs/>
          <w:lang w:eastAsia="pl-PL"/>
        </w:rPr>
      </w:pPr>
      <w:r w:rsidRPr="00797206">
        <w:rPr>
          <w:rFonts w:ascii="Times New Roman" w:eastAsia="Times New Roman" w:hAnsi="Times New Roman" w:cs="Times New Roman"/>
          <w:lang w:eastAsia="pl-PL"/>
        </w:rPr>
        <w:t xml:space="preserve">Uregulowania dotyczące ochrony danych osobowych zawarte zostały w </w:t>
      </w:r>
      <w:r w:rsidRPr="00797206">
        <w:rPr>
          <w:rFonts w:ascii="Times New Roman" w:eastAsia="Times New Roman" w:hAnsi="Times New Roman" w:cs="Times New Roman"/>
          <w:b/>
          <w:bCs/>
          <w:lang w:eastAsia="pl-PL"/>
        </w:rPr>
        <w:t>Załączniku nr 2 do Umowy.</w:t>
      </w:r>
      <w:bookmarkEnd w:id="231"/>
    </w:p>
    <w:p w14:paraId="33082AE8" w14:textId="77777777" w:rsidR="00797206" w:rsidRPr="00797206" w:rsidRDefault="00797206" w:rsidP="00797206">
      <w:pPr>
        <w:spacing w:after="0" w:line="240" w:lineRule="auto"/>
        <w:ind w:left="284"/>
        <w:contextualSpacing/>
        <w:jc w:val="both"/>
        <w:rPr>
          <w:rFonts w:ascii="Times New Roman" w:eastAsia="Times New Roman" w:hAnsi="Times New Roman" w:cs="Times New Roman"/>
          <w:b/>
          <w:bCs/>
          <w:lang w:eastAsia="pl-PL"/>
        </w:rPr>
      </w:pPr>
    </w:p>
    <w:p w14:paraId="5B62E178"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32" w:name="_Toc64016214"/>
      <w:bookmarkStart w:id="233" w:name="_Toc106095876"/>
      <w:bookmarkStart w:id="234" w:name="_Toc106096316"/>
      <w:bookmarkStart w:id="235" w:name="_Toc106096420"/>
      <w:bookmarkStart w:id="236" w:name="_Toc124246663"/>
      <w:r w:rsidRPr="00797206">
        <w:rPr>
          <w:rFonts w:ascii="Times New Roman" w:eastAsia="Times New Roman" w:hAnsi="Times New Roman" w:cs="Times New Roman"/>
          <w:b/>
          <w:bCs/>
          <w:sz w:val="24"/>
          <w:szCs w:val="24"/>
          <w:lang w:eastAsia="pl-PL"/>
        </w:rPr>
        <w:lastRenderedPageBreak/>
        <w:t>§ 17. Ochrona tajemnic przedsiębiorcy, zachowanie poufności</w:t>
      </w:r>
      <w:bookmarkEnd w:id="232"/>
      <w:bookmarkEnd w:id="233"/>
      <w:bookmarkEnd w:id="234"/>
      <w:bookmarkEnd w:id="235"/>
      <w:bookmarkEnd w:id="236"/>
      <w:r w:rsidRPr="00797206">
        <w:rPr>
          <w:rFonts w:ascii="Times New Roman" w:eastAsia="Times New Roman" w:hAnsi="Times New Roman" w:cs="Times New Roman"/>
          <w:b/>
          <w:bCs/>
          <w:sz w:val="24"/>
          <w:szCs w:val="24"/>
          <w:lang w:eastAsia="pl-PL"/>
        </w:rPr>
        <w:t xml:space="preserve"> </w:t>
      </w:r>
    </w:p>
    <w:p w14:paraId="7B70949A" w14:textId="77777777" w:rsidR="00797206" w:rsidRPr="00797206"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bookmarkStart w:id="237" w:name="_Hlk67826457"/>
      <w:r w:rsidRPr="00797206">
        <w:rPr>
          <w:rFonts w:ascii="Times New Roman" w:eastAsia="Times New Roman" w:hAnsi="Times New Roman" w:cs="Times New Roman"/>
          <w:lang w:eastAsia="pl-PL"/>
        </w:rPr>
        <w:t xml:space="preserve">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2901DA3F" w14:textId="76AB7B97" w:rsidR="00797206" w:rsidRPr="00797206"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zobowiązuje się do usunięcia danych będących własnością Zamawiającego po rozwiązaniu Umowy, przy czym Wykonawca ma prawo zachować po jednej kopii wszystkich dokumentów i informacji pozy</w:t>
      </w:r>
      <w:r w:rsidR="000D329F">
        <w:rPr>
          <w:rFonts w:ascii="Times New Roman" w:eastAsia="Times New Roman" w:hAnsi="Times New Roman" w:cs="Times New Roman"/>
          <w:lang w:eastAsia="pl-PL"/>
        </w:rPr>
        <w:t xml:space="preserve">skanych w związku z realizacją </w:t>
      </w:r>
      <w:r w:rsidRPr="00797206">
        <w:rPr>
          <w:rFonts w:ascii="Times New Roman" w:eastAsia="Times New Roman" w:hAnsi="Times New Roman" w:cs="Times New Roman"/>
          <w:lang w:eastAsia="pl-PL"/>
        </w:rPr>
        <w:t xml:space="preserve">Umowy. </w:t>
      </w:r>
    </w:p>
    <w:p w14:paraId="471E77EE" w14:textId="77777777" w:rsidR="00797206" w:rsidRPr="00797206"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76EBC584" w14:textId="77777777" w:rsidR="00797206" w:rsidRPr="00797206"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nie jest zobowiązany traktować, jako poufnej, żadnej informacji ujawnionej mu przez Zamawiającego, która:</w:t>
      </w:r>
    </w:p>
    <w:p w14:paraId="4E0553E9" w14:textId="77777777" w:rsidR="00797206" w:rsidRPr="00797206" w:rsidRDefault="00797206" w:rsidP="00891B4E">
      <w:pPr>
        <w:numPr>
          <w:ilvl w:val="1"/>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była zgodnie z prawem znana Wykonawcy przed jej ujawnieniem przez Zamawiającego, lub</w:t>
      </w:r>
    </w:p>
    <w:p w14:paraId="3D70EE55" w14:textId="77777777" w:rsidR="00797206" w:rsidRPr="00797206" w:rsidRDefault="00797206" w:rsidP="00891B4E">
      <w:pPr>
        <w:numPr>
          <w:ilvl w:val="1"/>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została bez żadnych ograniczeń w zakresie poufności przekazana przez Zamawiającego jakiejkolwiek osobie lub jednostce, lub </w:t>
      </w:r>
    </w:p>
    <w:p w14:paraId="307400CE" w14:textId="77777777" w:rsidR="00797206" w:rsidRPr="00797206" w:rsidRDefault="00797206" w:rsidP="00891B4E">
      <w:pPr>
        <w:numPr>
          <w:ilvl w:val="1"/>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jest powszechnie znana lub została ujawniona publiczne bez naruszenia niniejszej klauzuli poufności. </w:t>
      </w:r>
    </w:p>
    <w:p w14:paraId="6D4FB513" w14:textId="77777777" w:rsidR="00797206" w:rsidRPr="00797206" w:rsidRDefault="00797206" w:rsidP="00891B4E">
      <w:pPr>
        <w:numPr>
          <w:ilvl w:val="0"/>
          <w:numId w:val="47"/>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Ujawnienie informacji stanowiących tajemnicę przedsiębiorstwa jest także dopuszczalne </w:t>
      </w:r>
      <w:r w:rsidRPr="00797206">
        <w:rPr>
          <w:rFonts w:ascii="Times New Roman" w:eastAsia="Times New Roman" w:hAnsi="Times New Roman" w:cs="Times New Roman"/>
          <w:lang w:eastAsia="pl-PL"/>
        </w:rPr>
        <w:br/>
        <w:t>w następujących sytuacjach:</w:t>
      </w:r>
    </w:p>
    <w:p w14:paraId="25E29CBB" w14:textId="77777777" w:rsidR="00797206" w:rsidRPr="00797206" w:rsidRDefault="00797206" w:rsidP="00891B4E">
      <w:pPr>
        <w:numPr>
          <w:ilvl w:val="1"/>
          <w:numId w:val="47"/>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może w razie potrzeby dzielić się informacjami związanymi z realizacją Umowy z Podwykonawcami zaangażowanymi w realizację Umowy, z zastrzeżeniem zachowania poufności informacji przez Podwykonawców;</w:t>
      </w:r>
    </w:p>
    <w:p w14:paraId="01A36B1C" w14:textId="77777777" w:rsidR="00797206" w:rsidRPr="00797206" w:rsidRDefault="00797206" w:rsidP="00891B4E">
      <w:pPr>
        <w:numPr>
          <w:ilvl w:val="1"/>
          <w:numId w:val="47"/>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może ujawniać informacje osobom trzecim, takim jak doradcy i/lub ubezpieczyciele zobowiązani ustawowo do zachowania tajemnicy zawodowej. </w:t>
      </w:r>
    </w:p>
    <w:p w14:paraId="7550B4FC" w14:textId="77777777" w:rsidR="00797206" w:rsidRPr="00797206" w:rsidRDefault="00797206" w:rsidP="00891B4E">
      <w:pPr>
        <w:numPr>
          <w:ilvl w:val="1"/>
          <w:numId w:val="47"/>
        </w:numPr>
        <w:spacing w:after="0" w:line="259" w:lineRule="auto"/>
        <w:ind w:left="714"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w:t>
      </w:r>
      <w:r w:rsidRPr="00797206">
        <w:rPr>
          <w:rFonts w:ascii="Times New Roman" w:eastAsia="Times New Roman" w:hAnsi="Times New Roman" w:cs="Times New Roman"/>
          <w:lang w:eastAsia="pl-PL"/>
        </w:rPr>
        <w:br/>
        <w:t>z przepisów prawa.</w:t>
      </w:r>
    </w:p>
    <w:p w14:paraId="343C2102" w14:textId="77777777" w:rsidR="00797206" w:rsidRPr="00797206" w:rsidRDefault="00797206" w:rsidP="00891B4E">
      <w:pPr>
        <w:numPr>
          <w:ilvl w:val="0"/>
          <w:numId w:val="47"/>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sytuacjach, o których mowa w ust. 5 pkt 1-2, podmioty które pozyskają informacje, są zobowiązane do zachowania ich poufności.</w:t>
      </w:r>
    </w:p>
    <w:p w14:paraId="01CB19AE" w14:textId="77777777" w:rsidR="00797206" w:rsidRPr="00797206" w:rsidRDefault="00797206" w:rsidP="00891B4E">
      <w:pPr>
        <w:numPr>
          <w:ilvl w:val="0"/>
          <w:numId w:val="47"/>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 jednocześnie nie służy do jej realizacji, z zastrzeżeniem ust. 4 i 5.</w:t>
      </w:r>
    </w:p>
    <w:p w14:paraId="67A4D46B" w14:textId="77777777" w:rsidR="00797206" w:rsidRPr="00797206" w:rsidRDefault="00797206" w:rsidP="00891B4E">
      <w:pPr>
        <w:numPr>
          <w:ilvl w:val="0"/>
          <w:numId w:val="47"/>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3975ED28" w14:textId="77777777" w:rsidR="00797206" w:rsidRPr="00797206" w:rsidRDefault="00797206" w:rsidP="00891B4E">
      <w:pPr>
        <w:numPr>
          <w:ilvl w:val="0"/>
          <w:numId w:val="47"/>
        </w:numPr>
        <w:spacing w:after="0" w:line="259" w:lineRule="auto"/>
        <w:ind w:left="363"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7C17F1AB" w14:textId="77777777" w:rsidR="00797206" w:rsidRPr="00797206" w:rsidRDefault="00797206" w:rsidP="00891B4E">
      <w:pPr>
        <w:numPr>
          <w:ilvl w:val="0"/>
          <w:numId w:val="47"/>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Za naruszenie zasady poufności przez Podwykonawców, o których mowa w § 17 ust. 5 pkt 1) Umowy oraz osoby trzecie, o których mowa w § 17 ust. 5 pkt 2 Umowy Wykonawca odpowiada jakby to on dopuścił się naruszenia.</w:t>
      </w:r>
    </w:p>
    <w:p w14:paraId="3D9F1AAB" w14:textId="77777777" w:rsidR="00797206" w:rsidRPr="00797206" w:rsidRDefault="00797206" w:rsidP="00797206">
      <w:pPr>
        <w:spacing w:after="0" w:line="259" w:lineRule="auto"/>
        <w:ind w:left="363"/>
        <w:jc w:val="both"/>
        <w:rPr>
          <w:rFonts w:ascii="Times New Roman" w:eastAsia="Times New Roman" w:hAnsi="Times New Roman" w:cs="Times New Roman"/>
          <w:lang w:eastAsia="pl-PL"/>
        </w:rPr>
      </w:pPr>
    </w:p>
    <w:p w14:paraId="1BCEDB2E"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38" w:name="_Toc64016215"/>
      <w:bookmarkStart w:id="239" w:name="_Toc106095877"/>
      <w:bookmarkStart w:id="240" w:name="_Toc106096317"/>
      <w:bookmarkStart w:id="241" w:name="_Toc106096421"/>
      <w:bookmarkStart w:id="242" w:name="_Toc124246664"/>
      <w:bookmarkEnd w:id="237"/>
      <w:r w:rsidRPr="00797206">
        <w:rPr>
          <w:rFonts w:ascii="Times New Roman" w:eastAsia="Times New Roman" w:hAnsi="Times New Roman" w:cs="Times New Roman"/>
          <w:b/>
          <w:bCs/>
          <w:sz w:val="24"/>
          <w:szCs w:val="24"/>
          <w:lang w:eastAsia="pl-PL"/>
        </w:rPr>
        <w:t>§ 18. Zasady etyki</w:t>
      </w:r>
      <w:bookmarkEnd w:id="238"/>
      <w:bookmarkEnd w:id="239"/>
      <w:bookmarkEnd w:id="240"/>
      <w:bookmarkEnd w:id="241"/>
      <w:bookmarkEnd w:id="242"/>
    </w:p>
    <w:p w14:paraId="69BB2B01" w14:textId="77777777" w:rsidR="00797206" w:rsidRPr="00797206" w:rsidRDefault="00797206" w:rsidP="00891B4E">
      <w:pPr>
        <w:numPr>
          <w:ilvl w:val="0"/>
          <w:numId w:val="48"/>
        </w:numPr>
        <w:spacing w:after="0" w:line="259" w:lineRule="auto"/>
        <w:ind w:hanging="357"/>
        <w:jc w:val="both"/>
        <w:rPr>
          <w:rFonts w:ascii="Times New Roman" w:eastAsia="Times New Roman" w:hAnsi="Times New Roman" w:cs="Times New Roman"/>
          <w:lang w:eastAsia="pl-PL"/>
        </w:rPr>
      </w:pPr>
      <w:bookmarkStart w:id="243" w:name="_Hlk67826550"/>
      <w:r w:rsidRPr="00797206">
        <w:rPr>
          <w:rFonts w:ascii="Times New Roman" w:eastAsia="Times New Roman" w:hAnsi="Times New Roman" w:cs="Times New Roman"/>
          <w:lang w:eastAsia="pl-PL"/>
        </w:rPr>
        <w:t xml:space="preserve">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w:t>
      </w:r>
      <w:proofErr w:type="spellStart"/>
      <w:r w:rsidRPr="00797206">
        <w:rPr>
          <w:rFonts w:ascii="Times New Roman" w:eastAsia="Times New Roman" w:hAnsi="Times New Roman" w:cs="Times New Roman"/>
          <w:lang w:eastAsia="pl-PL"/>
        </w:rPr>
        <w:t>zachowań</w:t>
      </w:r>
      <w:proofErr w:type="spellEnd"/>
      <w:r w:rsidRPr="00797206">
        <w:rPr>
          <w:rFonts w:ascii="Times New Roman" w:eastAsia="Times New Roman" w:hAnsi="Times New Roman" w:cs="Times New Roman"/>
          <w:lang w:eastAsia="pl-PL"/>
        </w:rPr>
        <w:t>, które mogą prowadzić do:</w:t>
      </w:r>
    </w:p>
    <w:p w14:paraId="4C6DC783" w14:textId="77777777" w:rsidR="00797206" w:rsidRPr="00797206" w:rsidRDefault="00797206" w:rsidP="00891B4E">
      <w:pPr>
        <w:numPr>
          <w:ilvl w:val="1"/>
          <w:numId w:val="48"/>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popełnienia przestępstw określonych w art. 16 ustawy z dnia 28 października 2002 r. o odpowiedzialności podmiotów zbiorowych za czyny zabronione pod groźbą kary (Dz. U. 2002 nr 197 poz. 1661 z </w:t>
      </w:r>
      <w:proofErr w:type="spellStart"/>
      <w:r w:rsidRPr="00797206">
        <w:rPr>
          <w:rFonts w:ascii="Times New Roman" w:eastAsia="Times New Roman" w:hAnsi="Times New Roman" w:cs="Times New Roman"/>
          <w:lang w:eastAsia="pl-PL"/>
        </w:rPr>
        <w:t>późn</w:t>
      </w:r>
      <w:proofErr w:type="spellEnd"/>
      <w:r w:rsidRPr="00797206">
        <w:rPr>
          <w:rFonts w:ascii="Times New Roman" w:eastAsia="Times New Roman" w:hAnsi="Times New Roman" w:cs="Times New Roman"/>
          <w:lang w:eastAsia="pl-PL"/>
        </w:rPr>
        <w:t>. zm.)</w:t>
      </w:r>
    </w:p>
    <w:p w14:paraId="2A8BD9FD" w14:textId="77777777" w:rsidR="00797206" w:rsidRPr="00797206" w:rsidRDefault="00797206" w:rsidP="00891B4E">
      <w:pPr>
        <w:numPr>
          <w:ilvl w:val="1"/>
          <w:numId w:val="48"/>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popełnienia czynów wskazanych w ustawie z dnia 16 kwietnia 1993 roku o zwalczaniu nieuczciwej konkurencji </w:t>
      </w:r>
      <w:bookmarkStart w:id="244" w:name="_Hlk148611757"/>
      <w:r w:rsidRPr="00797206">
        <w:rPr>
          <w:rFonts w:ascii="Times New Roman" w:eastAsia="Times New Roman" w:hAnsi="Times New Roman" w:cs="Times New Roman"/>
          <w:lang w:eastAsia="pl-PL"/>
        </w:rPr>
        <w:t xml:space="preserve">(Dz. U. 1993 nr 47 poz.211. z </w:t>
      </w:r>
      <w:proofErr w:type="spellStart"/>
      <w:r w:rsidRPr="00797206">
        <w:rPr>
          <w:rFonts w:ascii="Times New Roman" w:eastAsia="Times New Roman" w:hAnsi="Times New Roman" w:cs="Times New Roman"/>
          <w:lang w:eastAsia="pl-PL"/>
        </w:rPr>
        <w:t>późn</w:t>
      </w:r>
      <w:proofErr w:type="spellEnd"/>
      <w:r w:rsidRPr="00797206">
        <w:rPr>
          <w:rFonts w:ascii="Times New Roman" w:eastAsia="Times New Roman" w:hAnsi="Times New Roman" w:cs="Times New Roman"/>
          <w:lang w:eastAsia="pl-PL"/>
        </w:rPr>
        <w:t>. zm.).</w:t>
      </w:r>
      <w:bookmarkEnd w:id="244"/>
    </w:p>
    <w:p w14:paraId="523679E1" w14:textId="77777777" w:rsidR="00797206" w:rsidRPr="00797206" w:rsidRDefault="00797206" w:rsidP="00891B4E">
      <w:pPr>
        <w:numPr>
          <w:ilvl w:val="0"/>
          <w:numId w:val="48"/>
        </w:numPr>
        <w:spacing w:after="0" w:line="259" w:lineRule="auto"/>
        <w:ind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umowy w związku z jej realizacją.</w:t>
      </w:r>
    </w:p>
    <w:p w14:paraId="0EEE84B5" w14:textId="77777777" w:rsidR="00797206" w:rsidRPr="00797206"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Strony oświadczają, że zapoznały się z Polityką Antykorupcyjną Polskiej Grupy Górniczej S.A. </w:t>
      </w:r>
      <w:r w:rsidRPr="00797206">
        <w:rPr>
          <w:rFonts w:ascii="Times New Roman" w:eastAsia="Times New Roman" w:hAnsi="Times New Roman" w:cs="Times New Roman"/>
          <w:lang w:eastAsia="pl-PL"/>
        </w:rPr>
        <w:br/>
        <w:t xml:space="preserve">i zobowiązują się do jej stosowania oraz zapoznawania się ze zmianami Polityki, której treść znajduje się pod adresem: https://www.pgg.pl/strefa-korporacyjna/firma/inne/polityka-antykorupcyjna  </w:t>
      </w:r>
    </w:p>
    <w:p w14:paraId="6F65D0AB" w14:textId="77777777" w:rsidR="00797206" w:rsidRPr="00797206"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Wykonawca oświadcza, że dołoży należytej staranności, aby pracownicy, współpracownicy, podwykonawcy lub osoby, przy pomocy których będzie realizował zamówienie zapoznali się </w:t>
      </w:r>
      <w:r w:rsidRPr="00797206">
        <w:rPr>
          <w:rFonts w:ascii="Times New Roman" w:eastAsia="Times New Roman" w:hAnsi="Times New Roman" w:cs="Times New Roman"/>
          <w:lang w:eastAsia="pl-PL"/>
        </w:rPr>
        <w:br/>
        <w:t>i stosowali wyżej opisane zasady.</w:t>
      </w:r>
    </w:p>
    <w:p w14:paraId="300323D0" w14:textId="77777777" w:rsidR="00797206" w:rsidRPr="00797206"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Naruszenie wyżej opisanych zasad  jest traktowane jak rażące naruszenie postanowień Umowy. </w:t>
      </w:r>
    </w:p>
    <w:p w14:paraId="0381A76D" w14:textId="77777777" w:rsidR="00797206" w:rsidRPr="00797206"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Naruszenie wyżej opisanych zasad może spowodować rozwiązanie Umowy bez zachowania okresu wypowiedzenia, Wykonawcy nie będą przysługiwać żadne roszczenia z tego tytułu. </w:t>
      </w:r>
    </w:p>
    <w:p w14:paraId="2000B14E" w14:textId="77777777" w:rsidR="00797206" w:rsidRPr="00797206" w:rsidRDefault="00797206" w:rsidP="00891B4E">
      <w:pPr>
        <w:numPr>
          <w:ilvl w:val="0"/>
          <w:numId w:val="48"/>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Strony zobowiązują się do informowania się wzajemnie o każdym przypadku naruszenia zasad opisanych w niniejszym paragrafie Umowy. </w:t>
      </w:r>
    </w:p>
    <w:p w14:paraId="559EB35C"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45" w:name="_Toc106095878"/>
      <w:bookmarkStart w:id="246" w:name="_Toc106096318"/>
      <w:bookmarkStart w:id="247" w:name="_Toc106096422"/>
      <w:bookmarkStart w:id="248" w:name="_Toc124246665"/>
      <w:bookmarkStart w:id="249" w:name="_Hlk105675117"/>
      <w:bookmarkStart w:id="250" w:name="_Hlk67826575"/>
      <w:bookmarkStart w:id="251" w:name="_Toc64016216"/>
      <w:bookmarkEnd w:id="243"/>
      <w:r w:rsidRPr="00797206">
        <w:rPr>
          <w:rFonts w:ascii="Times New Roman" w:eastAsia="Times New Roman" w:hAnsi="Times New Roman" w:cs="Times New Roman"/>
          <w:b/>
          <w:bCs/>
          <w:sz w:val="24"/>
          <w:szCs w:val="24"/>
          <w:lang w:eastAsia="pl-PL"/>
        </w:rPr>
        <w:t>§ 19. Nadzór wynikający z zarządzania środowiskowego</w:t>
      </w:r>
      <w:bookmarkEnd w:id="245"/>
      <w:bookmarkEnd w:id="246"/>
      <w:bookmarkEnd w:id="247"/>
      <w:bookmarkEnd w:id="248"/>
    </w:p>
    <w:p w14:paraId="4453A8D6" w14:textId="77777777" w:rsidR="00797206" w:rsidRPr="00797206" w:rsidRDefault="00797206" w:rsidP="00797206">
      <w:p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1.</w:t>
      </w:r>
      <w:r w:rsidRPr="00797206">
        <w:rPr>
          <w:rFonts w:ascii="Times New Roman" w:eastAsia="Times New Roman" w:hAnsi="Times New Roman" w:cs="Times New Roman"/>
          <w:sz w:val="14"/>
          <w:szCs w:val="14"/>
          <w:lang w:eastAsia="pl-PL"/>
        </w:rPr>
        <w:t>       </w:t>
      </w:r>
      <w:r w:rsidRPr="00797206">
        <w:rPr>
          <w:rFonts w:ascii="Times New Roman" w:eastAsia="Times New Roman" w:hAnsi="Times New Roman" w:cs="Times New Roman"/>
          <w:lang w:eastAsia="pl-PL"/>
        </w:rPr>
        <w:t>Wykonawca zobowiązuje się do przestrzegania przepisów prawnych w zakresie ochrony środowiska.</w:t>
      </w:r>
    </w:p>
    <w:p w14:paraId="58810078" w14:textId="77777777" w:rsidR="00797206" w:rsidRPr="00797206" w:rsidRDefault="00797206" w:rsidP="00797206">
      <w:pPr>
        <w:spacing w:after="0" w:line="240" w:lineRule="auto"/>
        <w:ind w:left="426" w:hanging="426"/>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2.</w:t>
      </w:r>
      <w:r w:rsidRPr="00797206">
        <w:rPr>
          <w:rFonts w:ascii="Times New Roman" w:eastAsia="Times New Roman" w:hAnsi="Times New Roman" w:cs="Times New Roman"/>
          <w:sz w:val="14"/>
          <w:szCs w:val="14"/>
          <w:lang w:eastAsia="pl-PL"/>
        </w:rPr>
        <w:t>       </w:t>
      </w:r>
      <w:r w:rsidRPr="00797206">
        <w:rPr>
          <w:rFonts w:ascii="Times New Roman" w:eastAsia="Times New Roman" w:hAnsi="Times New Roman" w:cs="Times New Roman"/>
          <w:lang w:eastAsia="pl-PL"/>
        </w:rPr>
        <w:t xml:space="preserve">Wykonawca oświadcza, że zapoznał się z Instrukcją dla Wykonawców, obowiązującą w trakcie realizacji umowy, zamieszczoną na stronie </w:t>
      </w:r>
      <w:hyperlink r:id="rId11" w:history="1">
        <w:r w:rsidRPr="00797206">
          <w:rPr>
            <w:rFonts w:ascii="Times New Roman" w:eastAsia="Times New Roman" w:hAnsi="Times New Roman" w:cs="Times New Roman"/>
            <w:color w:val="0000FF"/>
            <w:u w:val="single"/>
            <w:lang w:eastAsia="pl-PL"/>
          </w:rPr>
          <w:t>www.pgg.pl</w:t>
        </w:r>
      </w:hyperlink>
      <w:r w:rsidRPr="00797206">
        <w:rPr>
          <w:rFonts w:ascii="Times New Roman" w:eastAsia="Times New Roman" w:hAnsi="Times New Roman" w:cs="Times New Roman"/>
          <w:lang w:eastAsia="pl-PL"/>
        </w:rPr>
        <w:t xml:space="preserve"> zakładka: </w:t>
      </w:r>
      <w:r w:rsidRPr="00797206">
        <w:rPr>
          <w:rFonts w:ascii="Times New Roman" w:eastAsia="Times New Roman" w:hAnsi="Times New Roman" w:cs="Times New Roman"/>
          <w:i/>
          <w:iCs/>
          <w:lang w:eastAsia="pl-PL"/>
        </w:rPr>
        <w:t>Dostawcy/Profil nabywcy/Dokumenty do pobrania</w:t>
      </w:r>
      <w:r w:rsidRPr="00797206">
        <w:rPr>
          <w:rFonts w:ascii="Times New Roman" w:eastAsia="Times New Roman" w:hAnsi="Times New Roman" w:cs="Times New Roman"/>
          <w:lang w:eastAsia="pl-PL"/>
        </w:rPr>
        <w:t xml:space="preserve"> oraz oświadcza, że zapoznał i na bieżąco będzie zapoznawał osoby realizujące umowę po stronie Wykonawcy z ww. Instrukcją.</w:t>
      </w:r>
    </w:p>
    <w:p w14:paraId="67FBD68E" w14:textId="34A13720" w:rsidR="00797206" w:rsidRPr="00797206" w:rsidRDefault="00797206" w:rsidP="00797206">
      <w:pPr>
        <w:spacing w:after="0" w:line="240" w:lineRule="auto"/>
        <w:ind w:left="426" w:hanging="426"/>
        <w:jc w:val="both"/>
        <w:rPr>
          <w:rFonts w:ascii="Times New Roman" w:eastAsia="Times New Roman" w:hAnsi="Times New Roman" w:cs="Times New Roman"/>
          <w:i/>
          <w:iCs/>
          <w:lang w:eastAsia="pl-PL"/>
        </w:rPr>
      </w:pPr>
      <w:r w:rsidRPr="00797206">
        <w:rPr>
          <w:rFonts w:ascii="Times New Roman" w:eastAsia="Times New Roman" w:hAnsi="Times New Roman" w:cs="Times New Roman"/>
          <w:lang w:eastAsia="pl-PL"/>
        </w:rPr>
        <w:t>3.</w:t>
      </w:r>
      <w:r w:rsidRPr="00797206">
        <w:rPr>
          <w:rFonts w:ascii="Times New Roman" w:eastAsia="Times New Roman" w:hAnsi="Times New Roman" w:cs="Times New Roman"/>
          <w:sz w:val="14"/>
          <w:szCs w:val="14"/>
          <w:lang w:eastAsia="pl-PL"/>
        </w:rPr>
        <w:t>       </w:t>
      </w:r>
      <w:r w:rsidRPr="00797206">
        <w:rPr>
          <w:rFonts w:ascii="Times New Roman" w:eastAsia="Times New Roman" w:hAnsi="Times New Roman" w:cs="Times New Roman"/>
          <w:lang w:eastAsia="pl-PL"/>
        </w:rPr>
        <w:t xml:space="preserve">Wykonawca oświadcza, że jeśli w trakcie realizacji przedmiotu </w:t>
      </w:r>
      <w:r w:rsidR="009867E2">
        <w:rPr>
          <w:rFonts w:ascii="Times New Roman" w:eastAsia="Times New Roman" w:hAnsi="Times New Roman" w:cs="Times New Roman"/>
          <w:lang w:eastAsia="pl-PL"/>
        </w:rPr>
        <w:t>zlecenia wykonawczego</w:t>
      </w:r>
      <w:r w:rsidRPr="00797206">
        <w:rPr>
          <w:rFonts w:ascii="Times New Roman" w:eastAsia="Times New Roman" w:hAnsi="Times New Roman" w:cs="Times New Roman"/>
          <w:lang w:eastAsia="pl-PL"/>
        </w:rPr>
        <w:t xml:space="preserve"> powstaną odpady to jest on wytwarzającym i posiadaczem tych odpadów i zobowiązuje się do postępowania z nimi zgodnie z obowiązującymi przepisami prawa w sposób gwarantujący poszanowanie środowiska naturalnego. </w:t>
      </w:r>
    </w:p>
    <w:p w14:paraId="4362F30E"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2" w:name="_Toc106095879"/>
      <w:bookmarkStart w:id="253" w:name="_Toc106096319"/>
      <w:bookmarkStart w:id="254" w:name="_Toc106096423"/>
      <w:bookmarkStart w:id="255" w:name="_Toc124246666"/>
      <w:bookmarkStart w:id="256" w:name="_Hlk67826617"/>
      <w:bookmarkEnd w:id="249"/>
      <w:bookmarkEnd w:id="250"/>
      <w:r w:rsidRPr="00797206">
        <w:rPr>
          <w:rFonts w:ascii="Times New Roman" w:eastAsia="Times New Roman" w:hAnsi="Times New Roman" w:cs="Times New Roman"/>
          <w:b/>
          <w:bCs/>
          <w:sz w:val="24"/>
          <w:szCs w:val="24"/>
          <w:lang w:eastAsia="pl-PL"/>
        </w:rPr>
        <w:t>§ 20. Siła wyższa</w:t>
      </w:r>
      <w:bookmarkEnd w:id="251"/>
      <w:bookmarkEnd w:id="252"/>
      <w:bookmarkEnd w:id="253"/>
      <w:bookmarkEnd w:id="254"/>
      <w:bookmarkEnd w:id="255"/>
    </w:p>
    <w:p w14:paraId="46134863" w14:textId="77777777" w:rsidR="00797206" w:rsidRPr="00797206" w:rsidRDefault="00797206" w:rsidP="00891B4E">
      <w:pPr>
        <w:numPr>
          <w:ilvl w:val="0"/>
          <w:numId w:val="49"/>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są zwolnione z odpowiedzialności za niewykonanie lub nienależyte wykonanie Umowy, jeżeli jej realizację uniemożliwiły okoliczności siły wyższej.</w:t>
      </w:r>
    </w:p>
    <w:p w14:paraId="6CCCD1CF" w14:textId="77777777" w:rsidR="00797206" w:rsidRPr="00797206" w:rsidRDefault="00797206" w:rsidP="00891B4E">
      <w:pPr>
        <w:numPr>
          <w:ilvl w:val="0"/>
          <w:numId w:val="49"/>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0899D5DC" w14:textId="77777777" w:rsidR="00797206" w:rsidRPr="00797206" w:rsidRDefault="00797206" w:rsidP="00891B4E">
      <w:pPr>
        <w:numPr>
          <w:ilvl w:val="1"/>
          <w:numId w:val="49"/>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klęski żywiołowe np. pożar, powódź, trzęsienie ziemi itp.,</w:t>
      </w:r>
    </w:p>
    <w:p w14:paraId="10ADFC84" w14:textId="77777777" w:rsidR="00797206" w:rsidRPr="00797206" w:rsidRDefault="00797206" w:rsidP="00891B4E">
      <w:pPr>
        <w:numPr>
          <w:ilvl w:val="1"/>
          <w:numId w:val="49"/>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akty władzy państwowej np. stan wojenny, stan wyjątkowy, itp.,</w:t>
      </w:r>
    </w:p>
    <w:p w14:paraId="7DBD1224" w14:textId="77777777" w:rsidR="00797206" w:rsidRPr="00797206" w:rsidRDefault="00797206" w:rsidP="00891B4E">
      <w:pPr>
        <w:numPr>
          <w:ilvl w:val="1"/>
          <w:numId w:val="49"/>
        </w:numPr>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lastRenderedPageBreak/>
        <w:t>poważne zakłócenia w funkcjonowaniu transportu.</w:t>
      </w:r>
    </w:p>
    <w:p w14:paraId="596DE623" w14:textId="77777777" w:rsidR="00797206" w:rsidRPr="00797206" w:rsidRDefault="00797206" w:rsidP="00891B4E">
      <w:pPr>
        <w:numPr>
          <w:ilvl w:val="0"/>
          <w:numId w:val="49"/>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p w14:paraId="6822BEAE" w14:textId="77777777" w:rsidR="00797206" w:rsidRPr="00797206" w:rsidRDefault="00797206" w:rsidP="00891B4E">
      <w:pPr>
        <w:numPr>
          <w:ilvl w:val="0"/>
          <w:numId w:val="49"/>
        </w:numPr>
        <w:spacing w:after="0" w:line="240"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17F9FD9E" w14:textId="77777777" w:rsidR="00797206" w:rsidRPr="00797206" w:rsidRDefault="00797206" w:rsidP="00797206">
      <w:pPr>
        <w:keepNext/>
        <w:keepLines/>
        <w:spacing w:before="200" w:after="0" w:line="240" w:lineRule="auto"/>
        <w:jc w:val="center"/>
        <w:outlineLvl w:val="1"/>
        <w:rPr>
          <w:rFonts w:ascii="Times New Roman" w:eastAsia="Times New Roman" w:hAnsi="Times New Roman" w:cs="Times New Roman"/>
          <w:b/>
          <w:bCs/>
          <w:sz w:val="24"/>
          <w:szCs w:val="24"/>
          <w:lang w:eastAsia="pl-PL"/>
        </w:rPr>
      </w:pPr>
      <w:bookmarkStart w:id="257" w:name="_Toc64016217"/>
      <w:bookmarkStart w:id="258" w:name="_Toc106095880"/>
      <w:bookmarkStart w:id="259" w:name="_Toc106096320"/>
      <w:bookmarkStart w:id="260" w:name="_Toc106096424"/>
      <w:bookmarkStart w:id="261" w:name="_Toc124246667"/>
      <w:r w:rsidRPr="00797206">
        <w:rPr>
          <w:rFonts w:ascii="Times New Roman" w:eastAsia="Times New Roman" w:hAnsi="Times New Roman" w:cs="Times New Roman"/>
          <w:b/>
          <w:bCs/>
          <w:sz w:val="24"/>
          <w:szCs w:val="24"/>
          <w:lang w:eastAsia="pl-PL"/>
        </w:rPr>
        <w:t>§ 21. Postanowienia końcowe</w:t>
      </w:r>
      <w:bookmarkEnd w:id="257"/>
      <w:bookmarkEnd w:id="258"/>
      <w:bookmarkEnd w:id="259"/>
      <w:bookmarkEnd w:id="260"/>
      <w:bookmarkEnd w:id="261"/>
    </w:p>
    <w:p w14:paraId="6C835928" w14:textId="77777777" w:rsidR="00797206" w:rsidRPr="00797206" w:rsidRDefault="00797206" w:rsidP="00891B4E">
      <w:pPr>
        <w:numPr>
          <w:ilvl w:val="0"/>
          <w:numId w:val="5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06004DAB" w14:textId="77777777" w:rsidR="00797206" w:rsidRPr="00797206" w:rsidRDefault="00797206" w:rsidP="00891B4E">
      <w:pPr>
        <w:numPr>
          <w:ilvl w:val="0"/>
          <w:numId w:val="50"/>
        </w:numPr>
        <w:spacing w:after="0" w:line="259"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Wszelkie spory powstałe pomiędzy Stronami na tle wykładni lub realizacji Umowy rozstrzygane będą przez sąd powszechny właściwy dla siedziby Zamawiającego.</w:t>
      </w:r>
    </w:p>
    <w:p w14:paraId="54B04F98" w14:textId="77777777" w:rsidR="00797206" w:rsidRPr="00797206" w:rsidRDefault="00797206" w:rsidP="00891B4E">
      <w:pPr>
        <w:numPr>
          <w:ilvl w:val="0"/>
          <w:numId w:val="50"/>
        </w:numPr>
        <w:spacing w:after="0" w:line="259" w:lineRule="auto"/>
        <w:ind w:left="357" w:hanging="357"/>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Wszelkie zmiany i uzupełnienia Umowy wymagają dla swej ważności formy pisemnej w postaci aneksu do Umowy. </w:t>
      </w:r>
    </w:p>
    <w:p w14:paraId="0AEA5616" w14:textId="77777777" w:rsidR="00797206" w:rsidRPr="00797206" w:rsidRDefault="00797206" w:rsidP="00891B4E">
      <w:pPr>
        <w:numPr>
          <w:ilvl w:val="0"/>
          <w:numId w:val="50"/>
        </w:numPr>
        <w:spacing w:after="0" w:line="259" w:lineRule="auto"/>
        <w:ind w:left="357" w:hanging="357"/>
        <w:jc w:val="both"/>
        <w:rPr>
          <w:rFonts w:ascii="Times New Roman" w:eastAsia="Times New Roman" w:hAnsi="Times New Roman" w:cs="Times New Roman"/>
          <w:i/>
          <w:iCs/>
          <w:color w:val="0070C0"/>
          <w:lang w:eastAsia="pl-PL"/>
        </w:rPr>
      </w:pPr>
      <w:r w:rsidRPr="00797206">
        <w:rPr>
          <w:rFonts w:ascii="Times New Roman" w:eastAsia="Times New Roman" w:hAnsi="Times New Roman" w:cs="Times New Roman"/>
          <w:color w:val="FF0000"/>
          <w:lang w:eastAsia="pl-PL"/>
        </w:rPr>
        <w:t xml:space="preserve">Umowa została sporządzona w dwóch egzemplarzach, po jednym dla każdej ze Stron. </w:t>
      </w:r>
      <w:r w:rsidRPr="00797206">
        <w:rPr>
          <w:rFonts w:ascii="Times New Roman" w:eastAsia="Times New Roman" w:hAnsi="Times New Roman" w:cs="Times New Roman"/>
          <w:i/>
          <w:iCs/>
          <w:color w:val="0070C0"/>
          <w:lang w:eastAsia="pl-PL"/>
        </w:rPr>
        <w:t xml:space="preserve">(zapis tylko </w:t>
      </w:r>
      <w:r w:rsidRPr="00797206">
        <w:rPr>
          <w:rFonts w:ascii="Times New Roman" w:eastAsia="Times New Roman" w:hAnsi="Times New Roman" w:cs="Times New Roman"/>
          <w:i/>
          <w:iCs/>
          <w:color w:val="0070C0"/>
          <w:lang w:eastAsia="pl-PL"/>
        </w:rPr>
        <w:br/>
        <w:t>w przypadku wersji papierowej)</w:t>
      </w:r>
    </w:p>
    <w:p w14:paraId="5AF531A1" w14:textId="77777777" w:rsidR="00797206" w:rsidRPr="00797206" w:rsidRDefault="00797206" w:rsidP="00797206">
      <w:pPr>
        <w:keepNext/>
        <w:keepLines/>
        <w:spacing w:before="200" w:after="0" w:line="240" w:lineRule="auto"/>
        <w:outlineLvl w:val="1"/>
        <w:rPr>
          <w:rFonts w:ascii="Times New Roman" w:eastAsia="Times New Roman" w:hAnsi="Times New Roman" w:cs="Times New Roman"/>
          <w:b/>
          <w:bCs/>
          <w:lang w:eastAsia="pl-PL"/>
        </w:rPr>
      </w:pPr>
      <w:bookmarkStart w:id="262" w:name="_Toc83291694"/>
      <w:bookmarkStart w:id="263" w:name="_Toc106095881"/>
      <w:bookmarkStart w:id="264" w:name="_Toc106096321"/>
      <w:bookmarkStart w:id="265" w:name="_Toc106096425"/>
      <w:bookmarkStart w:id="266" w:name="_Toc124246668"/>
      <w:bookmarkEnd w:id="256"/>
      <w:r w:rsidRPr="00797206">
        <w:rPr>
          <w:rFonts w:ascii="Times New Roman" w:eastAsia="Times New Roman" w:hAnsi="Times New Roman" w:cs="Times New Roman"/>
          <w:b/>
          <w:bCs/>
          <w:lang w:eastAsia="pl-PL"/>
        </w:rPr>
        <w:t>Załączniki do Umowy</w:t>
      </w:r>
      <w:bookmarkEnd w:id="262"/>
      <w:bookmarkEnd w:id="263"/>
      <w:bookmarkEnd w:id="264"/>
      <w:bookmarkEnd w:id="265"/>
      <w:r w:rsidRPr="00797206">
        <w:rPr>
          <w:rFonts w:ascii="Times New Roman" w:eastAsia="Times New Roman" w:hAnsi="Times New Roman" w:cs="Times New Roman"/>
          <w:b/>
          <w:bCs/>
          <w:lang w:eastAsia="pl-PL"/>
        </w:rPr>
        <w:t>:</w:t>
      </w:r>
      <w:bookmarkEnd w:id="266"/>
    </w:p>
    <w:p w14:paraId="0B7DCAB4" w14:textId="77777777" w:rsidR="00797206" w:rsidRPr="00797206" w:rsidRDefault="00797206" w:rsidP="00797206">
      <w:pPr>
        <w:tabs>
          <w:tab w:val="left" w:pos="1701"/>
        </w:tabs>
        <w:spacing w:after="0" w:line="240" w:lineRule="auto"/>
        <w:ind w:left="1701" w:hanging="1701"/>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1 – </w:t>
      </w:r>
      <w:r w:rsidRPr="00797206">
        <w:rPr>
          <w:rFonts w:ascii="Times New Roman" w:eastAsia="Times New Roman" w:hAnsi="Times New Roman" w:cs="Times New Roman"/>
          <w:lang w:eastAsia="pl-PL"/>
        </w:rPr>
        <w:tab/>
        <w:t>Szczegółowy Opis Przedmiotu Zamówienia (na podstawie Załącznika nr 1 do SWZ)</w:t>
      </w:r>
    </w:p>
    <w:p w14:paraId="73D60D5D" w14:textId="77777777" w:rsidR="00797206" w:rsidRPr="00797206" w:rsidRDefault="00797206" w:rsidP="00797206">
      <w:pPr>
        <w:tabs>
          <w:tab w:val="left" w:pos="170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2 – </w:t>
      </w:r>
      <w:r w:rsidRPr="00797206">
        <w:rPr>
          <w:rFonts w:ascii="Times New Roman" w:eastAsia="Times New Roman" w:hAnsi="Times New Roman" w:cs="Times New Roman"/>
          <w:lang w:eastAsia="pl-PL"/>
        </w:rPr>
        <w:tab/>
        <w:t xml:space="preserve">Ochrona danych osobowych </w:t>
      </w:r>
    </w:p>
    <w:p w14:paraId="2201D984" w14:textId="329D30F3" w:rsidR="00797206" w:rsidRPr="00797206" w:rsidRDefault="00797206" w:rsidP="00797206">
      <w:pPr>
        <w:tabs>
          <w:tab w:val="left" w:pos="1701"/>
        </w:tabs>
        <w:spacing w:after="0" w:line="240"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lang w:eastAsia="pl-PL"/>
        </w:rPr>
        <w:t xml:space="preserve">Załącznik nr </w:t>
      </w:r>
      <w:r w:rsidR="00CF50C9">
        <w:rPr>
          <w:rFonts w:ascii="Times New Roman" w:eastAsia="Times New Roman" w:hAnsi="Times New Roman" w:cs="Times New Roman"/>
          <w:lang w:eastAsia="pl-PL"/>
        </w:rPr>
        <w:t>3</w:t>
      </w:r>
      <w:r w:rsidRPr="00797206">
        <w:rPr>
          <w:rFonts w:ascii="Times New Roman" w:eastAsia="Times New Roman" w:hAnsi="Times New Roman" w:cs="Times New Roman"/>
          <w:lang w:eastAsia="pl-PL"/>
        </w:rPr>
        <w:t xml:space="preserve"> – </w:t>
      </w:r>
      <w:r w:rsidRPr="00797206">
        <w:rPr>
          <w:rFonts w:ascii="Times New Roman" w:eastAsia="Times New Roman" w:hAnsi="Times New Roman" w:cs="Times New Roman"/>
          <w:lang w:eastAsia="pl-PL"/>
        </w:rPr>
        <w:tab/>
        <w:t xml:space="preserve">Oświadczenie o statusie Wykonawcy </w:t>
      </w:r>
      <w:r w:rsidRPr="00797206">
        <w:rPr>
          <w:rFonts w:ascii="Times New Roman" w:eastAsia="Times New Roman" w:hAnsi="Times New Roman" w:cs="Times New Roman"/>
          <w:lang w:eastAsia="pl-PL"/>
        </w:rPr>
        <w:br w:type="page"/>
      </w:r>
    </w:p>
    <w:p w14:paraId="3C0271B3" w14:textId="54B025A0" w:rsidR="00797206" w:rsidRPr="00797206" w:rsidRDefault="00797206" w:rsidP="00797206">
      <w:pPr>
        <w:spacing w:before="120" w:after="0" w:line="240" w:lineRule="auto"/>
        <w:jc w:val="right"/>
        <w:rPr>
          <w:rFonts w:ascii="Times New Roman" w:eastAsia="Times New Roman" w:hAnsi="Times New Roman" w:cs="Times New Roman"/>
          <w:b/>
          <w:bCs/>
          <w:lang w:eastAsia="pl-PL"/>
        </w:rPr>
      </w:pPr>
      <w:bookmarkStart w:id="267" w:name="_Hlk67826939"/>
      <w:r w:rsidRPr="00797206">
        <w:rPr>
          <w:rFonts w:ascii="Times New Roman" w:eastAsia="Times New Roman" w:hAnsi="Times New Roman" w:cs="Times New Roman"/>
          <w:b/>
          <w:bCs/>
          <w:lang w:eastAsia="pl-PL"/>
        </w:rPr>
        <w:lastRenderedPageBreak/>
        <w:t xml:space="preserve">Załącznik nr 1 do Umowy </w:t>
      </w:r>
    </w:p>
    <w:bookmarkEnd w:id="267"/>
    <w:p w14:paraId="44D0A436" w14:textId="77777777" w:rsidR="00797206" w:rsidRPr="00797206" w:rsidRDefault="00797206" w:rsidP="00797206">
      <w:pPr>
        <w:spacing w:after="0" w:line="240" w:lineRule="auto"/>
        <w:jc w:val="both"/>
        <w:rPr>
          <w:rFonts w:ascii="Times New Roman" w:eastAsia="Times New Roman" w:hAnsi="Times New Roman" w:cs="Times New Roman"/>
          <w:b/>
          <w:bCs/>
          <w:color w:val="000000"/>
          <w:sz w:val="24"/>
          <w:szCs w:val="24"/>
          <w:lang w:eastAsia="pl-PL"/>
        </w:rPr>
      </w:pPr>
    </w:p>
    <w:p w14:paraId="133890B3" w14:textId="77777777" w:rsidR="00797206" w:rsidRPr="00797206" w:rsidRDefault="00797206" w:rsidP="00797206">
      <w:pPr>
        <w:spacing w:after="0" w:line="240" w:lineRule="auto"/>
        <w:jc w:val="both"/>
        <w:rPr>
          <w:rFonts w:ascii="Times New Roman" w:eastAsia="Times New Roman" w:hAnsi="Times New Roman" w:cs="Times New Roman"/>
          <w:b/>
          <w:bCs/>
          <w:color w:val="000000"/>
          <w:sz w:val="28"/>
          <w:szCs w:val="28"/>
          <w:lang w:eastAsia="pl-PL"/>
        </w:rPr>
      </w:pPr>
    </w:p>
    <w:p w14:paraId="7C13D7C6" w14:textId="77777777" w:rsidR="00797206" w:rsidRPr="00797206" w:rsidRDefault="00797206" w:rsidP="00797206">
      <w:pPr>
        <w:spacing w:after="0" w:line="240" w:lineRule="auto"/>
        <w:jc w:val="center"/>
        <w:rPr>
          <w:rFonts w:ascii="Times New Roman" w:eastAsia="Times New Roman" w:hAnsi="Times New Roman" w:cs="Times New Roman"/>
          <w:b/>
          <w:bCs/>
          <w:i/>
          <w:iCs/>
          <w:color w:val="000000"/>
          <w:sz w:val="24"/>
          <w:szCs w:val="24"/>
          <w:lang w:eastAsia="pl-PL"/>
        </w:rPr>
      </w:pPr>
      <w:r w:rsidRPr="00797206">
        <w:rPr>
          <w:rFonts w:ascii="Times New Roman" w:eastAsia="Times New Roman" w:hAnsi="Times New Roman" w:cs="Times New Roman"/>
          <w:b/>
          <w:bCs/>
          <w:color w:val="000000"/>
          <w:sz w:val="28"/>
          <w:szCs w:val="28"/>
          <w:lang w:eastAsia="pl-PL"/>
        </w:rPr>
        <w:t xml:space="preserve">Szczegółowy Opis Przedmiotu Zamówienia </w:t>
      </w:r>
      <w:r w:rsidRPr="00797206">
        <w:rPr>
          <w:rFonts w:ascii="Times New Roman" w:eastAsia="Times New Roman" w:hAnsi="Times New Roman" w:cs="Times New Roman"/>
          <w:b/>
          <w:bCs/>
          <w:color w:val="000000"/>
          <w:sz w:val="28"/>
          <w:szCs w:val="28"/>
          <w:lang w:eastAsia="pl-PL"/>
        </w:rPr>
        <w:br/>
      </w:r>
      <w:r w:rsidRPr="00797206">
        <w:rPr>
          <w:rFonts w:ascii="Times New Roman" w:eastAsia="Times New Roman" w:hAnsi="Times New Roman" w:cs="Times New Roman"/>
          <w:b/>
          <w:bCs/>
          <w:i/>
          <w:iCs/>
          <w:color w:val="FF0000"/>
          <w:sz w:val="28"/>
          <w:szCs w:val="28"/>
          <w:lang w:eastAsia="pl-PL"/>
        </w:rPr>
        <w:t>(</w:t>
      </w:r>
      <w:r w:rsidRPr="00797206">
        <w:rPr>
          <w:rFonts w:ascii="Times New Roman" w:eastAsia="Times New Roman" w:hAnsi="Times New Roman" w:cs="Times New Roman"/>
          <w:b/>
          <w:bCs/>
          <w:i/>
          <w:iCs/>
          <w:color w:val="FF0000"/>
          <w:sz w:val="24"/>
          <w:szCs w:val="24"/>
          <w:lang w:eastAsia="pl-PL"/>
        </w:rPr>
        <w:t>na podstawie Załącznika nr 1 do SWZ)</w:t>
      </w:r>
    </w:p>
    <w:p w14:paraId="2049C257" w14:textId="77777777" w:rsidR="00797206" w:rsidRPr="00797206" w:rsidRDefault="00797206" w:rsidP="00797206">
      <w:pPr>
        <w:spacing w:after="0" w:line="240" w:lineRule="auto"/>
        <w:rPr>
          <w:rFonts w:ascii="Times New Roman" w:eastAsia="Times New Roman" w:hAnsi="Times New Roman" w:cs="Times New Roman"/>
          <w:b/>
          <w:bCs/>
          <w:color w:val="0070C0"/>
          <w:lang w:eastAsia="pl-PL"/>
        </w:rPr>
      </w:pPr>
    </w:p>
    <w:p w14:paraId="48B13D60" w14:textId="648A88A5" w:rsidR="00797206" w:rsidRPr="00797206" w:rsidRDefault="00797206" w:rsidP="00797206">
      <w:pPr>
        <w:spacing w:after="160" w:line="259" w:lineRule="auto"/>
        <w:jc w:val="right"/>
        <w:rPr>
          <w:rFonts w:ascii="Times New Roman" w:eastAsia="Times New Roman" w:hAnsi="Times New Roman" w:cs="Times New Roman"/>
          <w:b/>
          <w:bCs/>
          <w:lang w:eastAsia="pl-PL"/>
        </w:rPr>
      </w:pPr>
      <w:r w:rsidRPr="00797206">
        <w:rPr>
          <w:rFonts w:ascii="Times New Roman" w:eastAsia="Times New Roman" w:hAnsi="Times New Roman" w:cs="Times New Roman"/>
          <w:sz w:val="14"/>
          <w:szCs w:val="14"/>
          <w:lang w:eastAsia="pl-PL"/>
        </w:rPr>
        <w:br w:type="page"/>
      </w:r>
      <w:bookmarkStart w:id="268" w:name="_Hlk67831498"/>
      <w:bookmarkStart w:id="269" w:name="_Hlk67827058"/>
      <w:r w:rsidRPr="00797206">
        <w:rPr>
          <w:rFonts w:ascii="Times New Roman" w:eastAsia="Times New Roman" w:hAnsi="Times New Roman" w:cs="Times New Roman"/>
          <w:b/>
          <w:bCs/>
          <w:lang w:eastAsia="pl-PL"/>
        </w:rPr>
        <w:lastRenderedPageBreak/>
        <w:t xml:space="preserve">Załącznik nr 2 do Umowy </w:t>
      </w:r>
    </w:p>
    <w:bookmarkEnd w:id="268"/>
    <w:bookmarkEnd w:id="269"/>
    <w:p w14:paraId="528C6770" w14:textId="77777777" w:rsidR="00797206" w:rsidRPr="00797206" w:rsidRDefault="00797206" w:rsidP="00797206">
      <w:pPr>
        <w:tabs>
          <w:tab w:val="left" w:pos="630"/>
          <w:tab w:val="center" w:pos="4536"/>
        </w:tabs>
        <w:spacing w:after="160" w:line="259" w:lineRule="auto"/>
        <w:jc w:val="center"/>
        <w:rPr>
          <w:rFonts w:ascii="Times New Roman" w:eastAsia="Times New Roman" w:hAnsi="Times New Roman" w:cs="Times New Roman"/>
          <w:b/>
          <w:bCs/>
          <w:lang w:eastAsia="pl-PL"/>
        </w:rPr>
      </w:pPr>
      <w:r w:rsidRPr="00797206">
        <w:rPr>
          <w:rFonts w:ascii="Times New Roman" w:eastAsia="Times New Roman" w:hAnsi="Times New Roman" w:cs="Times New Roman"/>
          <w:b/>
          <w:bCs/>
          <w:sz w:val="28"/>
          <w:szCs w:val="28"/>
          <w:lang w:eastAsia="pl-PL"/>
        </w:rPr>
        <w:t>Ochrona danych osobowych</w:t>
      </w:r>
    </w:p>
    <w:p w14:paraId="6F690C2D" w14:textId="77777777" w:rsidR="00797206" w:rsidRPr="00797206" w:rsidRDefault="00797206" w:rsidP="00797206">
      <w:pPr>
        <w:overflowPunct w:val="0"/>
        <w:autoSpaceDE w:val="0"/>
        <w:autoSpaceDN w:val="0"/>
        <w:spacing w:after="0" w:line="240" w:lineRule="auto"/>
        <w:jc w:val="both"/>
        <w:rPr>
          <w:rFonts w:ascii="Times New Roman" w:eastAsia="Times New Roman" w:hAnsi="Times New Roman" w:cs="Times New Roman"/>
          <w:color w:val="000000"/>
          <w:sz w:val="10"/>
          <w:szCs w:val="10"/>
          <w:lang w:eastAsia="pl-PL"/>
        </w:rPr>
      </w:pPr>
    </w:p>
    <w:p w14:paraId="25401B89" w14:textId="5C1B6557" w:rsidR="00217422" w:rsidRPr="00217422" w:rsidRDefault="00217422" w:rsidP="00217422">
      <w:pPr>
        <w:tabs>
          <w:tab w:val="left" w:pos="709"/>
        </w:tabs>
        <w:suppressAutoHyphens/>
        <w:spacing w:after="0" w:line="240" w:lineRule="auto"/>
        <w:ind w:left="349" w:hanging="360"/>
        <w:rPr>
          <w:rFonts w:ascii="Times New Roman" w:eastAsia="Times New Roman" w:hAnsi="Times New Roman" w:cs="Times New Roman"/>
          <w:b/>
          <w:bCs/>
          <w:lang w:eastAsia="pl-PL"/>
        </w:rPr>
      </w:pPr>
      <w:r w:rsidRPr="00217422">
        <w:rPr>
          <w:rFonts w:ascii="Times New Roman" w:eastAsia="Times New Roman" w:hAnsi="Times New Roman" w:cs="Times New Roman"/>
          <w:b/>
          <w:bCs/>
          <w:lang w:eastAsia="pl-PL"/>
        </w:rPr>
        <w:t>Powierzenie przetwarzania danych osobowych</w:t>
      </w:r>
    </w:p>
    <w:p w14:paraId="276D169C" w14:textId="77777777" w:rsidR="00217422" w:rsidRPr="00797206" w:rsidRDefault="00217422" w:rsidP="00217422">
      <w:pPr>
        <w:tabs>
          <w:tab w:val="left" w:pos="709"/>
        </w:tabs>
        <w:suppressAutoHyphens/>
        <w:spacing w:after="0" w:line="240" w:lineRule="auto"/>
        <w:ind w:left="349" w:hanging="360"/>
        <w:rPr>
          <w:rFonts w:ascii="Times New Roman" w:eastAsia="Times New Roman" w:hAnsi="Times New Roman" w:cs="Times New Roman"/>
          <w:sz w:val="20"/>
          <w:szCs w:val="20"/>
          <w:lang w:eastAsia="pl-PL"/>
        </w:rPr>
      </w:pPr>
      <w:r w:rsidRPr="00797206">
        <w:rPr>
          <w:rFonts w:ascii="Times New Roman" w:eastAsia="Times New Roman" w:hAnsi="Times New Roman" w:cs="Times New Roman"/>
          <w:sz w:val="20"/>
          <w:szCs w:val="20"/>
          <w:lang w:eastAsia="pl-PL"/>
        </w:rPr>
        <w:t xml:space="preserve"> </w:t>
      </w:r>
    </w:p>
    <w:p w14:paraId="1F092F39" w14:textId="77777777" w:rsidR="00217422" w:rsidRPr="00C60416" w:rsidRDefault="00217422" w:rsidP="00217422">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Strona Umowy, która powierza drugiej Stronie dane osobowe do przetwarzania nazywana jest dalej Administratorem Danych Osobowych.</w:t>
      </w:r>
    </w:p>
    <w:p w14:paraId="3E655B4C" w14:textId="77777777" w:rsidR="00217422" w:rsidRPr="00C60416" w:rsidRDefault="00217422" w:rsidP="00217422">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Strona Umowy, której Administrator Danych Osobowych powierza do przetwarzania dane osobowe nazywana jest dalej Podmiotem Przetwarzającym.</w:t>
      </w:r>
    </w:p>
    <w:p w14:paraId="516C5849" w14:textId="77777777" w:rsidR="00217422" w:rsidRPr="00C60416" w:rsidRDefault="00217422" w:rsidP="00217422">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Zamawiający oświadcza, że jest Administratorem Danych Osobowych, które powierza do przetwarzania Wykonawcy jako Podmiotowi Przetwarzającemu. </w:t>
      </w:r>
    </w:p>
    <w:p w14:paraId="4483D504" w14:textId="77777777" w:rsidR="00217422" w:rsidRPr="00C60416" w:rsidRDefault="00217422" w:rsidP="00217422">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Administrator Danych Osobowych oświadcza, że powierzone Podmiotowi Przetwarzającemu do przetwarzania dane osobowe zgromadził zgodnie z obowiązującymi przepisami prawa, a także że jest uprawniony do powierzenia przetwarzania danych osobowych. </w:t>
      </w:r>
    </w:p>
    <w:p w14:paraId="108FD4E5" w14:textId="77777777" w:rsidR="00217422" w:rsidRPr="00C60416" w:rsidRDefault="00217422" w:rsidP="00217422">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Administrator Danych Osobowych, na podstawie art. 28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powierza przetwarzanie danych osobowych zawartych w kategoriach osób oraz w zakresie zgodnym z  tabelą, o której mowa poniżej w ust. 7. </w:t>
      </w:r>
    </w:p>
    <w:p w14:paraId="78E711E1" w14:textId="77777777" w:rsidR="00217422" w:rsidRPr="00C60416" w:rsidRDefault="00217422" w:rsidP="00217422">
      <w:pPr>
        <w:numPr>
          <w:ilvl w:val="0"/>
          <w:numId w:val="52"/>
        </w:numPr>
        <w:suppressAutoHyphens/>
        <w:spacing w:after="0" w:line="259" w:lineRule="auto"/>
        <w:ind w:left="346" w:hanging="357"/>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Dane osobowe będą przetwarzane w celu realizacji czynności będących przedmiotem niniejszej Umowy, na podstawie art. 6 ust. 1 lit. b), c), f) RODO.</w:t>
      </w:r>
    </w:p>
    <w:p w14:paraId="53A5E9E3" w14:textId="77777777" w:rsidR="00217422" w:rsidRPr="00C60416" w:rsidRDefault="00217422" w:rsidP="00217422">
      <w:pPr>
        <w:numPr>
          <w:ilvl w:val="0"/>
          <w:numId w:val="52"/>
        </w:numPr>
        <w:suppressAutoHyphens/>
        <w:spacing w:after="0" w:line="259" w:lineRule="auto"/>
        <w:ind w:left="346" w:hanging="357"/>
        <w:jc w:val="both"/>
        <w:rPr>
          <w:rFonts w:ascii="Times New Roman" w:eastAsia="Times New Roman" w:hAnsi="Times New Roman" w:cs="Times New Roman"/>
          <w:lang w:val="x-none" w:eastAsia="pl-PL"/>
        </w:rPr>
      </w:pPr>
      <w:r w:rsidRPr="00C60416">
        <w:rPr>
          <w:rFonts w:ascii="Times New Roman" w:eastAsia="Times New Roman" w:hAnsi="Times New Roman" w:cs="Times New Roman"/>
          <w:lang w:eastAsia="pl-PL"/>
        </w:rPr>
        <w:t>Dane, o których mowa powyżej w ust. 5, obejmować będą:</w:t>
      </w:r>
    </w:p>
    <w:p w14:paraId="1F0A7AC4" w14:textId="77777777" w:rsidR="00217422" w:rsidRPr="00C60416" w:rsidRDefault="00217422" w:rsidP="00217422">
      <w:pPr>
        <w:suppressAutoHyphens/>
        <w:spacing w:after="0" w:line="259" w:lineRule="auto"/>
        <w:ind w:left="346"/>
        <w:jc w:val="both"/>
        <w:rPr>
          <w:rFonts w:ascii="Times New Roman" w:eastAsia="Times New Roman" w:hAnsi="Times New Roman" w:cs="Times New Roman"/>
          <w:lang w:val="x-none" w:eastAsia="pl-PL"/>
        </w:rPr>
      </w:pPr>
      <w:r w:rsidRPr="00C60416">
        <w:rPr>
          <w:rFonts w:ascii="Times New Roman" w:eastAsia="Times New Roman" w:hAnsi="Times New Roman" w:cs="Times New Roman"/>
          <w:color w:val="FF0000"/>
          <w:lang w:eastAsia="pl-PL"/>
        </w:rPr>
        <w:t xml:space="preserve">[Tekst pomocniczy do usunięcia w wersji finalnej - </w:t>
      </w:r>
      <w:r w:rsidRPr="00C60416">
        <w:rPr>
          <w:rFonts w:ascii="Times New Roman" w:eastAsia="Times New Roman" w:hAnsi="Times New Roman" w:cs="Times New Roman"/>
          <w:i/>
          <w:color w:val="FF0000"/>
          <w:lang w:eastAsia="pl-PL"/>
        </w:rPr>
        <w:t>należy usunąć/uzupełnić/wykorzystać poniższą listę kategorii danych, które podlegają faktycznemu powierzeniu do przetwarzania</w:t>
      </w:r>
      <w:r w:rsidRPr="00C60416">
        <w:rPr>
          <w:rFonts w:ascii="Times New Roman" w:eastAsia="Times New Roman" w:hAnsi="Times New Roman" w:cs="Times New Roman"/>
          <w:iCs/>
          <w:color w:val="FF0000"/>
          <w:lang w:eastAsia="pl-PL"/>
        </w:rPr>
        <w:t>]</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5245"/>
      </w:tblGrid>
      <w:tr w:rsidR="00217422" w:rsidRPr="00C60416" w14:paraId="11450516" w14:textId="77777777" w:rsidTr="000276D6">
        <w:trPr>
          <w:trHeight w:val="428"/>
        </w:trPr>
        <w:tc>
          <w:tcPr>
            <w:tcW w:w="4111"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701467C0" w14:textId="77777777" w:rsidR="00217422" w:rsidRPr="00C60416" w:rsidRDefault="00217422" w:rsidP="000276D6">
            <w:pPr>
              <w:tabs>
                <w:tab w:val="left" w:pos="709"/>
              </w:tabs>
              <w:suppressAutoHyphens/>
              <w:spacing w:after="120" w:line="259" w:lineRule="auto"/>
              <w:ind w:left="357" w:hanging="357"/>
              <w:jc w:val="center"/>
              <w:rPr>
                <w:rFonts w:ascii="Times New Roman" w:eastAsia="Times New Roman" w:hAnsi="Times New Roman" w:cs="Times New Roman"/>
                <w:b/>
                <w:lang w:eastAsia="pl-PL"/>
              </w:rPr>
            </w:pPr>
            <w:r w:rsidRPr="00C60416">
              <w:rPr>
                <w:rFonts w:ascii="Times New Roman" w:eastAsia="Times New Roman" w:hAnsi="Times New Roman" w:cs="Times New Roman"/>
                <w:b/>
                <w:lang w:eastAsia="pl-PL"/>
              </w:rPr>
              <w:t>Nazwa kategorii osób</w:t>
            </w:r>
          </w:p>
        </w:tc>
        <w:tc>
          <w:tcPr>
            <w:tcW w:w="5245" w:type="dxa"/>
            <w:tcBorders>
              <w:top w:val="single" w:sz="4" w:space="0" w:color="auto"/>
              <w:left w:val="single" w:sz="4" w:space="0" w:color="auto"/>
              <w:bottom w:val="single" w:sz="4" w:space="0" w:color="auto"/>
              <w:right w:val="single" w:sz="4" w:space="0" w:color="auto"/>
            </w:tcBorders>
            <w:shd w:val="clear" w:color="auto" w:fill="F2F2F2"/>
            <w:vAlign w:val="center"/>
            <w:hideMark/>
          </w:tcPr>
          <w:p w14:paraId="59DD1394" w14:textId="77777777" w:rsidR="00217422" w:rsidRPr="00C60416" w:rsidRDefault="00217422" w:rsidP="000276D6">
            <w:pPr>
              <w:tabs>
                <w:tab w:val="left" w:pos="709"/>
              </w:tabs>
              <w:suppressAutoHyphens/>
              <w:spacing w:after="120" w:line="259" w:lineRule="auto"/>
              <w:ind w:left="357" w:hanging="357"/>
              <w:jc w:val="center"/>
              <w:rPr>
                <w:rFonts w:ascii="Times New Roman" w:eastAsia="Times New Roman" w:hAnsi="Times New Roman" w:cs="Times New Roman"/>
                <w:b/>
                <w:lang w:eastAsia="pl-PL"/>
              </w:rPr>
            </w:pPr>
            <w:r w:rsidRPr="00C60416">
              <w:rPr>
                <w:rFonts w:ascii="Times New Roman" w:eastAsia="Times New Roman" w:hAnsi="Times New Roman" w:cs="Times New Roman"/>
                <w:b/>
                <w:lang w:eastAsia="pl-PL"/>
              </w:rPr>
              <w:t>Kategoria danych (zakres danych)</w:t>
            </w:r>
          </w:p>
        </w:tc>
      </w:tr>
      <w:tr w:rsidR="00217422" w:rsidRPr="00C60416" w14:paraId="623418E1" w14:textId="77777777" w:rsidTr="000276D6">
        <w:trPr>
          <w:trHeight w:val="1336"/>
        </w:trPr>
        <w:tc>
          <w:tcPr>
            <w:tcW w:w="4111" w:type="dxa"/>
            <w:tcBorders>
              <w:top w:val="single" w:sz="4" w:space="0" w:color="auto"/>
              <w:left w:val="single" w:sz="4" w:space="0" w:color="auto"/>
              <w:bottom w:val="single" w:sz="4" w:space="0" w:color="auto"/>
              <w:right w:val="single" w:sz="4" w:space="0" w:color="auto"/>
            </w:tcBorders>
            <w:vAlign w:val="center"/>
            <w:hideMark/>
          </w:tcPr>
          <w:p w14:paraId="1FE0DB2F" w14:textId="77777777" w:rsidR="00217422" w:rsidRPr="00C60416" w:rsidRDefault="00000000" w:rsidP="000276D6">
            <w:pPr>
              <w:tabs>
                <w:tab w:val="left" w:pos="709"/>
              </w:tabs>
              <w:suppressAutoHyphens/>
              <w:spacing w:after="0" w:line="259" w:lineRule="auto"/>
              <w:ind w:left="357" w:hanging="357"/>
              <w:jc w:val="both"/>
              <w:rPr>
                <w:rFonts w:ascii="Times New Roman" w:eastAsia="MS Mincho" w:hAnsi="Times New Roman" w:cs="Times New Roman"/>
                <w:lang w:eastAsia="pl-PL"/>
              </w:rPr>
            </w:pPr>
            <w:sdt>
              <w:sdtPr>
                <w:rPr>
                  <w:rFonts w:ascii="Times New Roman" w:eastAsia="MS Gothic" w:hAnsi="Times New Roman" w:cs="Times New Roman"/>
                  <w:lang w:eastAsia="pl-PL"/>
                </w:rPr>
                <w:id w:val="32620650"/>
                <w14:checkbox>
                  <w14:checked w14:val="1"/>
                  <w14:checkedState w14:val="2612" w14:font="MS Gothic"/>
                  <w14:uncheckedState w14:val="2610" w14:font="MS Gothic"/>
                </w14:checkbox>
              </w:sdtPr>
              <w:sdtContent>
                <w:r w:rsidR="00217422" w:rsidRPr="00C60416">
                  <w:rPr>
                    <w:rFonts w:ascii="Times New Roman" w:eastAsia="MS Gothic" w:hAnsi="Times New Roman" w:cs="Times New Roman" w:hint="eastAsia"/>
                    <w:lang w:eastAsia="pl-PL"/>
                  </w:rPr>
                  <w:t>☒</w:t>
                </w:r>
              </w:sdtContent>
            </w:sdt>
            <w:r w:rsidR="00217422" w:rsidRPr="00C60416">
              <w:rPr>
                <w:rFonts w:ascii="Times New Roman" w:eastAsia="MS Mincho" w:hAnsi="Times New Roman" w:cs="Times New Roman"/>
                <w:lang w:eastAsia="pl-PL"/>
              </w:rPr>
              <w:t xml:space="preserve"> Szkody górnicze</w:t>
            </w:r>
          </w:p>
        </w:tc>
        <w:tc>
          <w:tcPr>
            <w:tcW w:w="5245" w:type="dxa"/>
            <w:tcBorders>
              <w:top w:val="single" w:sz="4" w:space="0" w:color="auto"/>
              <w:left w:val="single" w:sz="4" w:space="0" w:color="auto"/>
              <w:bottom w:val="single" w:sz="4" w:space="0" w:color="auto"/>
              <w:right w:val="single" w:sz="4" w:space="0" w:color="auto"/>
            </w:tcBorders>
            <w:vAlign w:val="center"/>
            <w:hideMark/>
          </w:tcPr>
          <w:p w14:paraId="10456AC6" w14:textId="436A3895"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10672623"/>
                <w14:checkbox>
                  <w14:checked w14:val="1"/>
                  <w14:checkedState w14:val="2612" w14:font="MS Gothic"/>
                  <w14:uncheckedState w14:val="2610" w14:font="MS Gothic"/>
                </w14:checkbox>
              </w:sdtPr>
              <w:sdtContent>
                <w:r w:rsidR="004E2C12">
                  <w:rPr>
                    <w:rFonts w:ascii="MS Gothic" w:eastAsia="MS Gothic" w:hAnsi="MS Gothic" w:cs="Times New Roman" w:hint="eastAsia"/>
                    <w:lang w:eastAsia="pl-PL"/>
                  </w:rPr>
                  <w:t>☒</w:t>
                </w:r>
              </w:sdtContent>
            </w:sdt>
            <w:r w:rsidR="00217422" w:rsidRPr="00C60416">
              <w:rPr>
                <w:rFonts w:ascii="Times New Roman" w:eastAsia="Times New Roman" w:hAnsi="Times New Roman" w:cs="Times New Roman"/>
                <w:lang w:eastAsia="pl-PL"/>
              </w:rPr>
              <w:t xml:space="preserve"> imię i nazwisko;</w:t>
            </w:r>
          </w:p>
          <w:p w14:paraId="521DF975"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318957916"/>
                <w14:checkbox>
                  <w14:checked w14:val="0"/>
                  <w14:checkedState w14:val="2612" w14:font="MS Gothic"/>
                  <w14:uncheckedState w14:val="2610" w14:font="MS Gothic"/>
                </w14:checkbox>
              </w:sdtPr>
              <w:sdtContent>
                <w:r w:rsidR="00217422" w:rsidRPr="00C60416">
                  <w:rPr>
                    <w:rFonts w:ascii="MS Gothic" w:eastAsia="MS Gothic" w:hAnsi="MS Gothic" w:cs="MS Gothic" w:hint="eastAsia"/>
                    <w:lang w:eastAsia="pl-PL"/>
                  </w:rPr>
                  <w:t>☐</w:t>
                </w:r>
              </w:sdtContent>
            </w:sdt>
            <w:r w:rsidR="00217422" w:rsidRPr="00C60416">
              <w:rPr>
                <w:rFonts w:ascii="Times New Roman" w:eastAsia="Times New Roman" w:hAnsi="Times New Roman" w:cs="Times New Roman"/>
                <w:lang w:eastAsia="pl-PL"/>
              </w:rPr>
              <w:t xml:space="preserve"> data urodzenia;</w:t>
            </w:r>
          </w:p>
          <w:p w14:paraId="62F7DAF0"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45506425"/>
                <w14:checkbox>
                  <w14:checked w14:val="0"/>
                  <w14:checkedState w14:val="2612" w14:font="MS Gothic"/>
                  <w14:uncheckedState w14:val="2610" w14:font="MS Gothic"/>
                </w14:checkbox>
              </w:sdtPr>
              <w:sdtContent>
                <w:r w:rsidR="00217422" w:rsidRPr="00C60416">
                  <w:rPr>
                    <w:rFonts w:ascii="MS Gothic" w:eastAsia="MS Gothic" w:hAnsi="MS Gothic" w:cs="MS Gothic" w:hint="eastAsia"/>
                    <w:lang w:eastAsia="pl-PL"/>
                  </w:rPr>
                  <w:t>☐</w:t>
                </w:r>
              </w:sdtContent>
            </w:sdt>
            <w:r w:rsidR="00217422" w:rsidRPr="00C60416">
              <w:rPr>
                <w:rFonts w:ascii="Times New Roman" w:eastAsia="Times New Roman" w:hAnsi="Times New Roman" w:cs="Times New Roman"/>
                <w:lang w:eastAsia="pl-PL"/>
              </w:rPr>
              <w:t xml:space="preserve"> miejsce urodzenia;</w:t>
            </w:r>
          </w:p>
          <w:p w14:paraId="5997166F" w14:textId="2C323AD9"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138843024"/>
                <w14:checkbox>
                  <w14:checked w14:val="1"/>
                  <w14:checkedState w14:val="2612" w14:font="MS Gothic"/>
                  <w14:uncheckedState w14:val="2610" w14:font="MS Gothic"/>
                </w14:checkbox>
              </w:sdtPr>
              <w:sdtContent>
                <w:r w:rsidR="004E2C12">
                  <w:rPr>
                    <w:rFonts w:ascii="MS Gothic" w:eastAsia="MS Gothic" w:hAnsi="MS Gothic" w:cs="Times New Roman" w:hint="eastAsia"/>
                    <w:lang w:eastAsia="pl-PL"/>
                  </w:rPr>
                  <w:t>☒</w:t>
                </w:r>
              </w:sdtContent>
            </w:sdt>
            <w:r w:rsidR="00217422" w:rsidRPr="00C60416">
              <w:rPr>
                <w:rFonts w:ascii="Times New Roman" w:eastAsia="Times New Roman" w:hAnsi="Times New Roman" w:cs="Times New Roman"/>
                <w:lang w:eastAsia="pl-PL"/>
              </w:rPr>
              <w:t xml:space="preserve"> adres zamieszkania lub pobytu;</w:t>
            </w:r>
          </w:p>
          <w:p w14:paraId="144473B9"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168237186"/>
                <w14:checkbox>
                  <w14:checked w14:val="0"/>
                  <w14:checkedState w14:val="2612" w14:font="MS Gothic"/>
                  <w14:uncheckedState w14:val="2610" w14:font="MS Gothic"/>
                </w14:checkbox>
              </w:sdtPr>
              <w:sdtContent>
                <w:r w:rsidR="00217422" w:rsidRPr="00C60416">
                  <w:rPr>
                    <w:rFonts w:ascii="MS Gothic" w:eastAsia="MS Gothic" w:hAnsi="MS Gothic" w:cs="MS Gothic" w:hint="eastAsia"/>
                    <w:lang w:eastAsia="pl-PL"/>
                  </w:rPr>
                  <w:t>☐</w:t>
                </w:r>
              </w:sdtContent>
            </w:sdt>
            <w:r w:rsidR="00217422" w:rsidRPr="00C60416">
              <w:rPr>
                <w:rFonts w:ascii="Times New Roman" w:eastAsia="Times New Roman" w:hAnsi="Times New Roman" w:cs="Times New Roman"/>
                <w:lang w:eastAsia="pl-PL"/>
              </w:rPr>
              <w:t xml:space="preserve"> numer PESEL;</w:t>
            </w:r>
          </w:p>
          <w:p w14:paraId="21183A0E"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949157393"/>
                <w14:checkbox>
                  <w14:checked w14:val="0"/>
                  <w14:checkedState w14:val="2612" w14:font="MS Gothic"/>
                  <w14:uncheckedState w14:val="2610" w14:font="MS Gothic"/>
                </w14:checkbox>
              </w:sdtPr>
              <w:sdtContent>
                <w:r w:rsidR="00217422" w:rsidRPr="00C60416">
                  <w:rPr>
                    <w:rFonts w:ascii="MS Gothic" w:eastAsia="MS Gothic" w:hAnsi="MS Gothic" w:cs="MS Gothic" w:hint="eastAsia"/>
                    <w:lang w:eastAsia="pl-PL"/>
                  </w:rPr>
                  <w:t>☐</w:t>
                </w:r>
              </w:sdtContent>
            </w:sdt>
            <w:r w:rsidR="00217422" w:rsidRPr="00C60416">
              <w:rPr>
                <w:rFonts w:ascii="Times New Roman" w:eastAsia="Times New Roman" w:hAnsi="Times New Roman" w:cs="Times New Roman"/>
                <w:lang w:eastAsia="pl-PL"/>
              </w:rPr>
              <w:t xml:space="preserve"> numer dokumentu tożsamości;</w:t>
            </w:r>
          </w:p>
          <w:p w14:paraId="3977E741"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794164243"/>
                <w14:checkbox>
                  <w14:checked w14:val="0"/>
                  <w14:checkedState w14:val="2612" w14:font="MS Gothic"/>
                  <w14:uncheckedState w14:val="2610" w14:font="MS Gothic"/>
                </w14:checkbox>
              </w:sdtPr>
              <w:sdtContent>
                <w:r w:rsidR="00217422" w:rsidRPr="00C60416">
                  <w:rPr>
                    <w:rFonts w:ascii="MS Gothic" w:eastAsia="MS Gothic" w:hAnsi="MS Gothic" w:cs="MS Gothic" w:hint="eastAsia"/>
                    <w:lang w:eastAsia="pl-PL"/>
                  </w:rPr>
                  <w:t>☐</w:t>
                </w:r>
              </w:sdtContent>
            </w:sdt>
            <w:r w:rsidR="00217422" w:rsidRPr="00C60416">
              <w:rPr>
                <w:rFonts w:ascii="Times New Roman" w:eastAsia="Times New Roman" w:hAnsi="Times New Roman" w:cs="Times New Roman"/>
                <w:lang w:eastAsia="pl-PL"/>
              </w:rPr>
              <w:t xml:space="preserve"> adres e-mail;</w:t>
            </w:r>
          </w:p>
          <w:p w14:paraId="47EF7CFB" w14:textId="4F460535"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779231875"/>
                <w14:checkbox>
                  <w14:checked w14:val="1"/>
                  <w14:checkedState w14:val="2612" w14:font="MS Gothic"/>
                  <w14:uncheckedState w14:val="2610" w14:font="MS Gothic"/>
                </w14:checkbox>
              </w:sdtPr>
              <w:sdtContent>
                <w:r w:rsidR="004E2C12">
                  <w:rPr>
                    <w:rFonts w:ascii="MS Gothic" w:eastAsia="MS Gothic" w:hAnsi="MS Gothic" w:cs="Times New Roman" w:hint="eastAsia"/>
                    <w:lang w:eastAsia="pl-PL"/>
                  </w:rPr>
                  <w:t>☒</w:t>
                </w:r>
              </w:sdtContent>
            </w:sdt>
            <w:r w:rsidR="00217422" w:rsidRPr="00C60416">
              <w:rPr>
                <w:rFonts w:ascii="Times New Roman" w:eastAsia="Times New Roman" w:hAnsi="Times New Roman" w:cs="Times New Roman"/>
                <w:lang w:eastAsia="pl-PL"/>
              </w:rPr>
              <w:t xml:space="preserve"> numer telefonu;</w:t>
            </w:r>
          </w:p>
          <w:p w14:paraId="499A9741"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038632853"/>
                <w14:checkbox>
                  <w14:checked w14:val="0"/>
                  <w14:checkedState w14:val="2612" w14:font="MS Gothic"/>
                  <w14:uncheckedState w14:val="2610" w14:font="MS Gothic"/>
                </w14:checkbox>
              </w:sdtPr>
              <w:sdtContent>
                <w:r w:rsidR="00217422" w:rsidRPr="00C60416">
                  <w:rPr>
                    <w:rFonts w:ascii="MS Gothic" w:eastAsia="MS Gothic" w:hAnsi="MS Gothic" w:cs="MS Gothic" w:hint="eastAsia"/>
                    <w:lang w:eastAsia="pl-PL"/>
                  </w:rPr>
                  <w:t>☐</w:t>
                </w:r>
              </w:sdtContent>
            </w:sdt>
            <w:r w:rsidR="00217422" w:rsidRPr="00C60416">
              <w:rPr>
                <w:rFonts w:ascii="Times New Roman" w:eastAsia="Times New Roman" w:hAnsi="Times New Roman" w:cs="Times New Roman"/>
                <w:lang w:eastAsia="pl-PL"/>
              </w:rPr>
              <w:t xml:space="preserve"> miejsce pracy;</w:t>
            </w:r>
          </w:p>
          <w:p w14:paraId="4AA96BEF"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693643577"/>
                <w14:checkbox>
                  <w14:checked w14:val="0"/>
                  <w14:checkedState w14:val="2612" w14:font="MS Gothic"/>
                  <w14:uncheckedState w14:val="2610" w14:font="MS Gothic"/>
                </w14:checkbox>
              </w:sdtPr>
              <w:sdtContent>
                <w:r w:rsidR="00217422" w:rsidRPr="00C60416">
                  <w:rPr>
                    <w:rFonts w:ascii="Times New Roman" w:eastAsia="MS Gothic" w:hAnsi="Times New Roman" w:cs="Times New Roman" w:hint="eastAsia"/>
                    <w:lang w:eastAsia="pl-PL"/>
                  </w:rPr>
                  <w:t>☐</w:t>
                </w:r>
              </w:sdtContent>
            </w:sdt>
            <w:r w:rsidR="00217422" w:rsidRPr="00C60416">
              <w:rPr>
                <w:rFonts w:ascii="Times New Roman" w:eastAsia="MS Gothic" w:hAnsi="Times New Roman" w:cs="Times New Roman"/>
                <w:lang w:eastAsia="pl-PL"/>
              </w:rPr>
              <w:t xml:space="preserve"> s</w:t>
            </w:r>
            <w:r w:rsidR="00217422" w:rsidRPr="00C60416">
              <w:rPr>
                <w:rFonts w:ascii="Times New Roman" w:eastAsia="Times New Roman" w:hAnsi="Times New Roman" w:cs="Times New Roman"/>
                <w:lang w:eastAsia="pl-PL"/>
              </w:rPr>
              <w:t>tanowisko służbowe;</w:t>
            </w:r>
          </w:p>
          <w:p w14:paraId="609E8910"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1014341080"/>
                <w14:checkbox>
                  <w14:checked w14:val="0"/>
                  <w14:checkedState w14:val="2612" w14:font="MS Gothic"/>
                  <w14:uncheckedState w14:val="2610" w14:font="MS Gothic"/>
                </w14:checkbox>
              </w:sdtPr>
              <w:sdtContent>
                <w:r w:rsidR="00217422" w:rsidRPr="00C60416">
                  <w:rPr>
                    <w:rFonts w:ascii="Times New Roman" w:eastAsia="MS Gothic" w:hAnsi="Times New Roman" w:cs="Times New Roman" w:hint="eastAsia"/>
                    <w:lang w:eastAsia="pl-PL"/>
                  </w:rPr>
                  <w:t>☐</w:t>
                </w:r>
              </w:sdtContent>
            </w:sdt>
            <w:r w:rsidR="00217422" w:rsidRPr="00C60416">
              <w:rPr>
                <w:rFonts w:ascii="Times New Roman" w:eastAsia="Times New Roman" w:hAnsi="Times New Roman" w:cs="Times New Roman"/>
                <w:lang w:eastAsia="pl-PL"/>
              </w:rPr>
              <w:t xml:space="preserve"> stopień/tytuł naukowy;</w:t>
            </w:r>
          </w:p>
          <w:p w14:paraId="3CFD1177"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753123135"/>
                <w14:checkbox>
                  <w14:checked w14:val="0"/>
                  <w14:checkedState w14:val="2612" w14:font="MS Gothic"/>
                  <w14:uncheckedState w14:val="2610" w14:font="MS Gothic"/>
                </w14:checkbox>
              </w:sdtPr>
              <w:sdtContent>
                <w:r w:rsidR="00217422" w:rsidRPr="00C60416">
                  <w:rPr>
                    <w:rFonts w:ascii="MS Gothic" w:eastAsia="MS Gothic" w:hAnsi="MS Gothic" w:cs="MS Gothic" w:hint="eastAsia"/>
                    <w:lang w:eastAsia="pl-PL"/>
                  </w:rPr>
                  <w:t>☐</w:t>
                </w:r>
              </w:sdtContent>
            </w:sdt>
            <w:r w:rsidR="00217422" w:rsidRPr="00C60416">
              <w:rPr>
                <w:rFonts w:ascii="Times New Roman" w:eastAsia="Times New Roman" w:hAnsi="Times New Roman" w:cs="Times New Roman"/>
                <w:lang w:eastAsia="pl-PL"/>
              </w:rPr>
              <w:t xml:space="preserve"> wykształcenie, w tym uzupełniające;</w:t>
            </w:r>
          </w:p>
          <w:p w14:paraId="5393D639"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135370825"/>
                <w14:checkbox>
                  <w14:checked w14:val="0"/>
                  <w14:checkedState w14:val="2612" w14:font="MS Gothic"/>
                  <w14:uncheckedState w14:val="2610" w14:font="MS Gothic"/>
                </w14:checkbox>
              </w:sdtPr>
              <w:sdtContent>
                <w:r w:rsidR="00217422" w:rsidRPr="00C60416">
                  <w:rPr>
                    <w:rFonts w:ascii="MS Gothic" w:eastAsia="MS Gothic" w:hAnsi="MS Gothic" w:cs="MS Gothic" w:hint="eastAsia"/>
                    <w:lang w:eastAsia="pl-PL"/>
                  </w:rPr>
                  <w:t>☐</w:t>
                </w:r>
              </w:sdtContent>
            </w:sdt>
            <w:r w:rsidR="00217422" w:rsidRPr="00C60416">
              <w:rPr>
                <w:rFonts w:ascii="Times New Roman" w:eastAsia="Times New Roman" w:hAnsi="Times New Roman" w:cs="Times New Roman"/>
                <w:lang w:eastAsia="pl-PL"/>
              </w:rPr>
              <w:t xml:space="preserve"> dotychczasowe zatrudnienie;</w:t>
            </w:r>
          </w:p>
          <w:p w14:paraId="698E3A4C"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863019112"/>
                <w14:checkbox>
                  <w14:checked w14:val="0"/>
                  <w14:checkedState w14:val="2612" w14:font="MS Gothic"/>
                  <w14:uncheckedState w14:val="2610" w14:font="MS Gothic"/>
                </w14:checkbox>
              </w:sdtPr>
              <w:sdtContent>
                <w:r w:rsidR="00217422" w:rsidRPr="00C60416">
                  <w:rPr>
                    <w:rFonts w:ascii="Times New Roman" w:eastAsia="MS Gothic" w:hAnsi="Times New Roman" w:cs="Times New Roman" w:hint="eastAsia"/>
                    <w:lang w:eastAsia="pl-PL"/>
                  </w:rPr>
                  <w:t>☐</w:t>
                </w:r>
              </w:sdtContent>
            </w:sdt>
            <w:r w:rsidR="00217422" w:rsidRPr="00C60416">
              <w:rPr>
                <w:rFonts w:ascii="Times New Roman" w:eastAsia="Times New Roman" w:hAnsi="Times New Roman" w:cs="Times New Roman"/>
                <w:lang w:eastAsia="pl-PL"/>
              </w:rPr>
              <w:t xml:space="preserve"> wizerunek osoby;</w:t>
            </w:r>
          </w:p>
          <w:p w14:paraId="105F5D8A"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MS Gothic" w:hAnsi="Times New Roman" w:cs="Times New Roman"/>
                  <w:lang w:eastAsia="pl-PL"/>
                </w:rPr>
                <w:id w:val="221336120"/>
                <w14:checkbox>
                  <w14:checked w14:val="0"/>
                  <w14:checkedState w14:val="2612" w14:font="MS Gothic"/>
                  <w14:uncheckedState w14:val="2610" w14:font="MS Gothic"/>
                </w14:checkbox>
              </w:sdtPr>
              <w:sdtContent>
                <w:r w:rsidR="00217422" w:rsidRPr="00C60416">
                  <w:rPr>
                    <w:rFonts w:ascii="Times New Roman" w:eastAsia="MS Gothic" w:hAnsi="Times New Roman" w:cs="Times New Roman" w:hint="eastAsia"/>
                    <w:lang w:eastAsia="pl-PL"/>
                  </w:rPr>
                  <w:t>☐</w:t>
                </w:r>
              </w:sdtContent>
            </w:sdt>
            <w:r w:rsidR="00217422" w:rsidRPr="00C60416">
              <w:rPr>
                <w:rFonts w:ascii="Times New Roman" w:eastAsia="Times New Roman" w:hAnsi="Times New Roman" w:cs="Times New Roman"/>
                <w:lang w:eastAsia="pl-PL"/>
              </w:rPr>
              <w:t xml:space="preserve"> dodatkowe uprawnienia;</w:t>
            </w:r>
          </w:p>
          <w:p w14:paraId="35942823"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2027702354"/>
                <w14:checkbox>
                  <w14:checked w14:val="0"/>
                  <w14:checkedState w14:val="2612" w14:font="MS Gothic"/>
                  <w14:uncheckedState w14:val="2610" w14:font="MS Gothic"/>
                </w14:checkbox>
              </w:sdtPr>
              <w:sdtContent>
                <w:r w:rsidR="00217422" w:rsidRPr="00C60416">
                  <w:rPr>
                    <w:rFonts w:ascii="MS Gothic" w:eastAsia="MS Gothic" w:hAnsi="MS Gothic" w:cs="MS Gothic" w:hint="eastAsia"/>
                    <w:lang w:eastAsia="pl-PL"/>
                  </w:rPr>
                  <w:t>☐</w:t>
                </w:r>
              </w:sdtContent>
            </w:sdt>
            <w:r w:rsidR="00217422" w:rsidRPr="00C60416">
              <w:rPr>
                <w:rFonts w:ascii="Times New Roman" w:eastAsia="Times New Roman" w:hAnsi="Times New Roman" w:cs="Times New Roman"/>
                <w:lang w:eastAsia="pl-PL"/>
              </w:rPr>
              <w:t xml:space="preserve"> nr rejestracyjny pojazdu;</w:t>
            </w:r>
          </w:p>
          <w:p w14:paraId="0FD4989D" w14:textId="77777777" w:rsidR="00217422" w:rsidRPr="00C60416" w:rsidRDefault="00000000" w:rsidP="000276D6">
            <w:pPr>
              <w:tabs>
                <w:tab w:val="left" w:pos="709"/>
              </w:tabs>
              <w:suppressAutoHyphens/>
              <w:spacing w:after="0" w:line="259" w:lineRule="auto"/>
              <w:ind w:left="357" w:hanging="357"/>
              <w:jc w:val="both"/>
              <w:rPr>
                <w:rFonts w:ascii="Times New Roman" w:eastAsia="Times New Roman" w:hAnsi="Times New Roman" w:cs="Times New Roman"/>
                <w:lang w:eastAsia="pl-PL"/>
              </w:rPr>
            </w:pPr>
            <w:sdt>
              <w:sdtPr>
                <w:rPr>
                  <w:rFonts w:ascii="Times New Roman" w:eastAsia="Times New Roman" w:hAnsi="Times New Roman" w:cs="Times New Roman"/>
                  <w:lang w:eastAsia="pl-PL"/>
                </w:rPr>
                <w:id w:val="-101802831"/>
                <w14:checkbox>
                  <w14:checked w14:val="0"/>
                  <w14:checkedState w14:val="2612" w14:font="MS Gothic"/>
                  <w14:uncheckedState w14:val="2610" w14:font="MS Gothic"/>
                </w14:checkbox>
              </w:sdtPr>
              <w:sdtContent>
                <w:r w:rsidR="00217422" w:rsidRPr="00C60416">
                  <w:rPr>
                    <w:rFonts w:ascii="MS Gothic" w:eastAsia="MS Gothic" w:hAnsi="MS Gothic" w:cs="MS Gothic" w:hint="eastAsia"/>
                    <w:lang w:eastAsia="pl-PL"/>
                  </w:rPr>
                  <w:t>☐</w:t>
                </w:r>
              </w:sdtContent>
            </w:sdt>
            <w:r w:rsidR="00217422" w:rsidRPr="00C60416">
              <w:rPr>
                <w:rFonts w:ascii="Times New Roman" w:eastAsia="Times New Roman" w:hAnsi="Times New Roman" w:cs="Times New Roman"/>
                <w:lang w:eastAsia="pl-PL"/>
              </w:rPr>
              <w:t xml:space="preserve"> dane o stanie zdrowia;</w:t>
            </w:r>
          </w:p>
          <w:p w14:paraId="69EF86F7" w14:textId="77777777" w:rsidR="00217422" w:rsidRPr="00C60416" w:rsidRDefault="00000000" w:rsidP="000276D6">
            <w:pPr>
              <w:tabs>
                <w:tab w:val="left" w:pos="709"/>
              </w:tabs>
              <w:suppressAutoHyphens/>
              <w:spacing w:after="0" w:line="259" w:lineRule="auto"/>
              <w:ind w:left="357" w:hanging="357"/>
              <w:jc w:val="both"/>
              <w:rPr>
                <w:rFonts w:ascii="Times New Roman" w:eastAsia="MS Mincho" w:hAnsi="Times New Roman" w:cs="Times New Roman"/>
                <w:i/>
                <w:lang w:eastAsia="zh-CN"/>
              </w:rPr>
            </w:pPr>
            <w:sdt>
              <w:sdtPr>
                <w:rPr>
                  <w:rFonts w:ascii="Times New Roman" w:eastAsia="MS Gothic" w:hAnsi="Times New Roman" w:cs="Times New Roman"/>
                  <w:lang w:eastAsia="pl-PL"/>
                </w:rPr>
                <w:id w:val="-2051831184"/>
                <w14:checkbox>
                  <w14:checked w14:val="0"/>
                  <w14:checkedState w14:val="2612" w14:font="MS Gothic"/>
                  <w14:uncheckedState w14:val="2610" w14:font="MS Gothic"/>
                </w14:checkbox>
              </w:sdtPr>
              <w:sdtContent>
                <w:r w:rsidR="00217422" w:rsidRPr="00C60416">
                  <w:rPr>
                    <w:rFonts w:ascii="Times New Roman" w:eastAsia="MS Gothic" w:hAnsi="Times New Roman" w:cs="Times New Roman" w:hint="eastAsia"/>
                    <w:lang w:eastAsia="pl-PL"/>
                  </w:rPr>
                  <w:t>☐</w:t>
                </w:r>
              </w:sdtContent>
            </w:sdt>
            <w:r w:rsidR="00217422" w:rsidRPr="00C60416">
              <w:rPr>
                <w:rFonts w:ascii="Times New Roman" w:eastAsia="MS Mincho" w:hAnsi="Times New Roman" w:cs="Times New Roman"/>
                <w:lang w:eastAsia="pl-PL"/>
              </w:rPr>
              <w:t xml:space="preserve"> inne: </w:t>
            </w:r>
            <w:r w:rsidR="00217422" w:rsidRPr="00C60416">
              <w:rPr>
                <w:rFonts w:ascii="Times New Roman" w:eastAsia="MS Mincho" w:hAnsi="Times New Roman" w:cs="Times New Roman"/>
                <w:i/>
                <w:lang w:eastAsia="pl-PL"/>
              </w:rPr>
              <w:t>………………………………</w:t>
            </w:r>
          </w:p>
          <w:p w14:paraId="251999F5" w14:textId="77777777" w:rsidR="00217422" w:rsidRPr="00C60416" w:rsidRDefault="00217422" w:rsidP="000276D6">
            <w:pPr>
              <w:tabs>
                <w:tab w:val="left" w:pos="709"/>
              </w:tabs>
              <w:suppressAutoHyphens/>
              <w:spacing w:after="0" w:line="259" w:lineRule="auto"/>
              <w:jc w:val="both"/>
              <w:rPr>
                <w:rFonts w:ascii="Times New Roman" w:eastAsia="MS Mincho" w:hAnsi="Times New Roman" w:cs="Times New Roman"/>
                <w:i/>
                <w:lang w:eastAsia="pl-PL"/>
              </w:rPr>
            </w:pPr>
            <w:r w:rsidRPr="00C60416">
              <w:rPr>
                <w:rFonts w:ascii="Times New Roman" w:eastAsia="MS Mincho" w:hAnsi="Times New Roman" w:cs="Times New Roman"/>
                <w:iCs/>
                <w:color w:val="FF0000"/>
                <w:sz w:val="18"/>
                <w:lang w:eastAsia="pl-PL"/>
              </w:rPr>
              <w:t>[Tekst pomocniczy do usunięcia w wersji finalnej</w:t>
            </w:r>
            <w:r w:rsidRPr="00C60416">
              <w:rPr>
                <w:rFonts w:ascii="Times New Roman" w:eastAsia="MS Mincho" w:hAnsi="Times New Roman" w:cs="Times New Roman"/>
                <w:i/>
                <w:color w:val="FF0000"/>
                <w:sz w:val="18"/>
                <w:lang w:eastAsia="pl-PL"/>
              </w:rPr>
              <w:t xml:space="preserve"> - należy uzupełnić o zakres danych niewymienionych w powyższych polach</w:t>
            </w:r>
            <w:r w:rsidRPr="00C60416">
              <w:rPr>
                <w:rFonts w:ascii="Times New Roman" w:eastAsia="MS Mincho" w:hAnsi="Times New Roman" w:cs="Times New Roman"/>
                <w:iCs/>
                <w:color w:val="FF0000"/>
                <w:sz w:val="18"/>
                <w:lang w:eastAsia="pl-PL"/>
              </w:rPr>
              <w:t>]</w:t>
            </w:r>
          </w:p>
        </w:tc>
      </w:tr>
    </w:tbl>
    <w:p w14:paraId="03AB5785" w14:textId="77777777" w:rsidR="00217422" w:rsidRPr="00C60416" w:rsidRDefault="00217422" w:rsidP="00217422">
      <w:pPr>
        <w:numPr>
          <w:ilvl w:val="0"/>
          <w:numId w:val="52"/>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C60416">
        <w:rPr>
          <w:rFonts w:ascii="Times New Roman" w:eastAsia="Times New Roman" w:hAnsi="Times New Roman" w:cs="Times New Roman"/>
          <w:lang w:val="x-none" w:eastAsia="pl-PL"/>
        </w:rPr>
        <w:lastRenderedPageBreak/>
        <w:t xml:space="preserve">Zmiana zakresu danych osobowych podlegających przetwarzaniu, zmiana celu, środków i sposobu przetwarzania danych osobowych może zostać dokonana jedynie w drodze zmiany niniejszej </w:t>
      </w:r>
      <w:r w:rsidRPr="00C60416">
        <w:rPr>
          <w:rFonts w:ascii="Times New Roman" w:eastAsia="Times New Roman" w:hAnsi="Times New Roman" w:cs="Times New Roman"/>
          <w:lang w:eastAsia="pl-PL"/>
        </w:rPr>
        <w:t>U</w:t>
      </w:r>
      <w:r w:rsidRPr="00C60416">
        <w:rPr>
          <w:rFonts w:ascii="Times New Roman" w:eastAsia="Times New Roman" w:hAnsi="Times New Roman" w:cs="Times New Roman"/>
          <w:lang w:val="x-none" w:eastAsia="pl-PL"/>
        </w:rPr>
        <w:t xml:space="preserve">mowy. </w:t>
      </w:r>
    </w:p>
    <w:p w14:paraId="5F492C62" w14:textId="77777777" w:rsidR="00217422" w:rsidRPr="00C60416" w:rsidRDefault="00217422" w:rsidP="00217422">
      <w:pPr>
        <w:numPr>
          <w:ilvl w:val="0"/>
          <w:numId w:val="52"/>
        </w:numPr>
        <w:tabs>
          <w:tab w:val="left" w:pos="709"/>
        </w:tabs>
        <w:suppressAutoHyphens/>
        <w:spacing w:after="0" w:line="259" w:lineRule="auto"/>
        <w:ind w:left="348"/>
        <w:jc w:val="both"/>
        <w:rPr>
          <w:rFonts w:ascii="Times New Roman" w:eastAsia="Times New Roman" w:hAnsi="Times New Roman" w:cs="Times New Roman"/>
          <w:lang w:val="x-none" w:eastAsia="pl-PL"/>
        </w:rPr>
      </w:pPr>
      <w:r w:rsidRPr="00C60416">
        <w:rPr>
          <w:rFonts w:ascii="Times New Roman" w:eastAsia="Times New Roman" w:hAnsi="Times New Roman" w:cs="Times New Roman"/>
          <w:lang w:val="x-none" w:eastAsia="pl-PL"/>
        </w:rPr>
        <w:t xml:space="preserve">Podmiot Przetwarzający przetwarza dane osobowe powierzone przez Administratora Danych Osobowych wyłącznie na jego udokumentowane polecenie. Strony uzgadniają, że poprzez udokumentowane polecenie rozumieją podpisanie niniejszej </w:t>
      </w:r>
      <w:r w:rsidRPr="00C60416">
        <w:rPr>
          <w:rFonts w:ascii="Times New Roman" w:eastAsia="Times New Roman" w:hAnsi="Times New Roman" w:cs="Times New Roman"/>
          <w:lang w:eastAsia="pl-PL"/>
        </w:rPr>
        <w:t>U</w:t>
      </w:r>
      <w:r w:rsidRPr="00C60416">
        <w:rPr>
          <w:rFonts w:ascii="Times New Roman" w:eastAsia="Times New Roman" w:hAnsi="Times New Roman" w:cs="Times New Roman"/>
          <w:lang w:val="x-none" w:eastAsia="pl-PL"/>
        </w:rPr>
        <w:t>mowy.</w:t>
      </w:r>
    </w:p>
    <w:p w14:paraId="153885BE" w14:textId="77777777" w:rsidR="00217422" w:rsidRPr="00C60416" w:rsidRDefault="00217422" w:rsidP="00217422">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oświadcza, że zgodnie z art. 32 RODO opracował i wdrożył wszelkie środki techniczne i organizacyjne odpowiednie do celów, zakresu przetwarzania danych osobowych oraz ryzyka naruszenia praw lub wolności osób fizycznych, zapewniające właściwy stopień bezpieczeństwa odpowiadający temu ryzyku. </w:t>
      </w:r>
    </w:p>
    <w:p w14:paraId="346F9135" w14:textId="77777777" w:rsidR="00217422" w:rsidRPr="00C60416" w:rsidRDefault="00217422" w:rsidP="00217422">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oświadcza, że posiada dokumentację opisującą sposób przetwarzania danych osobowych. </w:t>
      </w:r>
    </w:p>
    <w:p w14:paraId="37226729" w14:textId="77777777" w:rsidR="00217422" w:rsidRPr="00C60416" w:rsidRDefault="00217422" w:rsidP="00217422">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oświadcza, że zatrudnia pracowników posiadających doświadczenie </w:t>
      </w:r>
      <w:r w:rsidRPr="00C60416">
        <w:rPr>
          <w:rFonts w:ascii="Times New Roman" w:eastAsia="Times New Roman" w:hAnsi="Times New Roman" w:cs="Times New Roman"/>
          <w:lang w:eastAsia="pl-PL"/>
        </w:rPr>
        <w:br/>
        <w:t xml:space="preserve">i wiedzę niezbędne do wykonania przedmiotu Umowy, a także, że posiada środki techniczne </w:t>
      </w:r>
      <w:r w:rsidRPr="00C60416">
        <w:rPr>
          <w:rFonts w:ascii="Times New Roman" w:eastAsia="Times New Roman" w:hAnsi="Times New Roman" w:cs="Times New Roman"/>
          <w:lang w:eastAsia="pl-PL"/>
        </w:rPr>
        <w:br/>
        <w:t>i organizacyjne zapewniające ochronę przetwarzanych danych osobowych odpowiednią do zagrożeń oraz kategorii danych objętych ochroną.</w:t>
      </w:r>
    </w:p>
    <w:p w14:paraId="3DDC5F9E"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oświadcza, że wszystkie osoby zatrudnione przy przetwarzaniu danych osobowych zostały zobowiązane do zachowania tajemnicy lub podlegają ustawowemu obowiązkowi zachowania tajemnicy.</w:t>
      </w:r>
    </w:p>
    <w:p w14:paraId="4A4D146D"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oświadcza, że pracownicy, którymi będzie się posługiwał przy wykonywaniu czynności stanowiących przedmiot Umowy zostaną przeszkoleni w zakresie:</w:t>
      </w:r>
    </w:p>
    <w:p w14:paraId="0A15863F" w14:textId="77777777" w:rsidR="00217422" w:rsidRPr="00C60416" w:rsidRDefault="00217422" w:rsidP="00217422">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przepisów prawa i procedur dotyczących postępowania przy przetwarzaniu danych osobowych,</w:t>
      </w:r>
    </w:p>
    <w:p w14:paraId="76CBE0E5" w14:textId="77777777" w:rsidR="00217422" w:rsidRPr="00C60416" w:rsidRDefault="00217422" w:rsidP="00217422">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przepisów prawa i procedur dotyczących postępowania w sytuacji naruszenia bezpieczeństwa danych osobowych,</w:t>
      </w:r>
    </w:p>
    <w:p w14:paraId="067FB25F" w14:textId="77777777" w:rsidR="00217422" w:rsidRPr="00C60416" w:rsidRDefault="00217422" w:rsidP="00217422">
      <w:pPr>
        <w:numPr>
          <w:ilvl w:val="0"/>
          <w:numId w:val="60"/>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realizacji praw osób, których dane dotyczą.</w:t>
      </w:r>
    </w:p>
    <w:p w14:paraId="6BEA9FAE" w14:textId="77777777" w:rsidR="00217422" w:rsidRPr="00C60416" w:rsidRDefault="00217422" w:rsidP="00217422">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Jeżeli Podmiot Przetwarzający naruszy przy określaniu celów i sposobów przetwarzania danych osobowych postanowienia niniejszej Umowy, przepisy RODO, Ustawy z dnia 10 maja 2018 roku </w:t>
      </w:r>
      <w:r w:rsidRPr="00C60416">
        <w:rPr>
          <w:rFonts w:ascii="Times New Roman" w:eastAsia="Times New Roman" w:hAnsi="Times New Roman" w:cs="Times New Roman"/>
          <w:lang w:eastAsia="pl-PL"/>
        </w:rPr>
        <w:br/>
        <w:t xml:space="preserve">o ochronie danych osobowych (Dz.U. z 2018 r., poz. 1000 z </w:t>
      </w:r>
      <w:proofErr w:type="spellStart"/>
      <w:r w:rsidRPr="00C60416">
        <w:rPr>
          <w:rFonts w:ascii="Times New Roman" w:eastAsia="Times New Roman" w:hAnsi="Times New Roman" w:cs="Times New Roman"/>
          <w:lang w:eastAsia="pl-PL"/>
        </w:rPr>
        <w:t>późn</w:t>
      </w:r>
      <w:proofErr w:type="spellEnd"/>
      <w:r w:rsidRPr="00C60416">
        <w:rPr>
          <w:rFonts w:ascii="Times New Roman" w:eastAsia="Times New Roman" w:hAnsi="Times New Roman" w:cs="Times New Roman"/>
          <w:lang w:eastAsia="pl-PL"/>
        </w:rPr>
        <w:t xml:space="preserve">. zm.), rozporządzeń lub innych aktów regulujących zasady ochrony danych osobowych, wówczas uznaje się go za administratora w odniesieniu do tego przetwarzania. </w:t>
      </w:r>
    </w:p>
    <w:p w14:paraId="22FCC6C1"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może zlecić wykonywanie określonych działań z zakresu będącego przedmiotem Umowy osobom niebędącym jego pracownikami wyłącznie po uzyskaniu uprzedniej, pisemnej zgody Administratora Danych Osobowych. W wypadku uzyskania zgody, Podmiot Przetwarzający zobowiązany jest dokonać dalszego powierzenia przetwarzania danych na warunkach co najmniej tak restrykcyjnych jak te, określone w niniejszej Umowie.</w:t>
      </w:r>
    </w:p>
    <w:p w14:paraId="5661AD5C"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ponosi pełną odpowiedzialność wobec Administratora Danych Osobowych za niewywiązanie się ze spoczywających na podwykonawcy obowiązków ochrony danych osobowych.</w:t>
      </w:r>
    </w:p>
    <w:p w14:paraId="7C4474B1"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Przekazanie powierzonych danych osobowych do państwa trzeciego może nastąpić jedynie na pisemne polecenie Administratora Danych Osobowych, chyba że obowiązek taki nakłada na Podmiot Przetwarzający prawo Unii Europejskiej lub prawo państwa członkowskiego, któremu podlega Podmiot Przetwarzający. W takim przypadku przed rozpoczęciem przetwarzania Podmiot Przetwarzający informuje Administratora Danych Osobowych o tym obowiązku prawnym, o ile prawo to nie zabrania udzielania takiej informacji z uwagi na ważny interes publiczny.</w:t>
      </w:r>
    </w:p>
    <w:p w14:paraId="693D9512"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zobowiązuje się, że dalsze powierzenie danych osobowych podmiotom zewnętrznym realizować będzie zgodnie z wymaganiami mających zastosowanie regulacji prawnych w obszarze ochrony danych osobowych.</w:t>
      </w:r>
    </w:p>
    <w:p w14:paraId="7A8CCD98" w14:textId="77777777" w:rsidR="00217422" w:rsidRPr="00C60416" w:rsidRDefault="00217422" w:rsidP="00217422">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O ile Strony nie postanowią inaczej, w przypadku rozwiązania lub wygaśnięcia Umowy, Podmiot Przetwarzający zobowiązuje się do zaprzestania przetwarzania danych osobowych w terminie zgodnym z obowiązującymi przepisami prawa. </w:t>
      </w:r>
    </w:p>
    <w:p w14:paraId="06B83C4E"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lastRenderedPageBreak/>
        <w:t>Po rozwiązaniu lub wygaśnięciu Umowy, zależnie od decyzji Administratora Danych Osobowych, Podmiot Przetwarzający usuwa lub zwraca mu wszystkie nośniki, na których znajdują się powierzone dane osobowe oraz usuwa wszelkie kopie tych danych ze wszystkich innych nośników, chyba że obowiązujące przepisy nakładają na Podmiot Przetwarzający obowiązek dalszego przetwarzania tych danych osobowych.</w:t>
      </w:r>
    </w:p>
    <w:p w14:paraId="64EE2804"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jest obowiązany wykonać decyzję Administratora Danych Osobowych, </w:t>
      </w:r>
      <w:r w:rsidRPr="00C60416">
        <w:rPr>
          <w:rFonts w:ascii="Times New Roman" w:eastAsia="Times New Roman" w:hAnsi="Times New Roman" w:cs="Times New Roman"/>
          <w:lang w:eastAsia="pl-PL"/>
        </w:rPr>
        <w:br/>
        <w:t>o której mowa powyżej w ust. 21, w terminie 7 dni od dnia jej doręczenia.</w:t>
      </w:r>
    </w:p>
    <w:p w14:paraId="1F821DB0"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W przypadku decyzji Administratora Danych Osobowych o zwrocie danych, Administrator ma prawo zdecydować także na jakim nośniku dane mają zostać zwrócone.</w:t>
      </w:r>
    </w:p>
    <w:p w14:paraId="5DB9A28E"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zobowiązuje się niezwłocznie przesłać Administratorowi Danych Osobowych protokół z dokonania powyższych czynności, nie później jednak niż w terminie 24 godzin od dnia zwrotu albo usunięcia danych.</w:t>
      </w:r>
    </w:p>
    <w:p w14:paraId="359E1593" w14:textId="77777777" w:rsidR="00217422" w:rsidRPr="00C60416" w:rsidRDefault="00217422" w:rsidP="00217422">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Podmiot Przetwarzający zobowiązuje się do niezwłocznego poinformowania Administratora Danych Osobowych o prowadzonym w stosunku do niego postępowaniu, w szczególności administracyjnym lub sądowym, dotyczącym przetwarzania powierzonych na podstawie niniejszej Umowy danych osobowych.</w:t>
      </w:r>
    </w:p>
    <w:p w14:paraId="0CAE8923"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niezwłocznie (w ciągu 24 godzin) zawiadomić Administratora Danych Osobowych o: </w:t>
      </w:r>
    </w:p>
    <w:p w14:paraId="1ECFCA4D" w14:textId="77777777" w:rsidR="00217422" w:rsidRPr="00C60416" w:rsidRDefault="00217422" w:rsidP="00217422">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każdym prawnie umocowanym żądaniu udostępnienia danych osobowych właściwemu organowi państwa, chyba że zakaz zawiadomienia wynika z przepisów prawa, </w:t>
      </w:r>
      <w:r w:rsidRPr="00C60416">
        <w:rPr>
          <w:rFonts w:ascii="Times New Roman" w:eastAsia="Times New Roman" w:hAnsi="Times New Roman" w:cs="Times New Roman"/>
          <w:lang w:eastAsia="pl-PL"/>
        </w:rPr>
        <w:br/>
        <w:t xml:space="preserve">w szczególności przepisów postępowania karnego, gdy zakaz ma na celu zapewnienie poufności wszczętego dochodzenia, </w:t>
      </w:r>
    </w:p>
    <w:p w14:paraId="2490A37F" w14:textId="77777777" w:rsidR="00217422" w:rsidRPr="00C60416" w:rsidRDefault="00217422" w:rsidP="00217422">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każdym nieupoważnionym dostępie do danych osobowych lub naruszeniu przepisów dotyczących ochrony danych osobowych na podstawie art. 33 RODO,</w:t>
      </w:r>
    </w:p>
    <w:p w14:paraId="5BDD0977" w14:textId="77777777" w:rsidR="00217422" w:rsidRPr="00C60416" w:rsidRDefault="00217422" w:rsidP="00217422">
      <w:pPr>
        <w:numPr>
          <w:ilvl w:val="0"/>
          <w:numId w:val="6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każdym żądaniu otrzymanym od osoby, której dane przetwarza, powstrzymując się jednocześnie od odpowiedzi na to żądanie.</w:t>
      </w:r>
    </w:p>
    <w:p w14:paraId="49C0FB43" w14:textId="77777777" w:rsidR="00217422"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Obowiązek, o którym mowa powyżej w ust. 25 oraz 26  Podmiot Przetwarzający powinien spełnić w formie pisemnej pod adresem Administratora Danych Osobowych, opublikowanym w klauzuli informacyjnej zgodnie z art. 13 i 14 RODO.</w:t>
      </w:r>
    </w:p>
    <w:p w14:paraId="0B741BCD" w14:textId="77777777" w:rsidR="00217422" w:rsidRPr="006604CE"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Administrator Danych Osobowych spełnił obowiązek informacyjny wynikający z art. 13 i 14 RODO na stronie internetowej Polskiej Grupy Górniczej w zakładce RODO, w załączniku „Kontrahenci/Pracownicy Kontrahentów” (</w:t>
      </w:r>
      <w:r w:rsidRPr="00C60416">
        <w:rPr>
          <w:rFonts w:ascii="Times New Roman" w:eastAsia="Times New Roman" w:hAnsi="Times New Roman" w:cs="Times New Roman"/>
          <w:i/>
          <w:iCs/>
          <w:lang w:eastAsia="pl-PL"/>
        </w:rPr>
        <w:t>w zakresie dotyczącym danych osobowych Podmiotu Przetwarzającego i jego pracowników</w:t>
      </w:r>
      <w:r w:rsidRPr="00C60416">
        <w:rPr>
          <w:rFonts w:ascii="Times New Roman" w:eastAsia="Times New Roman" w:hAnsi="Times New Roman" w:cs="Times New Roman"/>
          <w:lang w:eastAsia="pl-PL"/>
        </w:rPr>
        <w:t>). W przypadku przetwarzania danych osobowych w celu związanym z postępowaniem o udzielenie zamówienia publicznego, Administrator Danych Osobowych spełnił obowiązek informacyjny w Profilu Nabywcy na stronie internetowej Polskiej Grupy Górniczej w zakładce „Obowiązek informacyjny PZP” lub w załączonej do niniejszej Umowy klauzuli informacyjnej (</w:t>
      </w:r>
      <w:r w:rsidRPr="00C60416">
        <w:rPr>
          <w:rFonts w:ascii="Times New Roman" w:eastAsia="Times New Roman" w:hAnsi="Times New Roman" w:cs="Times New Roman"/>
          <w:i/>
          <w:iCs/>
          <w:lang w:eastAsia="pl-PL"/>
        </w:rPr>
        <w:t>dotyczy przypadków przetwarzania danych osobowych w celu związanym z postępowaniem o udzielenie zamówienia publicznego</w:t>
      </w:r>
      <w:r w:rsidRPr="00C60416">
        <w:rPr>
          <w:rFonts w:ascii="Times New Roman" w:eastAsia="Times New Roman" w:hAnsi="Times New Roman" w:cs="Times New Roman"/>
          <w:lang w:eastAsia="pl-PL"/>
        </w:rPr>
        <w:t xml:space="preserve">). </w:t>
      </w:r>
      <w:r w:rsidRPr="006604CE">
        <w:rPr>
          <w:rFonts w:ascii="Times New Roman" w:eastAsia="Times New Roman" w:hAnsi="Times New Roman" w:cs="Times New Roman"/>
          <w:lang w:eastAsia="pl-PL"/>
        </w:rPr>
        <w:t xml:space="preserve">Dla podmiotów danych uczestniczących w postępowaniu o naprawę szkody górniczej obowiązek informacyjny został spełniony na stronie internetowej Polskiej Grupy Górniczej S.A. w zakładce RODO, w załączniku „Szkody górnicze”.. </w:t>
      </w:r>
    </w:p>
    <w:p w14:paraId="005B2E84"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6604CE">
        <w:rPr>
          <w:rFonts w:ascii="Times New Roman" w:eastAsia="Times New Roman" w:hAnsi="Times New Roman" w:cs="Times New Roman"/>
          <w:lang w:eastAsia="pl-PL"/>
        </w:rPr>
        <w:t>Podmiot Przetwarzający zobowiązuje się do współpracy i wsparcia</w:t>
      </w:r>
      <w:r w:rsidRPr="00C60416">
        <w:rPr>
          <w:rFonts w:ascii="Times New Roman" w:eastAsia="Times New Roman" w:hAnsi="Times New Roman" w:cs="Times New Roman"/>
          <w:lang w:eastAsia="pl-PL"/>
        </w:rPr>
        <w:t xml:space="preserve"> Administratora Danych Osobowych w realizacji obowiązków wynikających z art. 32 – 36 RODO odnoszących się do bezpieczeństwa przetwarzania, zgłaszania naruszeń organowi nadzorczemu, zawiadamiania osoby, której dane dotyczą o naruszeniach w zakresie ochrony danych osobowych, oceny skutków dla ochrony danych oraz uprzedniej konsultacji. </w:t>
      </w:r>
    </w:p>
    <w:p w14:paraId="4514236B"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pomagać Administratorowi Danych Osobowych, </w:t>
      </w:r>
      <w:r w:rsidRPr="00C60416">
        <w:rPr>
          <w:rFonts w:ascii="Times New Roman" w:eastAsia="Times New Roman" w:hAnsi="Times New Roman" w:cs="Times New Roman"/>
          <w:lang w:eastAsia="pl-PL"/>
        </w:rPr>
        <w:br/>
        <w:t xml:space="preserve">w miarę możliwości technicznych i organizacyjnych, wywiązać się z obowiązku informacyjnego, obowiązku odpowiadania na żądania osoby, której dane dotyczą, w zakresie wykonywania jej praw określonych w mających zastosowanie regulacjach prawnych w obszarze ochrony danych osobowych. </w:t>
      </w:r>
    </w:p>
    <w:p w14:paraId="309F92D2" w14:textId="68521272"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lastRenderedPageBreak/>
        <w:t xml:space="preserve">Podmiot Przetwarzający ponosi odpowiedzialność za szkody, jakie powstaną wobec Administratora Danych Osobowych  lub innych podmiotów w wyniku przetwarzania przez niego powierzonych danych osobowych w sposób niezgodny z Umową lub przepisami </w:t>
      </w:r>
      <w:r w:rsidRPr="00C60416">
        <w:rPr>
          <w:rFonts w:ascii="Times New Roman" w:eastAsia="Times New Roman" w:hAnsi="Times New Roman" w:cs="Times New Roman"/>
          <w:lang w:eastAsia="pl-PL"/>
        </w:rPr>
        <w:br/>
        <w:t>o ochronie danych osobowych.</w:t>
      </w:r>
    </w:p>
    <w:p w14:paraId="74D04712"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naruszenia przez Podmiot Przetwarzający, podwykonawców Podmiotu Przetwarzającego lub dalszych podwykonawców przepisów RODO, Ustawy o ochronie danych osobowych, rozporządzeń lub innych aktów regulujących zasady ochrony danych osobowych, których stosowanie było wymagane w okresie realizacji niniejszej Umowy, w następstwie którego Administrator Danych Osobowych zostanie zobowiązany do wypłaty odszkodowania, kary administracyjnej lub grzywny na podstawie prawomocnego wyroku, orzeczenia lub decyzji właściwego organu, to Podmiot Przetwarzający zobowiązuje się do zwrócenia Administratorowi Danych Osobowych równowartości odszkodowania, kary administracyjnej lub grzywny oraz do pokrycia innych uzasadnionych kosztów poniesionych z tego tytułu. </w:t>
      </w:r>
    </w:p>
    <w:p w14:paraId="754373FF"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gdy naruszenie, o którym mowa powyżej w ust. 32, jest konsekwencją zarówno działania lub zaniechania Podmiotu Przetwarzającego, podwykonawców Podmiotu Przetwarzającego, dalszych podwykonawców jak i działania lub zaniechania Administratora Danych Osobowych, to Podmiot Przetwarzający zobowiązuje się zwrócić Administratorowi Danych Osobowych równowartość odszkodowania, kary administracyjnej lub grzywny oraz do pokrycia innych uzasadnionych kosztów poniesionych z tego tytułu, w wysokości proporcjonalnej do wagi naruszenia, za które odpowiada Podmiot Przetwarzający. Gdy ustalenie proporcji odpowiedzialności Podmiotu Przetwarzającego okaże się niemożliwe, Administrator Danych Osobowych i Podmiot Przetwarzający odpowiadają w równych proporcjach. </w:t>
      </w:r>
    </w:p>
    <w:p w14:paraId="37C60495"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naruszenia przez Podmiot Przetwarzający, podwykonawców Podmiotu Przetwarzającego lub dalszych podwykonawców postanowień niniejszej Umowy (w zakresie ochrony danych osobowych), Podmiot Przetwarzający zobowiązuje się do zapłaty kary umownej </w:t>
      </w:r>
      <w:r w:rsidRPr="00C60416">
        <w:rPr>
          <w:rFonts w:ascii="Times New Roman" w:eastAsia="Times New Roman" w:hAnsi="Times New Roman" w:cs="Times New Roman"/>
          <w:lang w:eastAsia="pl-PL"/>
        </w:rPr>
        <w:br/>
        <w:t xml:space="preserve">w wysokości 7 000,00 złotych za każdy przypadek naruszenia. Administrator Danych Osobowych uprawniony jest do dochodzenia odszkodowania uzupełniającego na zasadach ogólnych. </w:t>
      </w:r>
    </w:p>
    <w:p w14:paraId="42AAA737"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przypadku rażącego naruszenia przez Podmiot Przetwarzający postanowień niniejszej Umowy </w:t>
      </w:r>
      <w:r w:rsidRPr="00C60416">
        <w:rPr>
          <w:rFonts w:ascii="Times New Roman" w:eastAsia="Times New Roman" w:hAnsi="Times New Roman" w:cs="Times New Roman"/>
          <w:lang w:eastAsia="pl-PL"/>
        </w:rPr>
        <w:br/>
        <w:t xml:space="preserve">w zakresie bezpieczeństwa danych osobowych lub praw osób, których dane dotyczą, Administrator Danych Osobowych ma prawo wypowiedzenia niniejszej Umowy z winy Podmiotu Przetwarzającego w trybie natychmiastowym, po uprzednim wezwaniu Podmiotu Przetwarzającego do zaprzestania naruszeń i naprawienia ich skutków w terminie 7-dniowym. </w:t>
      </w:r>
    </w:p>
    <w:p w14:paraId="27DDAFB7" w14:textId="0E6AF30A"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W szczególności </w:t>
      </w:r>
      <w:r w:rsidR="0050325E">
        <w:rPr>
          <w:rFonts w:ascii="Times New Roman" w:eastAsia="Times New Roman" w:hAnsi="Times New Roman" w:cs="Times New Roman"/>
          <w:lang w:eastAsia="pl-PL"/>
        </w:rPr>
        <w:t xml:space="preserve">Administrator Danych Osobowych </w:t>
      </w:r>
      <w:r w:rsidRPr="00C60416">
        <w:rPr>
          <w:rFonts w:ascii="Times New Roman" w:eastAsia="Times New Roman" w:hAnsi="Times New Roman" w:cs="Times New Roman"/>
          <w:lang w:eastAsia="pl-PL"/>
        </w:rPr>
        <w:t>ma prawo wypowiedzieć niniejszą Umowę, gdy Podmiot Przetwarzający:</w:t>
      </w:r>
    </w:p>
    <w:p w14:paraId="7EAAC4EF" w14:textId="77777777" w:rsidR="00217422" w:rsidRPr="00C60416" w:rsidRDefault="00217422" w:rsidP="00217422">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wykorzystał dane osobowe w sposób niezgodny z Umową,</w:t>
      </w:r>
    </w:p>
    <w:p w14:paraId="785213A2" w14:textId="77777777" w:rsidR="00217422" w:rsidRPr="00C60416" w:rsidRDefault="00217422" w:rsidP="00217422">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powierzył przetwarzanie danych osobowych podwykonawcom bez zgody Administratora Danych Osobowych,</w:t>
      </w:r>
    </w:p>
    <w:p w14:paraId="7FC83624" w14:textId="77777777" w:rsidR="00217422" w:rsidRPr="00C60416" w:rsidRDefault="00217422" w:rsidP="00217422">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nie zaprzestał niewłaściwego przetwarzania danych osobowych,</w:t>
      </w:r>
    </w:p>
    <w:p w14:paraId="3ED212DE" w14:textId="77777777" w:rsidR="00217422" w:rsidRPr="00C60416" w:rsidRDefault="00217422" w:rsidP="00217422">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nie stosował się do zaleceń organu nadzorczego,</w:t>
      </w:r>
    </w:p>
    <w:p w14:paraId="1C2A9801" w14:textId="77777777" w:rsidR="00217422" w:rsidRPr="00C60416" w:rsidRDefault="00217422" w:rsidP="00217422">
      <w:pPr>
        <w:numPr>
          <w:ilvl w:val="0"/>
          <w:numId w:val="62"/>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zawiadomił o swojej niezdolności do dalszego wykonywania Umowy. </w:t>
      </w:r>
    </w:p>
    <w:p w14:paraId="29163189" w14:textId="77777777" w:rsidR="00217422" w:rsidRPr="00C60416" w:rsidRDefault="00217422" w:rsidP="00217422">
      <w:pPr>
        <w:numPr>
          <w:ilvl w:val="0"/>
          <w:numId w:val="52"/>
        </w:numPr>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jest zobowiązany przy wykonywaniu czynności zleconych </w:t>
      </w:r>
      <w:r w:rsidRPr="00C60416">
        <w:rPr>
          <w:rFonts w:ascii="Times New Roman" w:eastAsia="Times New Roman" w:hAnsi="Times New Roman" w:cs="Times New Roman"/>
          <w:lang w:eastAsia="pl-PL"/>
        </w:rPr>
        <w:br/>
        <w:t xml:space="preserve">w Umowie stosować się do wskazówek i wytycznych Administratora Danych Osobowych, natomiast Administrator Danych Osobowych jest zobowiązany dostarczyć wszelkie materiały </w:t>
      </w:r>
      <w:r w:rsidRPr="00C60416">
        <w:rPr>
          <w:rFonts w:ascii="Times New Roman" w:eastAsia="Times New Roman" w:hAnsi="Times New Roman" w:cs="Times New Roman"/>
          <w:lang w:eastAsia="pl-PL"/>
        </w:rPr>
        <w:br/>
        <w:t>i informacje niezbędne do wykonania zleconych czynności.</w:t>
      </w:r>
    </w:p>
    <w:p w14:paraId="53772012"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Administrator Danych Osobowych ma prawo do nieodpłatnej kontroli w celu ustalenia, czy przetwarzanie powierzonych danych osobowych odbywa się zgodnie z postanowieniami Umowy </w:t>
      </w:r>
      <w:r w:rsidRPr="00C60416">
        <w:rPr>
          <w:rFonts w:ascii="Times New Roman" w:eastAsia="Times New Roman" w:hAnsi="Times New Roman" w:cs="Times New Roman"/>
          <w:lang w:eastAsia="pl-PL"/>
        </w:rPr>
        <w:br/>
        <w:t>i mającymi zastosowanie regulacjami prawnymi w obszarze ochrony danych osobowych, poprzez przeprowadzenie doraźnych kontroli dotyczących przetwarzania danych osobowych oraz żądania od Podmiotu Przetwarzającego składania pisemnych wyjaśnień. Administrator Danych Osobowych powiadomi Podmiot Przetwarzający o planowanej kontroli nie później niż 5 dni przed jej terminem.</w:t>
      </w:r>
    </w:p>
    <w:p w14:paraId="1C16416F"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lastRenderedPageBreak/>
        <w:t xml:space="preserve">Na zakończenie kontroli, o której mowa powyżej w ust. 38, przedstawiciel Administratora Danych Osobowych sporządza protokół, który podpisują przedstawiciele obu Stron. Podmiot Przetwarzający może wnieść zastrzeżenia do protokołu w ciągu 3 dni od dnia jego podpisania przez przedstawiciela Administratora Danych Osobowych. </w:t>
      </w:r>
    </w:p>
    <w:p w14:paraId="1CD91292"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niezwłocznie dostosować do zaleceń pokontrolnych mających na celu usunięcie uchybień i poprawę bezpieczeństwa przetwarzania danych osobowych. </w:t>
      </w:r>
    </w:p>
    <w:p w14:paraId="4EAA3D4F"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zobowiązuje się nieodpłatnie i niezwłocznie odpowiedzieć na każde pytanie Administratora Danych Osobowych dotyczące przetwarzania powierzonych mu na podstawie niniejszej Umowy danych osobowych, nie później jednak niż w terminie 2 dni od dnia przekazania takiego pytania. </w:t>
      </w:r>
    </w:p>
    <w:p w14:paraId="73FEEA78"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 xml:space="preserve">Podmiot Przetwarzający jest zobowiązany powiadomić Administratora Danych Osobowych </w:t>
      </w:r>
      <w:r w:rsidRPr="00C60416">
        <w:rPr>
          <w:rFonts w:ascii="Times New Roman" w:eastAsia="Times New Roman" w:hAnsi="Times New Roman" w:cs="Times New Roman"/>
          <w:lang w:eastAsia="pl-PL"/>
        </w:rPr>
        <w:br/>
        <w:t>o każdej kontroli organu nadzorczego w obszarze ochrony danych osobowych, która ma chociażby pośredni związek z przetwarzaniem powierzonych danych osobowych oraz o każdym piśmie tego organu dotyczącym składania wyjaśnień. Obowiązek ten istnieje nawet po wygaśnięciu lub rozwiązaniu Umowy.</w:t>
      </w:r>
    </w:p>
    <w:p w14:paraId="1575F794" w14:textId="77777777" w:rsidR="00217422" w:rsidRPr="00C60416" w:rsidRDefault="00217422" w:rsidP="00217422">
      <w:pPr>
        <w:numPr>
          <w:ilvl w:val="0"/>
          <w:numId w:val="52"/>
        </w:numPr>
        <w:suppressAutoHyphens/>
        <w:spacing w:after="0" w:line="259" w:lineRule="auto"/>
        <w:ind w:left="348"/>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W przypadku opisanym powyżej w ust. 42, zarówno w czasie obowiązywania Umowy, a także po jej wygaśnięciu lub rozwiązaniu, Administrator  Danych Osobowych, ma prawo do:</w:t>
      </w:r>
    </w:p>
    <w:p w14:paraId="69A7B783" w14:textId="77777777" w:rsidR="00217422" w:rsidRPr="00C60416" w:rsidRDefault="00217422" w:rsidP="00217422">
      <w:pPr>
        <w:suppressAutoHyphens/>
        <w:spacing w:after="0" w:line="259" w:lineRule="auto"/>
        <w:ind w:left="709" w:hanging="357"/>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a)</w:t>
      </w:r>
      <w:r w:rsidRPr="00C60416">
        <w:rPr>
          <w:rFonts w:ascii="Times New Roman" w:eastAsia="Times New Roman" w:hAnsi="Times New Roman" w:cs="Times New Roman"/>
          <w:lang w:eastAsia="pl-PL"/>
        </w:rPr>
        <w:tab/>
        <w:t>uczestniczenia w kontroli organu nadzorczego,</w:t>
      </w:r>
    </w:p>
    <w:p w14:paraId="6238191E" w14:textId="77777777" w:rsidR="00217422" w:rsidRPr="00C60416" w:rsidRDefault="00217422" w:rsidP="00217422">
      <w:pPr>
        <w:suppressAutoHyphens/>
        <w:spacing w:after="0" w:line="259" w:lineRule="auto"/>
        <w:ind w:left="709" w:hanging="357"/>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b)</w:t>
      </w:r>
      <w:r w:rsidRPr="00C60416">
        <w:rPr>
          <w:rFonts w:ascii="Times New Roman" w:eastAsia="Times New Roman" w:hAnsi="Times New Roman" w:cs="Times New Roman"/>
          <w:lang w:eastAsia="pl-PL"/>
        </w:rPr>
        <w:tab/>
        <w:t>wnoszenia uwag do treści sprawozdania pokontrolnego,</w:t>
      </w:r>
    </w:p>
    <w:p w14:paraId="1D288FC2" w14:textId="77777777" w:rsidR="00217422" w:rsidRPr="00C60416" w:rsidRDefault="00217422" w:rsidP="00217422">
      <w:pPr>
        <w:spacing w:after="0" w:line="259" w:lineRule="auto"/>
        <w:ind w:left="709" w:hanging="357"/>
        <w:contextualSpacing/>
        <w:jc w:val="both"/>
        <w:rPr>
          <w:rFonts w:ascii="Times New Roman" w:eastAsia="Times New Roman" w:hAnsi="Times New Roman" w:cs="Times New Roman"/>
          <w:b/>
          <w:lang w:eastAsia="pl-PL"/>
        </w:rPr>
      </w:pPr>
      <w:r w:rsidRPr="00C60416">
        <w:rPr>
          <w:rFonts w:ascii="Times New Roman" w:eastAsia="Times New Roman" w:hAnsi="Times New Roman" w:cs="Times New Roman"/>
          <w:lang w:eastAsia="pl-PL"/>
        </w:rPr>
        <w:t>c)</w:t>
      </w:r>
      <w:r w:rsidRPr="00C60416">
        <w:rPr>
          <w:rFonts w:ascii="Times New Roman" w:eastAsia="Times New Roman" w:hAnsi="Times New Roman" w:cs="Times New Roman"/>
          <w:lang w:eastAsia="pl-PL"/>
        </w:rPr>
        <w:tab/>
        <w:t>wnoszenia uwag do treści odpowiedzi na pismo organu nadzorczego dotyczącego chociażby pośrednio przetwarzania powierzonych danych osobowych.</w:t>
      </w:r>
    </w:p>
    <w:p w14:paraId="381FC29E" w14:textId="77777777" w:rsidR="00217422" w:rsidRPr="00C60416" w:rsidRDefault="00217422" w:rsidP="00217422">
      <w:pPr>
        <w:suppressAutoHyphens/>
        <w:spacing w:after="0" w:line="259" w:lineRule="auto"/>
        <w:ind w:left="426" w:hanging="426"/>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44. Strony wyznaczają następujące osoby do kontaktu w sprawie powierzonych danych osobowych:</w:t>
      </w:r>
    </w:p>
    <w:p w14:paraId="357A09A1" w14:textId="77777777" w:rsidR="00217422" w:rsidRPr="00C60416" w:rsidRDefault="00217422" w:rsidP="00217422">
      <w:pPr>
        <w:numPr>
          <w:ilvl w:val="0"/>
          <w:numId w:val="9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 stronie Administratora Danych Osobowych: ……………………………….. .</w:t>
      </w:r>
    </w:p>
    <w:p w14:paraId="25D04459" w14:textId="77777777" w:rsidR="00217422" w:rsidRPr="00C60416" w:rsidRDefault="00217422" w:rsidP="00217422">
      <w:pPr>
        <w:suppressAutoHyphens/>
        <w:spacing w:after="0" w:line="259" w:lineRule="auto"/>
        <w:ind w:left="709"/>
        <w:contextualSpacing/>
        <w:jc w:val="both"/>
        <w:rPr>
          <w:rFonts w:ascii="Times New Roman" w:eastAsia="Times New Roman" w:hAnsi="Times New Roman" w:cs="Times New Roman"/>
          <w:sz w:val="20"/>
          <w:lang w:eastAsia="pl-PL"/>
        </w:rPr>
      </w:pPr>
      <w:r w:rsidRPr="00C60416">
        <w:rPr>
          <w:rFonts w:ascii="Times New Roman" w:eastAsia="Times New Roman" w:hAnsi="Times New Roman" w:cs="Times New Roman"/>
          <w:color w:val="FF0000"/>
          <w:sz w:val="20"/>
          <w:lang w:eastAsia="pl-PL"/>
        </w:rPr>
        <w:t xml:space="preserve">[Tekst pomocniczy do usunięcia w wersji finalnej - </w:t>
      </w:r>
      <w:r w:rsidRPr="00C60416">
        <w:rPr>
          <w:rFonts w:ascii="Times New Roman" w:eastAsia="Times New Roman" w:hAnsi="Times New Roman" w:cs="Times New Roman"/>
          <w:i/>
          <w:iCs/>
          <w:color w:val="FF0000"/>
          <w:sz w:val="20"/>
          <w:lang w:eastAsia="pl-PL"/>
        </w:rPr>
        <w:t>należy uzupełnić o imię i nazwisko, nr tel. służbowego, służbowy adres e-mail osoby odpowiedzialnej za nadzór i realizację niniejszej Umowy</w:t>
      </w:r>
      <w:r w:rsidRPr="00C60416">
        <w:rPr>
          <w:rFonts w:ascii="Times New Roman" w:eastAsia="Times New Roman" w:hAnsi="Times New Roman" w:cs="Times New Roman"/>
          <w:color w:val="FF0000"/>
          <w:sz w:val="20"/>
          <w:lang w:eastAsia="pl-PL"/>
        </w:rPr>
        <w:t>]</w:t>
      </w:r>
    </w:p>
    <w:p w14:paraId="41DAE286" w14:textId="77777777" w:rsidR="00217422" w:rsidRPr="00C60416" w:rsidRDefault="00217422" w:rsidP="00217422">
      <w:pPr>
        <w:numPr>
          <w:ilvl w:val="0"/>
          <w:numId w:val="91"/>
        </w:numPr>
        <w:suppressAutoHyphens/>
        <w:spacing w:after="0" w:line="259" w:lineRule="auto"/>
        <w:ind w:left="709"/>
        <w:contextualSpacing/>
        <w:jc w:val="both"/>
        <w:rPr>
          <w:rFonts w:ascii="Times New Roman" w:eastAsia="Times New Roman" w:hAnsi="Times New Roman" w:cs="Times New Roman"/>
          <w:lang w:eastAsia="pl-PL"/>
        </w:rPr>
      </w:pPr>
      <w:r w:rsidRPr="00C60416">
        <w:rPr>
          <w:rFonts w:ascii="Times New Roman" w:eastAsia="Times New Roman" w:hAnsi="Times New Roman" w:cs="Times New Roman"/>
          <w:lang w:eastAsia="pl-PL"/>
        </w:rPr>
        <w:t>Po stronie Podmiotu Przetwarzającego: …………………………………….….. .</w:t>
      </w:r>
    </w:p>
    <w:p w14:paraId="05310081" w14:textId="77777777" w:rsidR="00217422" w:rsidRPr="00C60416" w:rsidRDefault="00217422" w:rsidP="00217422">
      <w:pPr>
        <w:suppressAutoHyphens/>
        <w:spacing w:after="0" w:line="259" w:lineRule="auto"/>
        <w:ind w:left="709"/>
        <w:contextualSpacing/>
        <w:jc w:val="both"/>
        <w:rPr>
          <w:rFonts w:ascii="Times New Roman" w:eastAsia="Times New Roman" w:hAnsi="Times New Roman" w:cs="Times New Roman"/>
          <w:sz w:val="20"/>
          <w:lang w:eastAsia="pl-PL"/>
        </w:rPr>
      </w:pPr>
      <w:r w:rsidRPr="00C60416">
        <w:rPr>
          <w:rFonts w:ascii="Times New Roman" w:eastAsia="Times New Roman" w:hAnsi="Times New Roman" w:cs="Times New Roman"/>
          <w:color w:val="FF0000"/>
          <w:sz w:val="20"/>
          <w:lang w:eastAsia="pl-PL"/>
        </w:rPr>
        <w:t xml:space="preserve">[Tekst pomocniczy do usunięcia w wersji finalnej - </w:t>
      </w:r>
      <w:r w:rsidRPr="00C60416">
        <w:rPr>
          <w:rFonts w:ascii="Times New Roman" w:eastAsia="Times New Roman" w:hAnsi="Times New Roman" w:cs="Times New Roman"/>
          <w:i/>
          <w:iCs/>
          <w:color w:val="FF0000"/>
          <w:sz w:val="20"/>
          <w:lang w:eastAsia="pl-PL"/>
        </w:rPr>
        <w:t>należy uzupełnić o  imię i nazwisko, nr tel. służbowego, służbowy adres e-mail osoby do kontaktu wskazanej przez Podmiot Przetwarzający</w:t>
      </w:r>
      <w:r w:rsidRPr="00C60416">
        <w:rPr>
          <w:rFonts w:ascii="Times New Roman" w:eastAsia="Times New Roman" w:hAnsi="Times New Roman" w:cs="Times New Roman"/>
          <w:color w:val="FF0000"/>
          <w:sz w:val="20"/>
          <w:lang w:eastAsia="pl-PL"/>
        </w:rPr>
        <w:t>]</w:t>
      </w:r>
    </w:p>
    <w:p w14:paraId="43ED15D4" w14:textId="77777777" w:rsidR="00217422" w:rsidRPr="00CB78A5" w:rsidRDefault="00217422" w:rsidP="00217422">
      <w:pPr>
        <w:suppressAutoHyphens/>
        <w:spacing w:before="120" w:after="120"/>
        <w:ind w:left="346"/>
        <w:jc w:val="both"/>
        <w:rPr>
          <w:rFonts w:ascii="Calibri" w:eastAsia="Times New Roman" w:hAnsi="Calibri" w:cs="Calibri"/>
          <w:b/>
          <w:lang w:eastAsia="pl-PL"/>
        </w:rPr>
      </w:pPr>
    </w:p>
    <w:p w14:paraId="796B2BFF" w14:textId="77777777" w:rsidR="00217422" w:rsidRDefault="00217422" w:rsidP="00217422">
      <w:pPr>
        <w:suppressAutoHyphens/>
        <w:spacing w:after="0" w:line="240" w:lineRule="auto"/>
        <w:ind w:left="142"/>
        <w:jc w:val="both"/>
        <w:rPr>
          <w:rFonts w:ascii="Times New Roman" w:eastAsia="Times New Roman" w:hAnsi="Times New Roman" w:cs="Times New Roman"/>
          <w:b/>
          <w:bCs/>
          <w:lang w:eastAsia="pl-PL"/>
        </w:rPr>
      </w:pPr>
    </w:p>
    <w:p w14:paraId="1F83C881" w14:textId="77777777" w:rsidR="00217422" w:rsidRDefault="00217422" w:rsidP="00217422">
      <w:pPr>
        <w:rPr>
          <w:rFonts w:ascii="Times New Roman" w:eastAsia="Times New Roman" w:hAnsi="Times New Roman" w:cs="Times New Roman"/>
          <w:b/>
          <w:bCs/>
          <w:lang w:eastAsia="pl-PL"/>
        </w:rPr>
      </w:pPr>
      <w:r>
        <w:rPr>
          <w:rFonts w:ascii="Times New Roman" w:eastAsia="Times New Roman" w:hAnsi="Times New Roman" w:cs="Times New Roman"/>
          <w:b/>
          <w:bCs/>
          <w:lang w:eastAsia="pl-PL"/>
        </w:rPr>
        <w:br w:type="page"/>
      </w:r>
    </w:p>
    <w:p w14:paraId="0E1CBA1A" w14:textId="1DAFC1E0" w:rsidR="00797206" w:rsidRDefault="00797206" w:rsidP="00797206">
      <w:pPr>
        <w:spacing w:after="160" w:line="259" w:lineRule="auto"/>
        <w:rPr>
          <w:rFonts w:ascii="Times New Roman" w:eastAsia="Times New Roman" w:hAnsi="Times New Roman" w:cs="Times New Roman"/>
          <w:b/>
          <w:bCs/>
          <w:lang w:eastAsia="pl-PL"/>
        </w:rPr>
      </w:pPr>
    </w:p>
    <w:p w14:paraId="4D4591D7" w14:textId="77777777" w:rsidR="00217422" w:rsidRPr="00797206" w:rsidRDefault="00217422" w:rsidP="00797206">
      <w:pPr>
        <w:spacing w:after="160" w:line="259" w:lineRule="auto"/>
        <w:rPr>
          <w:rFonts w:ascii="Times New Roman" w:eastAsia="Times New Roman" w:hAnsi="Times New Roman" w:cs="Times New Roman"/>
          <w:b/>
          <w:bCs/>
          <w:lang w:eastAsia="pl-PL"/>
        </w:rPr>
      </w:pPr>
    </w:p>
    <w:p w14:paraId="1AF5843C" w14:textId="759438B7" w:rsidR="00797206" w:rsidRPr="00CB78A5" w:rsidRDefault="00797206" w:rsidP="00CB78A5">
      <w:pPr>
        <w:jc w:val="right"/>
        <w:rPr>
          <w:rFonts w:ascii="Times New Roman" w:eastAsia="Times New Roman" w:hAnsi="Times New Roman" w:cs="Times New Roman"/>
          <w:b/>
          <w:bCs/>
          <w:lang w:eastAsia="pl-PL"/>
        </w:rPr>
      </w:pPr>
      <w:bookmarkStart w:id="270" w:name="_Hlk67832211"/>
      <w:r w:rsidRPr="00797206">
        <w:rPr>
          <w:rFonts w:ascii="Times New Roman" w:eastAsia="Times New Roman" w:hAnsi="Times New Roman" w:cs="Times New Roman"/>
          <w:b/>
          <w:bCs/>
          <w:lang w:eastAsia="pl-PL"/>
        </w:rPr>
        <w:t xml:space="preserve">Załącznik nr </w:t>
      </w:r>
      <w:r w:rsidR="00CF50C9">
        <w:rPr>
          <w:rFonts w:ascii="Times New Roman" w:eastAsia="Times New Roman" w:hAnsi="Times New Roman" w:cs="Times New Roman"/>
          <w:b/>
          <w:bCs/>
          <w:lang w:eastAsia="pl-PL"/>
        </w:rPr>
        <w:t>3</w:t>
      </w:r>
      <w:r w:rsidR="00A2430B">
        <w:rPr>
          <w:rFonts w:ascii="Times New Roman" w:eastAsia="Times New Roman" w:hAnsi="Times New Roman" w:cs="Times New Roman"/>
          <w:b/>
          <w:bCs/>
          <w:lang w:eastAsia="pl-PL"/>
        </w:rPr>
        <w:t xml:space="preserve"> </w:t>
      </w:r>
      <w:r w:rsidRPr="00797206">
        <w:rPr>
          <w:rFonts w:ascii="Times New Roman" w:eastAsia="Times New Roman" w:hAnsi="Times New Roman" w:cs="Times New Roman"/>
          <w:b/>
          <w:bCs/>
          <w:lang w:eastAsia="pl-PL"/>
        </w:rPr>
        <w:t xml:space="preserve">do Umowy </w:t>
      </w:r>
    </w:p>
    <w:p w14:paraId="57DEC3C4" w14:textId="77777777" w:rsidR="00797206" w:rsidRPr="00797206" w:rsidRDefault="00797206" w:rsidP="00797206">
      <w:pPr>
        <w:spacing w:before="120" w:after="0" w:line="240" w:lineRule="auto"/>
        <w:jc w:val="both"/>
        <w:rPr>
          <w:rFonts w:ascii="Times New Roman" w:eastAsia="Times New Roman" w:hAnsi="Times New Roman" w:cs="Times New Roman"/>
          <w:bCs/>
          <w:lang w:eastAsia="pl-PL"/>
        </w:rPr>
      </w:pPr>
    </w:p>
    <w:p w14:paraId="18092B78" w14:textId="77777777" w:rsidR="00797206" w:rsidRPr="00797206" w:rsidRDefault="00797206" w:rsidP="00797206">
      <w:pPr>
        <w:spacing w:before="120" w:after="0" w:line="240" w:lineRule="auto"/>
        <w:jc w:val="center"/>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 xml:space="preserve">OŚWIADCZENIE </w:t>
      </w:r>
      <w:r w:rsidRPr="00797206">
        <w:rPr>
          <w:rFonts w:ascii="Times New Roman" w:eastAsia="Times New Roman" w:hAnsi="Times New Roman" w:cs="Times New Roman"/>
          <w:b/>
          <w:sz w:val="24"/>
          <w:szCs w:val="24"/>
          <w:lang w:eastAsia="pl-PL"/>
        </w:rPr>
        <w:t xml:space="preserve">O POSIADANIU STATUSU </w:t>
      </w:r>
      <w:r w:rsidRPr="00797206">
        <w:rPr>
          <w:rFonts w:ascii="Times New Roman" w:eastAsia="Times New Roman" w:hAnsi="Times New Roman" w:cs="Times New Roman"/>
          <w:b/>
          <w:sz w:val="24"/>
          <w:szCs w:val="24"/>
          <w:lang w:eastAsia="pl-PL"/>
        </w:rPr>
        <w:br/>
        <w:t>MIKROPRZEDSIĘBIORCY, MAŁEGO PRZEDSIĘBIORCY, ŚREDNIEGO PRZEDSIĘBIORCY, DUŻEGO PRZEDSIĘBIORCY</w:t>
      </w:r>
    </w:p>
    <w:p w14:paraId="32D55856" w14:textId="77777777" w:rsidR="00797206" w:rsidRPr="00797206" w:rsidRDefault="00797206" w:rsidP="00797206">
      <w:pPr>
        <w:spacing w:before="120" w:after="0" w:line="240" w:lineRule="auto"/>
        <w:jc w:val="both"/>
        <w:rPr>
          <w:rFonts w:ascii="Times New Roman" w:eastAsia="Times New Roman" w:hAnsi="Times New Roman" w:cs="Times New Roman"/>
          <w:b/>
          <w:color w:val="0070C0"/>
          <w:lang w:eastAsia="pl-PL"/>
        </w:rPr>
      </w:pPr>
    </w:p>
    <w:p w14:paraId="3DAAA87E" w14:textId="77777777" w:rsidR="00797206" w:rsidRPr="00797206" w:rsidRDefault="00797206" w:rsidP="00797206">
      <w:pPr>
        <w:spacing w:before="120" w:after="0" w:line="240" w:lineRule="auto"/>
        <w:jc w:val="both"/>
        <w:rPr>
          <w:rFonts w:ascii="Times New Roman" w:eastAsia="Times New Roman" w:hAnsi="Times New Roman" w:cs="Times New Roman"/>
          <w:b/>
          <w:color w:val="0070C0"/>
          <w:lang w:eastAsia="pl-PL"/>
        </w:rPr>
      </w:pPr>
    </w:p>
    <w:p w14:paraId="570ECE07" w14:textId="77777777" w:rsidR="00797206" w:rsidRPr="00797206" w:rsidRDefault="00797206" w:rsidP="00797206">
      <w:pPr>
        <w:spacing w:before="120" w:after="0" w:line="240"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Nazwa Wykonawcy:</w:t>
      </w:r>
    </w:p>
    <w:p w14:paraId="6E02BDBA" w14:textId="77777777" w:rsidR="00797206" w:rsidRPr="00797206" w:rsidRDefault="00797206" w:rsidP="00797206">
      <w:pPr>
        <w:spacing w:before="120" w:after="0" w:line="240"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w:t>
      </w:r>
    </w:p>
    <w:p w14:paraId="7A358AF1" w14:textId="77777777" w:rsidR="00797206" w:rsidRPr="00797206" w:rsidRDefault="00797206" w:rsidP="00797206">
      <w:pPr>
        <w:spacing w:before="120" w:after="0" w:line="240" w:lineRule="auto"/>
        <w:jc w:val="both"/>
        <w:rPr>
          <w:rFonts w:ascii="Times New Roman" w:eastAsia="Times New Roman" w:hAnsi="Times New Roman" w:cs="Times New Roman"/>
          <w:b/>
          <w:color w:val="0070C0"/>
          <w:highlight w:val="yellow"/>
          <w:lang w:eastAsia="pl-PL"/>
        </w:rPr>
      </w:pPr>
    </w:p>
    <w:p w14:paraId="732041D9" w14:textId="77777777" w:rsidR="00797206" w:rsidRPr="00797206" w:rsidRDefault="00797206" w:rsidP="00797206">
      <w:pPr>
        <w:spacing w:before="120" w:after="0" w:line="312" w:lineRule="auto"/>
        <w:jc w:val="both"/>
        <w:rPr>
          <w:rFonts w:ascii="Times New Roman" w:eastAsia="Times New Roman" w:hAnsi="Times New Roman" w:cs="Times New Roman"/>
          <w:lang w:eastAsia="pl-PL"/>
        </w:rPr>
      </w:pPr>
      <w:r w:rsidRPr="00797206">
        <w:rPr>
          <w:rFonts w:ascii="Times New Roman" w:eastAsia="Times New Roman" w:hAnsi="Times New Roman" w:cs="Times New Roman"/>
          <w:iCs/>
          <w:lang w:eastAsia="pl-PL"/>
        </w:rPr>
        <w:t xml:space="preserve">Wykonawca oświadcza, że </w:t>
      </w:r>
      <w:r w:rsidRPr="00797206">
        <w:rPr>
          <w:rFonts w:ascii="Times New Roman" w:eastAsia="Times New Roman" w:hAnsi="Times New Roman" w:cs="Times New Roman"/>
          <w:b/>
          <w:bCs/>
          <w:i/>
          <w:lang w:eastAsia="pl-PL"/>
        </w:rPr>
        <w:t>spełnia warunki / nie spełnia warunków</w:t>
      </w:r>
      <w:r w:rsidRPr="00797206">
        <w:rPr>
          <w:rFonts w:ascii="Times New Roman" w:eastAsia="Times New Roman" w:hAnsi="Times New Roman" w:cs="Times New Roman"/>
          <w:iCs/>
          <w:lang w:eastAsia="pl-PL"/>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t>
      </w:r>
      <w:r w:rsidRPr="00797206">
        <w:rPr>
          <w:rFonts w:ascii="Times New Roman" w:eastAsia="Times New Roman" w:hAnsi="Times New Roman" w:cs="Times New Roman"/>
          <w:iCs/>
          <w:lang w:eastAsia="pl-PL"/>
        </w:rPr>
        <w:br/>
        <w:t xml:space="preserve">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w:t>
      </w:r>
      <w:r w:rsidRPr="00797206">
        <w:rPr>
          <w:rFonts w:ascii="Times New Roman" w:eastAsia="Times New Roman" w:hAnsi="Times New Roman" w:cs="Times New Roman"/>
          <w:iCs/>
          <w:lang w:eastAsia="pl-PL"/>
        </w:rPr>
        <w:br/>
        <w:t>43 milionów EURO.</w:t>
      </w:r>
    </w:p>
    <w:p w14:paraId="378B1D3D" w14:textId="77777777" w:rsidR="00797206" w:rsidRPr="00797206" w:rsidRDefault="00797206" w:rsidP="00797206">
      <w:pPr>
        <w:spacing w:before="120" w:after="0" w:line="240" w:lineRule="auto"/>
        <w:jc w:val="both"/>
        <w:rPr>
          <w:rFonts w:ascii="Times New Roman" w:eastAsia="Times New Roman" w:hAnsi="Times New Roman" w:cs="Times New Roman"/>
          <w:iCs/>
          <w:highlight w:val="yellow"/>
          <w:lang w:eastAsia="pl-PL"/>
        </w:rPr>
      </w:pPr>
    </w:p>
    <w:p w14:paraId="6EED8D4A" w14:textId="77777777" w:rsidR="00797206" w:rsidRPr="00797206" w:rsidRDefault="00797206" w:rsidP="00797206">
      <w:pPr>
        <w:spacing w:before="120" w:after="0" w:line="240" w:lineRule="auto"/>
        <w:jc w:val="both"/>
        <w:rPr>
          <w:rFonts w:ascii="Times New Roman" w:eastAsia="Times New Roman" w:hAnsi="Times New Roman" w:cs="Times New Roman"/>
          <w:iCs/>
          <w:highlight w:val="yellow"/>
          <w:lang w:eastAsia="pl-PL"/>
        </w:rPr>
      </w:pPr>
    </w:p>
    <w:p w14:paraId="2A5251CF" w14:textId="77777777" w:rsidR="00797206" w:rsidRPr="00797206" w:rsidRDefault="00797206" w:rsidP="00797206">
      <w:pPr>
        <w:spacing w:before="120" w:after="0" w:line="240" w:lineRule="auto"/>
        <w:jc w:val="both"/>
        <w:rPr>
          <w:rFonts w:ascii="Times New Roman" w:eastAsia="Times New Roman" w:hAnsi="Times New Roman" w:cs="Times New Roman"/>
          <w:iCs/>
          <w:strike/>
          <w:highlight w:val="yellow"/>
          <w:lang w:eastAsia="pl-PL"/>
        </w:rPr>
      </w:pPr>
    </w:p>
    <w:p w14:paraId="33194AD7" w14:textId="77777777" w:rsidR="00797206" w:rsidRPr="00797206" w:rsidRDefault="00797206" w:rsidP="00797206">
      <w:pPr>
        <w:spacing w:before="120" w:after="0" w:line="240" w:lineRule="auto"/>
        <w:jc w:val="both"/>
        <w:rPr>
          <w:rFonts w:ascii="Times New Roman" w:eastAsia="Times New Roman" w:hAnsi="Times New Roman" w:cs="Times New Roman"/>
          <w:iCs/>
          <w:strike/>
          <w:highlight w:val="yellow"/>
          <w:lang w:eastAsia="pl-PL"/>
        </w:rPr>
      </w:pPr>
    </w:p>
    <w:p w14:paraId="6C58EF5F" w14:textId="77777777" w:rsidR="00797206" w:rsidRPr="00797206" w:rsidRDefault="00797206" w:rsidP="00797206">
      <w:pPr>
        <w:spacing w:before="120" w:after="0" w:line="240" w:lineRule="auto"/>
        <w:jc w:val="both"/>
        <w:rPr>
          <w:rFonts w:ascii="Times New Roman" w:eastAsia="Times New Roman" w:hAnsi="Times New Roman" w:cs="Times New Roman"/>
          <w:strike/>
          <w:highlight w:val="yellow"/>
          <w:lang w:eastAsia="pl-PL"/>
        </w:rPr>
      </w:pPr>
    </w:p>
    <w:p w14:paraId="2AE4047A" w14:textId="77777777" w:rsidR="00797206" w:rsidRPr="00797206" w:rsidRDefault="00797206" w:rsidP="00797206">
      <w:pPr>
        <w:spacing w:before="120" w:after="0" w:line="240" w:lineRule="auto"/>
        <w:jc w:val="both"/>
        <w:rPr>
          <w:rFonts w:ascii="Times New Roman" w:eastAsia="Times New Roman" w:hAnsi="Times New Roman" w:cs="Times New Roman"/>
          <w:bCs/>
          <w:lang w:eastAsia="pl-PL"/>
        </w:rPr>
      </w:pPr>
      <w:r w:rsidRPr="00797206">
        <w:rPr>
          <w:rFonts w:ascii="Times New Roman" w:eastAsia="Times New Roman" w:hAnsi="Times New Roman" w:cs="Times New Roman"/>
          <w:bCs/>
          <w:lang w:eastAsia="pl-PL"/>
        </w:rPr>
        <w:t>* - skreślić niewłaściwe</w:t>
      </w:r>
    </w:p>
    <w:p w14:paraId="088C84A1" w14:textId="77777777" w:rsidR="00797206" w:rsidRPr="00797206" w:rsidRDefault="00797206" w:rsidP="00797206">
      <w:pPr>
        <w:spacing w:after="0" w:line="240" w:lineRule="auto"/>
        <w:rPr>
          <w:rFonts w:ascii="Times New Roman" w:eastAsia="Times New Roman" w:hAnsi="Times New Roman" w:cs="Times New Roman"/>
          <w:strike/>
          <w:sz w:val="20"/>
          <w:szCs w:val="20"/>
          <w:lang w:eastAsia="pl-PL"/>
        </w:rPr>
      </w:pPr>
    </w:p>
    <w:p w14:paraId="11C8D2D5" w14:textId="77777777" w:rsidR="00797206" w:rsidRPr="00797206" w:rsidRDefault="00797206" w:rsidP="00797206">
      <w:pPr>
        <w:spacing w:after="0" w:line="240" w:lineRule="auto"/>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t>Podpisuje Wykonawca lub każdy z członków Konsorcjum</w:t>
      </w:r>
      <w:bookmarkEnd w:id="270"/>
    </w:p>
    <w:p w14:paraId="604CEDA6" w14:textId="77777777" w:rsidR="00797206" w:rsidRPr="00797206" w:rsidRDefault="00797206" w:rsidP="00797206">
      <w:pPr>
        <w:spacing w:after="0" w:line="240" w:lineRule="auto"/>
        <w:rPr>
          <w:rFonts w:ascii="Times New Roman" w:eastAsia="Times New Roman" w:hAnsi="Times New Roman" w:cs="Times New Roman"/>
          <w:i/>
          <w:iCs/>
          <w:lang w:eastAsia="pl-PL"/>
        </w:rPr>
      </w:pPr>
    </w:p>
    <w:p w14:paraId="0245E2F5" w14:textId="77777777" w:rsidR="00797206" w:rsidRPr="00797206" w:rsidRDefault="00797206" w:rsidP="00797206">
      <w:pPr>
        <w:spacing w:after="0" w:line="240" w:lineRule="auto"/>
        <w:rPr>
          <w:rFonts w:ascii="Times New Roman" w:eastAsia="Times New Roman" w:hAnsi="Times New Roman" w:cs="Times New Roman"/>
          <w:i/>
          <w:iCs/>
          <w:lang w:eastAsia="pl-PL"/>
        </w:rPr>
      </w:pPr>
    </w:p>
    <w:p w14:paraId="4E2088D3" w14:textId="77777777" w:rsidR="00797206" w:rsidRPr="00797206" w:rsidRDefault="00797206" w:rsidP="00797206">
      <w:pPr>
        <w:spacing w:after="160" w:line="259" w:lineRule="auto"/>
        <w:rPr>
          <w:rFonts w:ascii="Times New Roman" w:eastAsia="Times New Roman" w:hAnsi="Times New Roman" w:cs="Times New Roman"/>
          <w:i/>
          <w:iCs/>
          <w:lang w:eastAsia="pl-PL"/>
        </w:rPr>
      </w:pPr>
      <w:r w:rsidRPr="00797206">
        <w:rPr>
          <w:rFonts w:ascii="Times New Roman" w:eastAsia="Times New Roman" w:hAnsi="Times New Roman" w:cs="Times New Roman"/>
          <w:i/>
          <w:iCs/>
          <w:lang w:eastAsia="pl-PL"/>
        </w:rPr>
        <w:br w:type="page"/>
      </w:r>
    </w:p>
    <w:p w14:paraId="16E807B7" w14:textId="77777777" w:rsidR="00217422" w:rsidRDefault="00217422" w:rsidP="00797206">
      <w:pPr>
        <w:spacing w:after="0" w:line="240" w:lineRule="auto"/>
        <w:jc w:val="center"/>
        <w:rPr>
          <w:rFonts w:ascii="Times New Roman" w:eastAsia="Times New Roman" w:hAnsi="Times New Roman" w:cs="Times New Roman"/>
          <w:b/>
          <w:bCs/>
          <w:sz w:val="28"/>
          <w:szCs w:val="28"/>
          <w:lang w:eastAsia="pl-PL"/>
        </w:rPr>
      </w:pPr>
      <w:bookmarkStart w:id="271" w:name="_Hlk106958642"/>
      <w:bookmarkEnd w:id="133"/>
    </w:p>
    <w:p w14:paraId="72498D0F" w14:textId="77777777" w:rsidR="00217422" w:rsidRDefault="00217422" w:rsidP="00797206">
      <w:pPr>
        <w:spacing w:after="0" w:line="240" w:lineRule="auto"/>
        <w:jc w:val="center"/>
        <w:rPr>
          <w:rFonts w:ascii="Times New Roman" w:eastAsia="Times New Roman" w:hAnsi="Times New Roman" w:cs="Times New Roman"/>
          <w:b/>
          <w:bCs/>
          <w:sz w:val="28"/>
          <w:szCs w:val="28"/>
          <w:lang w:eastAsia="pl-PL"/>
        </w:rPr>
      </w:pPr>
    </w:p>
    <w:p w14:paraId="69E4751B" w14:textId="5E7CBC1D" w:rsidR="00797206" w:rsidRPr="00797206" w:rsidRDefault="00797206" w:rsidP="00797206">
      <w:pPr>
        <w:spacing w:after="0" w:line="240" w:lineRule="auto"/>
        <w:jc w:val="center"/>
        <w:rPr>
          <w:rFonts w:ascii="Times New Roman" w:eastAsia="Times New Roman" w:hAnsi="Times New Roman" w:cs="Times New Roman"/>
          <w:b/>
          <w:bCs/>
          <w:sz w:val="28"/>
          <w:szCs w:val="28"/>
          <w:lang w:eastAsia="pl-PL"/>
        </w:rPr>
      </w:pPr>
      <w:r w:rsidRPr="00797206">
        <w:rPr>
          <w:rFonts w:ascii="Times New Roman" w:eastAsia="Times New Roman" w:hAnsi="Times New Roman" w:cs="Times New Roman"/>
          <w:b/>
          <w:bCs/>
          <w:sz w:val="28"/>
          <w:szCs w:val="28"/>
          <w:lang w:eastAsia="pl-PL"/>
        </w:rPr>
        <w:t>ZATWIERDZAM</w:t>
      </w:r>
    </w:p>
    <w:p w14:paraId="7C6D8E0E" w14:textId="77777777" w:rsidR="00797206" w:rsidRPr="00797206" w:rsidRDefault="00797206" w:rsidP="00797206">
      <w:pPr>
        <w:spacing w:after="0" w:line="240" w:lineRule="auto"/>
        <w:rPr>
          <w:rFonts w:ascii="Times New Roman" w:eastAsia="Times New Roman" w:hAnsi="Times New Roman" w:cs="Times New Roman"/>
          <w:sz w:val="24"/>
          <w:szCs w:val="24"/>
          <w:lang w:eastAsia="pl-PL"/>
        </w:rPr>
      </w:pPr>
    </w:p>
    <w:p w14:paraId="11EFBBF4" w14:textId="77777777" w:rsidR="00797206" w:rsidRPr="00797206" w:rsidRDefault="00797206" w:rsidP="00797206">
      <w:pPr>
        <w:spacing w:after="0" w:line="240" w:lineRule="auto"/>
        <w:rPr>
          <w:rFonts w:ascii="Times New Roman" w:eastAsia="Times New Roman" w:hAnsi="Times New Roman" w:cs="Times New Roman"/>
          <w:b/>
          <w:bCs/>
          <w:sz w:val="24"/>
          <w:szCs w:val="24"/>
          <w:lang w:eastAsia="pl-PL"/>
        </w:rPr>
      </w:pPr>
      <w:r w:rsidRPr="00797206">
        <w:rPr>
          <w:rFonts w:ascii="Times New Roman" w:eastAsia="Times New Roman" w:hAnsi="Times New Roman" w:cs="Times New Roman"/>
          <w:b/>
          <w:bCs/>
          <w:sz w:val="24"/>
          <w:szCs w:val="24"/>
          <w:lang w:eastAsia="pl-PL"/>
        </w:rPr>
        <w:t>Komisja Przetargowa:</w:t>
      </w:r>
    </w:p>
    <w:tbl>
      <w:tblPr>
        <w:tblStyle w:val="Tabela-Siatka"/>
        <w:tblW w:w="0" w:type="auto"/>
        <w:tblLook w:val="04A0" w:firstRow="1" w:lastRow="0" w:firstColumn="1" w:lastColumn="0" w:noHBand="0" w:noVBand="1"/>
      </w:tblPr>
      <w:tblGrid>
        <w:gridCol w:w="4531"/>
        <w:gridCol w:w="4531"/>
      </w:tblGrid>
      <w:tr w:rsidR="00797206" w:rsidRPr="00797206" w14:paraId="74CC2093" w14:textId="77777777" w:rsidTr="003E42E8">
        <w:tc>
          <w:tcPr>
            <w:tcW w:w="4531" w:type="dxa"/>
            <w:vAlign w:val="center"/>
          </w:tcPr>
          <w:p w14:paraId="350A45B3" w14:textId="77777777" w:rsidR="00797206" w:rsidRPr="00797206" w:rsidRDefault="00797206" w:rsidP="00797206">
            <w:pPr>
              <w:jc w:val="center"/>
              <w:rPr>
                <w:i/>
                <w:iCs/>
                <w:sz w:val="24"/>
                <w:szCs w:val="24"/>
              </w:rPr>
            </w:pPr>
            <w:r w:rsidRPr="00797206">
              <w:rPr>
                <w:i/>
                <w:iCs/>
                <w:sz w:val="24"/>
                <w:szCs w:val="24"/>
              </w:rPr>
              <w:t>Przewodniczący</w:t>
            </w:r>
          </w:p>
        </w:tc>
        <w:tc>
          <w:tcPr>
            <w:tcW w:w="4531" w:type="dxa"/>
            <w:vAlign w:val="center"/>
          </w:tcPr>
          <w:p w14:paraId="6620B77F" w14:textId="77777777" w:rsidR="00797206" w:rsidRPr="00797206" w:rsidRDefault="00797206" w:rsidP="00797206">
            <w:pPr>
              <w:jc w:val="center"/>
              <w:rPr>
                <w:b/>
                <w:bCs/>
                <w:sz w:val="24"/>
                <w:szCs w:val="24"/>
              </w:rPr>
            </w:pPr>
          </w:p>
          <w:p w14:paraId="102C6A51" w14:textId="77777777" w:rsidR="00797206" w:rsidRPr="00797206" w:rsidRDefault="00797206" w:rsidP="00797206">
            <w:pPr>
              <w:jc w:val="center"/>
              <w:rPr>
                <w:b/>
                <w:bCs/>
                <w:sz w:val="24"/>
                <w:szCs w:val="24"/>
              </w:rPr>
            </w:pPr>
          </w:p>
          <w:p w14:paraId="12F75D7A" w14:textId="77777777" w:rsidR="00797206" w:rsidRPr="00797206" w:rsidRDefault="00797206" w:rsidP="00797206">
            <w:pPr>
              <w:jc w:val="center"/>
              <w:rPr>
                <w:b/>
                <w:bCs/>
                <w:sz w:val="24"/>
                <w:szCs w:val="24"/>
              </w:rPr>
            </w:pPr>
          </w:p>
          <w:p w14:paraId="36C9BFB4" w14:textId="77777777" w:rsidR="00797206" w:rsidRPr="00797206" w:rsidRDefault="00797206" w:rsidP="00797206">
            <w:pPr>
              <w:jc w:val="center"/>
              <w:rPr>
                <w:b/>
                <w:bCs/>
                <w:sz w:val="24"/>
                <w:szCs w:val="24"/>
              </w:rPr>
            </w:pPr>
          </w:p>
        </w:tc>
      </w:tr>
      <w:tr w:rsidR="00797206" w:rsidRPr="00797206" w14:paraId="44AF2EBD" w14:textId="77777777" w:rsidTr="003E42E8">
        <w:tc>
          <w:tcPr>
            <w:tcW w:w="4531" w:type="dxa"/>
            <w:vAlign w:val="center"/>
          </w:tcPr>
          <w:p w14:paraId="560A8C7B" w14:textId="77777777" w:rsidR="00797206" w:rsidRPr="00797206" w:rsidRDefault="00797206" w:rsidP="00797206">
            <w:pPr>
              <w:jc w:val="center"/>
              <w:rPr>
                <w:i/>
                <w:iCs/>
                <w:sz w:val="24"/>
                <w:szCs w:val="24"/>
              </w:rPr>
            </w:pPr>
            <w:r w:rsidRPr="00797206">
              <w:rPr>
                <w:i/>
                <w:iCs/>
                <w:sz w:val="24"/>
                <w:szCs w:val="24"/>
              </w:rPr>
              <w:t>Zastępca Przewodniczącego</w:t>
            </w:r>
          </w:p>
        </w:tc>
        <w:tc>
          <w:tcPr>
            <w:tcW w:w="4531" w:type="dxa"/>
            <w:vAlign w:val="center"/>
          </w:tcPr>
          <w:p w14:paraId="6DBC25DE" w14:textId="77777777" w:rsidR="00797206" w:rsidRPr="00797206" w:rsidRDefault="00797206" w:rsidP="00797206">
            <w:pPr>
              <w:jc w:val="center"/>
              <w:rPr>
                <w:b/>
                <w:bCs/>
                <w:sz w:val="24"/>
                <w:szCs w:val="24"/>
              </w:rPr>
            </w:pPr>
          </w:p>
          <w:p w14:paraId="6605B806" w14:textId="77777777" w:rsidR="00797206" w:rsidRPr="00797206" w:rsidRDefault="00797206" w:rsidP="00797206">
            <w:pPr>
              <w:jc w:val="center"/>
              <w:rPr>
                <w:b/>
                <w:bCs/>
                <w:sz w:val="24"/>
                <w:szCs w:val="24"/>
              </w:rPr>
            </w:pPr>
          </w:p>
          <w:p w14:paraId="04719A1F" w14:textId="77777777" w:rsidR="00797206" w:rsidRPr="00797206" w:rsidRDefault="00797206" w:rsidP="00797206">
            <w:pPr>
              <w:jc w:val="center"/>
              <w:rPr>
                <w:b/>
                <w:bCs/>
                <w:sz w:val="24"/>
                <w:szCs w:val="24"/>
              </w:rPr>
            </w:pPr>
          </w:p>
          <w:p w14:paraId="153245DF" w14:textId="77777777" w:rsidR="00797206" w:rsidRPr="00797206" w:rsidRDefault="00797206" w:rsidP="00797206">
            <w:pPr>
              <w:jc w:val="center"/>
              <w:rPr>
                <w:b/>
                <w:bCs/>
                <w:sz w:val="24"/>
                <w:szCs w:val="24"/>
              </w:rPr>
            </w:pPr>
          </w:p>
        </w:tc>
      </w:tr>
      <w:tr w:rsidR="00797206" w:rsidRPr="00797206" w14:paraId="30A5B9E9" w14:textId="77777777" w:rsidTr="003E42E8">
        <w:tc>
          <w:tcPr>
            <w:tcW w:w="4531" w:type="dxa"/>
            <w:vAlign w:val="center"/>
          </w:tcPr>
          <w:p w14:paraId="0FA0E161" w14:textId="77777777" w:rsidR="00797206" w:rsidRPr="00797206" w:rsidRDefault="00797206" w:rsidP="00797206">
            <w:pPr>
              <w:jc w:val="center"/>
              <w:rPr>
                <w:i/>
                <w:iCs/>
                <w:sz w:val="24"/>
                <w:szCs w:val="24"/>
              </w:rPr>
            </w:pPr>
            <w:r w:rsidRPr="00797206">
              <w:rPr>
                <w:i/>
                <w:iCs/>
                <w:sz w:val="24"/>
                <w:szCs w:val="24"/>
              </w:rPr>
              <w:t>Sekretarz</w:t>
            </w:r>
          </w:p>
        </w:tc>
        <w:tc>
          <w:tcPr>
            <w:tcW w:w="4531" w:type="dxa"/>
            <w:vAlign w:val="center"/>
          </w:tcPr>
          <w:p w14:paraId="29F2FC1D" w14:textId="77777777" w:rsidR="00797206" w:rsidRPr="00797206" w:rsidRDefault="00797206" w:rsidP="00797206">
            <w:pPr>
              <w:jc w:val="center"/>
              <w:rPr>
                <w:b/>
                <w:bCs/>
                <w:sz w:val="24"/>
                <w:szCs w:val="24"/>
              </w:rPr>
            </w:pPr>
          </w:p>
          <w:p w14:paraId="69BEAF03" w14:textId="77777777" w:rsidR="00797206" w:rsidRPr="00797206" w:rsidRDefault="00797206" w:rsidP="00797206">
            <w:pPr>
              <w:jc w:val="center"/>
              <w:rPr>
                <w:b/>
                <w:bCs/>
                <w:sz w:val="24"/>
                <w:szCs w:val="24"/>
              </w:rPr>
            </w:pPr>
          </w:p>
          <w:p w14:paraId="534CF50F" w14:textId="77777777" w:rsidR="00797206" w:rsidRPr="00797206" w:rsidRDefault="00797206" w:rsidP="00797206">
            <w:pPr>
              <w:jc w:val="center"/>
              <w:rPr>
                <w:b/>
                <w:bCs/>
                <w:sz w:val="24"/>
                <w:szCs w:val="24"/>
              </w:rPr>
            </w:pPr>
          </w:p>
          <w:p w14:paraId="4A621AAA" w14:textId="77777777" w:rsidR="00797206" w:rsidRPr="00797206" w:rsidRDefault="00797206" w:rsidP="00797206">
            <w:pPr>
              <w:jc w:val="center"/>
              <w:rPr>
                <w:b/>
                <w:bCs/>
                <w:sz w:val="24"/>
                <w:szCs w:val="24"/>
              </w:rPr>
            </w:pPr>
          </w:p>
        </w:tc>
      </w:tr>
      <w:tr w:rsidR="00797206" w:rsidRPr="00797206" w14:paraId="30678C18" w14:textId="77777777" w:rsidTr="003E42E8">
        <w:tc>
          <w:tcPr>
            <w:tcW w:w="4531" w:type="dxa"/>
            <w:vAlign w:val="center"/>
          </w:tcPr>
          <w:p w14:paraId="60D9E46D" w14:textId="77777777" w:rsidR="00797206" w:rsidRPr="00797206" w:rsidRDefault="00797206" w:rsidP="00797206">
            <w:pPr>
              <w:jc w:val="center"/>
              <w:rPr>
                <w:i/>
                <w:iCs/>
                <w:sz w:val="24"/>
                <w:szCs w:val="24"/>
              </w:rPr>
            </w:pPr>
            <w:r w:rsidRPr="00797206">
              <w:rPr>
                <w:i/>
                <w:iCs/>
                <w:sz w:val="24"/>
                <w:szCs w:val="24"/>
              </w:rPr>
              <w:t>Członek</w:t>
            </w:r>
          </w:p>
        </w:tc>
        <w:tc>
          <w:tcPr>
            <w:tcW w:w="4531" w:type="dxa"/>
            <w:vAlign w:val="center"/>
          </w:tcPr>
          <w:p w14:paraId="221D2010" w14:textId="77777777" w:rsidR="00797206" w:rsidRPr="00797206" w:rsidRDefault="00797206" w:rsidP="00797206">
            <w:pPr>
              <w:jc w:val="center"/>
              <w:rPr>
                <w:b/>
                <w:bCs/>
                <w:sz w:val="24"/>
                <w:szCs w:val="24"/>
              </w:rPr>
            </w:pPr>
          </w:p>
          <w:p w14:paraId="5263BFF5" w14:textId="77777777" w:rsidR="00797206" w:rsidRPr="00797206" w:rsidRDefault="00797206" w:rsidP="00797206">
            <w:pPr>
              <w:jc w:val="center"/>
              <w:rPr>
                <w:b/>
                <w:bCs/>
                <w:sz w:val="24"/>
                <w:szCs w:val="24"/>
              </w:rPr>
            </w:pPr>
          </w:p>
          <w:p w14:paraId="57C7F20B" w14:textId="77777777" w:rsidR="00797206" w:rsidRPr="00797206" w:rsidRDefault="00797206" w:rsidP="00797206">
            <w:pPr>
              <w:jc w:val="center"/>
              <w:rPr>
                <w:b/>
                <w:bCs/>
                <w:sz w:val="24"/>
                <w:szCs w:val="24"/>
              </w:rPr>
            </w:pPr>
          </w:p>
          <w:p w14:paraId="2C9D7A3F" w14:textId="77777777" w:rsidR="00797206" w:rsidRPr="00797206" w:rsidRDefault="00797206" w:rsidP="00797206">
            <w:pPr>
              <w:jc w:val="center"/>
              <w:rPr>
                <w:b/>
                <w:bCs/>
                <w:sz w:val="24"/>
                <w:szCs w:val="24"/>
              </w:rPr>
            </w:pPr>
          </w:p>
        </w:tc>
      </w:tr>
    </w:tbl>
    <w:p w14:paraId="4907F20D" w14:textId="77777777" w:rsidR="00797206" w:rsidRPr="00797206" w:rsidRDefault="00797206" w:rsidP="00797206">
      <w:pPr>
        <w:spacing w:after="0" w:line="240" w:lineRule="auto"/>
        <w:rPr>
          <w:rFonts w:ascii="Times New Roman" w:eastAsia="Times New Roman" w:hAnsi="Times New Roman" w:cs="Times New Roman"/>
          <w:b/>
          <w:bCs/>
          <w:sz w:val="28"/>
          <w:szCs w:val="28"/>
          <w:lang w:eastAsia="pl-PL"/>
        </w:rPr>
      </w:pPr>
    </w:p>
    <w:p w14:paraId="50DDBF8E" w14:textId="77777777" w:rsidR="00797206" w:rsidRPr="00797206" w:rsidRDefault="00797206" w:rsidP="00797206">
      <w:pPr>
        <w:spacing w:after="0" w:line="240" w:lineRule="auto"/>
        <w:rPr>
          <w:rFonts w:ascii="Times New Roman" w:eastAsia="Times New Roman" w:hAnsi="Times New Roman" w:cs="Times New Roman"/>
          <w:szCs w:val="24"/>
          <w:lang w:eastAsia="pl-PL"/>
        </w:rPr>
      </w:pPr>
    </w:p>
    <w:p w14:paraId="660A8B77" w14:textId="77777777" w:rsidR="00797206" w:rsidRPr="00797206" w:rsidRDefault="00797206" w:rsidP="00797206">
      <w:pPr>
        <w:spacing w:before="120" w:after="0" w:line="240" w:lineRule="auto"/>
        <w:jc w:val="center"/>
        <w:rPr>
          <w:rFonts w:ascii="Times New Roman" w:eastAsia="Times New Roman" w:hAnsi="Times New Roman" w:cs="Times New Roman"/>
          <w:b/>
          <w:sz w:val="24"/>
          <w:szCs w:val="24"/>
          <w:lang w:eastAsia="pl-PL"/>
        </w:rPr>
      </w:pPr>
      <w:r w:rsidRPr="00797206">
        <w:rPr>
          <w:rFonts w:ascii="Times New Roman" w:eastAsia="Times New Roman" w:hAnsi="Times New Roman" w:cs="Times New Roman"/>
          <w:b/>
          <w:sz w:val="24"/>
          <w:szCs w:val="24"/>
          <w:lang w:eastAsia="pl-PL"/>
        </w:rPr>
        <w:t>W imieniu Kierownika Zamawiającego:</w:t>
      </w:r>
    </w:p>
    <w:p w14:paraId="3D954F1D" w14:textId="77777777" w:rsidR="00797206" w:rsidRPr="00797206" w:rsidRDefault="00797206" w:rsidP="00797206">
      <w:pPr>
        <w:spacing w:before="120" w:after="0" w:line="240" w:lineRule="auto"/>
        <w:rPr>
          <w:rFonts w:ascii="Times New Roman" w:eastAsia="Times New Roman" w:hAnsi="Times New Roman" w:cs="Times New Roman"/>
          <w:b/>
          <w:sz w:val="18"/>
          <w:szCs w:val="24"/>
          <w:lang w:eastAsia="pl-PL"/>
        </w:rPr>
      </w:pPr>
    </w:p>
    <w:p w14:paraId="2408E12E" w14:textId="77777777" w:rsidR="00797206" w:rsidRPr="00797206" w:rsidRDefault="00797206" w:rsidP="00797206">
      <w:pPr>
        <w:spacing w:after="0" w:line="240" w:lineRule="auto"/>
        <w:jc w:val="center"/>
        <w:rPr>
          <w:rFonts w:ascii="Times New Roman" w:eastAsia="Times New Roman" w:hAnsi="Times New Roman" w:cs="Times New Roman"/>
          <w:b/>
          <w:bCs/>
          <w:szCs w:val="24"/>
          <w:lang w:eastAsia="pl-PL"/>
        </w:rPr>
      </w:pPr>
    </w:p>
    <w:p w14:paraId="03B36CCB" w14:textId="77777777" w:rsidR="00797206" w:rsidRPr="00797206" w:rsidRDefault="00797206" w:rsidP="00797206">
      <w:pPr>
        <w:spacing w:after="0" w:line="240" w:lineRule="auto"/>
        <w:jc w:val="center"/>
        <w:rPr>
          <w:rFonts w:ascii="Times New Roman" w:eastAsia="Times New Roman" w:hAnsi="Times New Roman" w:cs="Times New Roman"/>
          <w:szCs w:val="24"/>
          <w:lang w:eastAsia="pl-PL"/>
        </w:rPr>
      </w:pPr>
    </w:p>
    <w:p w14:paraId="15615B60" w14:textId="77777777" w:rsidR="00797206" w:rsidRPr="00797206" w:rsidRDefault="00797206" w:rsidP="00797206">
      <w:pPr>
        <w:spacing w:after="0" w:line="240" w:lineRule="auto"/>
        <w:jc w:val="center"/>
        <w:rPr>
          <w:rFonts w:ascii="Times New Roman" w:eastAsia="Times New Roman" w:hAnsi="Times New Roman" w:cs="Times New Roman"/>
          <w:szCs w:val="24"/>
          <w:lang w:eastAsia="pl-PL"/>
        </w:rPr>
      </w:pPr>
    </w:p>
    <w:p w14:paraId="52FB2B1F" w14:textId="77777777" w:rsidR="00797206" w:rsidRPr="00797206" w:rsidRDefault="00797206" w:rsidP="00797206">
      <w:pPr>
        <w:spacing w:after="0" w:line="240" w:lineRule="auto"/>
        <w:jc w:val="center"/>
        <w:rPr>
          <w:rFonts w:ascii="Times New Roman" w:eastAsia="Times New Roman" w:hAnsi="Times New Roman" w:cs="Times New Roman"/>
          <w:szCs w:val="24"/>
          <w:lang w:eastAsia="pl-PL"/>
        </w:rPr>
      </w:pPr>
    </w:p>
    <w:p w14:paraId="08B2156A" w14:textId="77777777" w:rsidR="00797206" w:rsidRPr="00797206" w:rsidRDefault="00797206" w:rsidP="00797206">
      <w:pPr>
        <w:spacing w:after="0" w:line="240" w:lineRule="auto"/>
        <w:jc w:val="center"/>
        <w:rPr>
          <w:rFonts w:ascii="Times New Roman" w:eastAsia="Times New Roman" w:hAnsi="Times New Roman" w:cs="Times New Roman"/>
          <w:szCs w:val="24"/>
          <w:lang w:eastAsia="pl-PL"/>
        </w:rPr>
      </w:pPr>
      <w:r w:rsidRPr="00797206">
        <w:rPr>
          <w:rFonts w:ascii="Times New Roman" w:eastAsia="Times New Roman" w:hAnsi="Times New Roman" w:cs="Times New Roman"/>
          <w:szCs w:val="24"/>
          <w:lang w:eastAsia="pl-PL"/>
        </w:rPr>
        <w:t>……………………………………………………………………………………</w:t>
      </w:r>
    </w:p>
    <w:p w14:paraId="32EC2C1F" w14:textId="77777777" w:rsidR="00797206" w:rsidRPr="00797206" w:rsidRDefault="00797206" w:rsidP="00797206">
      <w:pPr>
        <w:spacing w:after="0" w:line="240" w:lineRule="auto"/>
        <w:jc w:val="center"/>
        <w:rPr>
          <w:rFonts w:ascii="Times New Roman" w:eastAsia="Times New Roman" w:hAnsi="Times New Roman" w:cs="Times New Roman"/>
          <w:i/>
          <w:iCs/>
          <w:sz w:val="20"/>
          <w:lang w:eastAsia="pl-PL"/>
        </w:rPr>
      </w:pPr>
      <w:r w:rsidRPr="00797206">
        <w:rPr>
          <w:rFonts w:ascii="Times New Roman" w:eastAsia="Times New Roman" w:hAnsi="Times New Roman" w:cs="Times New Roman"/>
          <w:i/>
          <w:iCs/>
          <w:sz w:val="24"/>
          <w:szCs w:val="28"/>
          <w:lang w:eastAsia="pl-PL"/>
        </w:rPr>
        <w:t>Przewodniczący/Zastępca Przewodniczącego Komisji Przetargowej</w:t>
      </w:r>
    </w:p>
    <w:p w14:paraId="296565F9" w14:textId="77777777" w:rsidR="00797206" w:rsidRPr="00797206" w:rsidRDefault="00797206" w:rsidP="00797206">
      <w:pPr>
        <w:spacing w:before="120" w:after="0" w:line="312" w:lineRule="auto"/>
        <w:jc w:val="both"/>
        <w:rPr>
          <w:rFonts w:ascii="Times New Roman" w:eastAsia="Times New Roman" w:hAnsi="Times New Roman" w:cs="Times New Roman"/>
          <w:sz w:val="24"/>
          <w:szCs w:val="24"/>
          <w:lang w:eastAsia="pl-PL"/>
        </w:rPr>
      </w:pPr>
    </w:p>
    <w:p w14:paraId="3205CA97" w14:textId="77777777" w:rsidR="00797206" w:rsidRPr="00797206" w:rsidRDefault="00797206" w:rsidP="00797206">
      <w:pPr>
        <w:spacing w:before="120" w:after="0" w:line="312" w:lineRule="auto"/>
        <w:jc w:val="both"/>
        <w:rPr>
          <w:rFonts w:ascii="Times New Roman" w:eastAsia="Times New Roman" w:hAnsi="Times New Roman" w:cs="Times New Roman"/>
          <w:i/>
          <w:iCs/>
          <w:color w:val="0070C0"/>
          <w:sz w:val="24"/>
          <w:szCs w:val="24"/>
          <w:lang w:eastAsia="pl-PL"/>
        </w:rPr>
      </w:pPr>
      <w:r w:rsidRPr="00797206">
        <w:rPr>
          <w:rFonts w:ascii="Times New Roman" w:eastAsia="Times New Roman" w:hAnsi="Times New Roman" w:cs="Times New Roman"/>
          <w:sz w:val="24"/>
          <w:szCs w:val="24"/>
          <w:lang w:eastAsia="pl-PL"/>
        </w:rPr>
        <w:tab/>
      </w:r>
      <w:r w:rsidRPr="00797206">
        <w:rPr>
          <w:rFonts w:ascii="Times New Roman" w:eastAsia="Times New Roman" w:hAnsi="Times New Roman" w:cs="Times New Roman"/>
          <w:sz w:val="24"/>
          <w:szCs w:val="24"/>
          <w:lang w:eastAsia="pl-PL"/>
        </w:rPr>
        <w:tab/>
      </w:r>
      <w:r w:rsidRPr="00797206">
        <w:rPr>
          <w:rFonts w:ascii="Times New Roman" w:eastAsia="Times New Roman" w:hAnsi="Times New Roman" w:cs="Times New Roman"/>
          <w:sz w:val="24"/>
          <w:szCs w:val="24"/>
          <w:lang w:eastAsia="pl-PL"/>
        </w:rPr>
        <w:tab/>
      </w:r>
      <w:r w:rsidRPr="00797206">
        <w:rPr>
          <w:rFonts w:ascii="Times New Roman" w:eastAsia="Times New Roman" w:hAnsi="Times New Roman" w:cs="Times New Roman"/>
          <w:sz w:val="24"/>
          <w:szCs w:val="24"/>
          <w:lang w:eastAsia="pl-PL"/>
        </w:rPr>
        <w:tab/>
      </w:r>
      <w:r w:rsidRPr="00797206">
        <w:rPr>
          <w:rFonts w:ascii="Times New Roman" w:eastAsia="Times New Roman" w:hAnsi="Times New Roman" w:cs="Times New Roman"/>
          <w:i/>
          <w:iCs/>
          <w:color w:val="0070C0"/>
          <w:sz w:val="24"/>
          <w:szCs w:val="24"/>
          <w:lang w:eastAsia="pl-PL"/>
        </w:rPr>
        <w:t>(data w przypadku wersji papierowej)</w:t>
      </w:r>
    </w:p>
    <w:bookmarkEnd w:id="271"/>
    <w:p w14:paraId="2339C11F" w14:textId="77777777" w:rsidR="00797206" w:rsidRPr="00797206" w:rsidRDefault="00797206" w:rsidP="00797206">
      <w:pPr>
        <w:spacing w:after="0" w:line="240" w:lineRule="auto"/>
        <w:rPr>
          <w:rFonts w:ascii="Times New Roman" w:eastAsia="Times New Roman" w:hAnsi="Times New Roman" w:cs="Times New Roman"/>
          <w:sz w:val="24"/>
          <w:szCs w:val="24"/>
          <w:lang w:eastAsia="pl-PL"/>
        </w:rPr>
      </w:pPr>
    </w:p>
    <w:p w14:paraId="79B299ED" w14:textId="77777777" w:rsidR="00866B8C" w:rsidRDefault="00866B8C"/>
    <w:sectPr w:rsidR="00866B8C" w:rsidSect="003E42E8">
      <w:footerReference w:type="default" r:id="rId12"/>
      <w:pgSz w:w="11906" w:h="16838"/>
      <w:pgMar w:top="1417"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75552" w14:textId="77777777" w:rsidR="007B2F04" w:rsidRDefault="007B2F04" w:rsidP="00797206">
      <w:pPr>
        <w:spacing w:after="0" w:line="240" w:lineRule="auto"/>
      </w:pPr>
      <w:r>
        <w:separator/>
      </w:r>
    </w:p>
  </w:endnote>
  <w:endnote w:type="continuationSeparator" w:id="0">
    <w:p w14:paraId="23D8D2E9" w14:textId="77777777" w:rsidR="007B2F04" w:rsidRDefault="007B2F04" w:rsidP="00797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23098779"/>
      <w:docPartObj>
        <w:docPartGallery w:val="Page Numbers (Bottom of Page)"/>
        <w:docPartUnique/>
      </w:docPartObj>
    </w:sdtPr>
    <w:sdtContent>
      <w:p w14:paraId="4D6BAAB3" w14:textId="3C8B4176" w:rsidR="000276D6" w:rsidRDefault="000276D6" w:rsidP="003E42E8">
        <w:pPr>
          <w:pStyle w:val="Stopka"/>
          <w:jc w:val="right"/>
        </w:pPr>
        <w:r>
          <w:t>Nr postępowania 602302204</w:t>
        </w:r>
        <w:r>
          <w:tab/>
        </w:r>
        <w:r>
          <w:tab/>
        </w:r>
      </w:p>
      <w:p w14:paraId="36807589" w14:textId="77777777" w:rsidR="000276D6" w:rsidRDefault="000276D6" w:rsidP="00797206">
        <w:pPr>
          <w:pStyle w:val="Stopka"/>
          <w:jc w:val="right"/>
        </w:pPr>
        <w:r>
          <w:fldChar w:fldCharType="begin"/>
        </w:r>
        <w:r>
          <w:instrText>PAGE   \* MERGEFORMAT</w:instrText>
        </w:r>
        <w:r>
          <w:fldChar w:fldCharType="separate"/>
        </w:r>
        <w:r w:rsidR="00717EE4">
          <w:rPr>
            <w:noProof/>
          </w:rPr>
          <w:t>35</w:t>
        </w:r>
        <w:r>
          <w:fldChar w:fldCharType="end"/>
        </w:r>
      </w:p>
    </w:sdtContent>
  </w:sdt>
  <w:p w14:paraId="7929E0CF" w14:textId="77777777" w:rsidR="000276D6" w:rsidRPr="000B29C7" w:rsidRDefault="000276D6" w:rsidP="003E42E8">
    <w:pPr>
      <w:pStyle w:val="Stopka"/>
      <w:tabs>
        <w:tab w:val="left" w:pos="2527"/>
      </w:tabs>
      <w:rPr>
        <w:i/>
      </w:rPr>
    </w:pPr>
    <w:r>
      <w:rPr>
        <w:i/>
      </w:rPr>
      <w:t>Wzór nr NP/05/2024_v1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CEB822" w14:textId="77777777" w:rsidR="000276D6" w:rsidRPr="009C024D" w:rsidRDefault="000276D6" w:rsidP="003E42E8">
    <w:pPr>
      <w:pStyle w:val="Stopka"/>
      <w:rPr>
        <w:i/>
        <w:iCs/>
      </w:rPr>
    </w:pPr>
    <w:r>
      <w:rPr>
        <w:i/>
        <w:iCs/>
      </w:rPr>
      <w:t>Nr postępowania …………………..</w:t>
    </w:r>
    <w:r w:rsidRPr="009C024D">
      <w:rPr>
        <w:i/>
        <w:iCs/>
      </w:rPr>
      <w:tab/>
    </w:r>
    <w:r w:rsidRPr="009C024D">
      <w:rPr>
        <w:i/>
        <w:iCs/>
      </w:rPr>
      <w:tab/>
    </w:r>
    <w:sdt>
      <w:sdtPr>
        <w:rPr>
          <w:i/>
          <w:iCs/>
        </w:rPr>
        <w:id w:val="1829011434"/>
        <w:docPartObj>
          <w:docPartGallery w:val="Page Numbers (Bottom of Page)"/>
          <w:docPartUnique/>
        </w:docPartObj>
      </w:sdtPr>
      <w:sdtContent>
        <w:r w:rsidRPr="009C024D">
          <w:rPr>
            <w:i/>
            <w:iCs/>
          </w:rPr>
          <w:fldChar w:fldCharType="begin"/>
        </w:r>
        <w:r w:rsidRPr="009C024D">
          <w:rPr>
            <w:i/>
            <w:iCs/>
          </w:rPr>
          <w:instrText>PAGE   \* MERGEFORMAT</w:instrText>
        </w:r>
        <w:r w:rsidRPr="009C024D">
          <w:rPr>
            <w:i/>
            <w:iCs/>
          </w:rPr>
          <w:fldChar w:fldCharType="separate"/>
        </w:r>
        <w:r w:rsidR="000D329F">
          <w:rPr>
            <w:i/>
            <w:iCs/>
            <w:noProof/>
          </w:rPr>
          <w:t>59</w:t>
        </w:r>
        <w:r w:rsidRPr="009C024D">
          <w:rPr>
            <w:i/>
            <w:iCs/>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BD00DE" w14:textId="77777777" w:rsidR="007B2F04" w:rsidRDefault="007B2F04" w:rsidP="00797206">
      <w:pPr>
        <w:spacing w:after="0" w:line="240" w:lineRule="auto"/>
      </w:pPr>
      <w:r>
        <w:separator/>
      </w:r>
    </w:p>
  </w:footnote>
  <w:footnote w:type="continuationSeparator" w:id="0">
    <w:p w14:paraId="2CD74AAB" w14:textId="77777777" w:rsidR="007B2F04" w:rsidRDefault="007B2F04" w:rsidP="00797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10AFFE" w14:textId="77777777" w:rsidR="000276D6" w:rsidRPr="006147A0" w:rsidRDefault="000276D6" w:rsidP="003E42E8">
    <w:pPr>
      <w:pStyle w:val="Nagwek"/>
      <w:tabs>
        <w:tab w:val="clear" w:pos="4536"/>
        <w:tab w:val="clear" w:pos="9072"/>
        <w:tab w:val="left" w:pos="3456"/>
      </w:tabs>
      <w:jc w:val="center"/>
      <w:rPr>
        <w:i/>
      </w:rPr>
    </w:pPr>
    <w:r w:rsidRPr="006147A0">
      <w:rPr>
        <w:i/>
      </w:rPr>
      <w:t xml:space="preserve">Polska Grupa Górnicza </w:t>
    </w:r>
    <w:r>
      <w:rPr>
        <w:i/>
      </w:rPr>
      <w:t>S.A.</w:t>
    </w:r>
  </w:p>
  <w:p w14:paraId="213C716D" w14:textId="77777777" w:rsidR="000276D6" w:rsidRDefault="000276D6" w:rsidP="003E42E8">
    <w:pPr>
      <w:pStyle w:val="Nagwek"/>
      <w:jc w:val="center"/>
    </w:pPr>
    <w:r w:rsidRPr="006147A0">
      <w:rPr>
        <w:i/>
        <w:noProof/>
      </w:rPr>
      <mc:AlternateContent>
        <mc:Choice Requires="wps">
          <w:drawing>
            <wp:anchor distT="0" distB="0" distL="114300" distR="114300" simplePos="0" relativeHeight="251659264" behindDoc="0" locked="0" layoutInCell="1" allowOverlap="1" wp14:anchorId="2A97AA14" wp14:editId="17649484">
              <wp:simplePos x="0" y="0"/>
              <wp:positionH relativeFrom="column">
                <wp:posOffset>27305</wp:posOffset>
              </wp:positionH>
              <wp:positionV relativeFrom="paragraph">
                <wp:posOffset>57785</wp:posOffset>
              </wp:positionV>
              <wp:extent cx="9042400" cy="12700"/>
              <wp:effectExtent l="0" t="0" r="25400" b="25400"/>
              <wp:wrapNone/>
              <wp:docPr id="1" name="Łącznik prostoliniowy 7"/>
              <wp:cNvGraphicFramePr/>
              <a:graphic xmlns:a="http://schemas.openxmlformats.org/drawingml/2006/main">
                <a:graphicData uri="http://schemas.microsoft.com/office/word/2010/wordprocessingShape">
                  <wps:wsp>
                    <wps:cNvCnPr/>
                    <wps:spPr>
                      <a:xfrm>
                        <a:off x="0" y="0"/>
                        <a:ext cx="9042400" cy="12700"/>
                      </a:xfrm>
                      <a:prstGeom prst="line">
                        <a:avLst/>
                      </a:prstGeom>
                      <a:noFill/>
                      <a:ln w="19050" cap="flat" cmpd="sng" algn="ctr">
                        <a:solidFill>
                          <a:sysClr val="windowText" lastClr="000000">
                            <a:lumMod val="75000"/>
                            <a:lumOff val="25000"/>
                          </a:sys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BB8896C" id="Łącznik prostoliniowy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5pt,4.55pt" to="714.15pt,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" strokecolor="#404040" strokeweight="1.5pt">
              <v:stroke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0A9749D"/>
    <w:multiLevelType w:val="multilevel"/>
    <w:tmpl w:val="8F02C88C"/>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2"/>
      <w:numFmt w:val="decimal"/>
      <w:lvlText w:val="%8."/>
      <w:lvlJc w:val="left"/>
      <w:pPr>
        <w:ind w:left="5760" w:hanging="360"/>
      </w:pPr>
      <w:rPr>
        <w:rFonts w:cs="Times New Roman" w:hint="default"/>
        <w:b w:val="0"/>
        <w:i w:val="0"/>
        <w:strike w:val="0"/>
        <w:color w:val="auto"/>
      </w:rPr>
    </w:lvl>
    <w:lvl w:ilvl="8">
      <w:start w:val="1"/>
      <w:numFmt w:val="lowerLetter"/>
      <w:lvlText w:val="%9)"/>
      <w:lvlJc w:val="left"/>
      <w:pPr>
        <w:ind w:left="6660" w:hanging="360"/>
      </w:pPr>
      <w:rPr>
        <w:rFonts w:hint="default"/>
      </w:rPr>
    </w:lvl>
  </w:abstractNum>
  <w:abstractNum w:abstractNumId="7"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8" w15:restartNumberingAfterBreak="0">
    <w:nsid w:val="02C744E1"/>
    <w:multiLevelType w:val="hybridMultilevel"/>
    <w:tmpl w:val="BDCE12C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03CB3903"/>
    <w:multiLevelType w:val="multilevel"/>
    <w:tmpl w:val="C62E5C70"/>
    <w:lvl w:ilvl="0">
      <w:start w:val="9"/>
      <w:numFmt w:val="decimal"/>
      <w:lvlText w:val="%1."/>
      <w:lvlJc w:val="left"/>
      <w:pPr>
        <w:ind w:left="360" w:hanging="360"/>
      </w:pPr>
      <w:rPr>
        <w:rFonts w:ascii="Times New Roman" w:eastAsia="Calibri" w:hAnsi="Times New Roman" w:cs="Times New Roman" w:hint="default"/>
        <w:b w:val="0"/>
        <w:bCs w:val="0"/>
      </w:rPr>
    </w:lvl>
    <w:lvl w:ilvl="1">
      <w:start w:val="1"/>
      <w:numFmt w:val="decimal"/>
      <w:lvlText w:val="%2."/>
      <w:lvlJc w:val="left"/>
      <w:pPr>
        <w:ind w:left="786" w:hanging="360"/>
      </w:pPr>
      <w:rPr>
        <w:rFonts w:hint="default"/>
        <w:strike w:val="0"/>
      </w:rPr>
    </w:lvl>
    <w:lvl w:ilvl="2">
      <w:start w:val="1"/>
      <w:numFmt w:val="bullet"/>
      <w:lvlText w:val=""/>
      <w:lvlJc w:val="left"/>
      <w:pPr>
        <w:ind w:left="1210" w:hanging="360"/>
      </w:pPr>
      <w:rPr>
        <w:rFonts w:ascii="Wingdings" w:hAnsi="Wingding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11" w15:restartNumberingAfterBreak="0">
    <w:nsid w:val="059B3236"/>
    <w:multiLevelType w:val="hybridMultilevel"/>
    <w:tmpl w:val="D8663C54"/>
    <w:lvl w:ilvl="0" w:tplc="04150017">
      <w:start w:val="1"/>
      <w:numFmt w:val="lowerLetter"/>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9ED77ED"/>
    <w:multiLevelType w:val="hybridMultilevel"/>
    <w:tmpl w:val="F0B602EE"/>
    <w:lvl w:ilvl="0" w:tplc="FFFFFFFF">
      <w:start w:val="1"/>
      <w:numFmt w:val="lowerLetter"/>
      <w:lvlText w:val="%1)"/>
      <w:lvlJc w:val="left"/>
      <w:pPr>
        <w:ind w:left="1146" w:hanging="360"/>
      </w:pPr>
    </w:lvl>
    <w:lvl w:ilvl="1" w:tplc="04150017">
      <w:start w:val="1"/>
      <w:numFmt w:val="lowerLetter"/>
      <w:lvlText w:val="%2)"/>
      <w:lvlJc w:val="left"/>
      <w:pPr>
        <w:ind w:left="720"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4"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6"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11B16928"/>
    <w:multiLevelType w:val="hybridMultilevel"/>
    <w:tmpl w:val="C8026882"/>
    <w:lvl w:ilvl="0" w:tplc="6BAAE70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14204865"/>
    <w:multiLevelType w:val="hybridMultilevel"/>
    <w:tmpl w:val="A43E88A8"/>
    <w:lvl w:ilvl="0" w:tplc="2DCAFD9A">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14C4662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0" w15:restartNumberingAfterBreak="0">
    <w:nsid w:val="14E122D3"/>
    <w:multiLevelType w:val="hybridMultilevel"/>
    <w:tmpl w:val="E9EC86B6"/>
    <w:lvl w:ilvl="0" w:tplc="7B62C394">
      <w:start w:val="1"/>
      <w:numFmt w:val="decimal"/>
      <w:lvlText w:val="%1."/>
      <w:lvlJc w:val="left"/>
      <w:pPr>
        <w:tabs>
          <w:tab w:val="num" w:pos="567"/>
        </w:tabs>
        <w:ind w:left="567" w:hanging="567"/>
      </w:pPr>
      <w:rPr>
        <w:rFonts w:hint="default"/>
        <w:i w:val="0"/>
        <w:iCs w:val="0"/>
      </w:r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174900F4"/>
    <w:multiLevelType w:val="hybridMultilevel"/>
    <w:tmpl w:val="D51ADAE6"/>
    <w:lvl w:ilvl="0" w:tplc="F9746F22">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 w15:restartNumberingAfterBreak="0">
    <w:nsid w:val="1899626A"/>
    <w:multiLevelType w:val="hybridMultilevel"/>
    <w:tmpl w:val="5F40A398"/>
    <w:lvl w:ilvl="0" w:tplc="04150017">
      <w:start w:val="1"/>
      <w:numFmt w:val="lowerLetter"/>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89C403E"/>
    <w:multiLevelType w:val="hybridMultilevel"/>
    <w:tmpl w:val="043A6288"/>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1A48689E"/>
    <w:multiLevelType w:val="multilevel"/>
    <w:tmpl w:val="FEDCF242"/>
    <w:lvl w:ilvl="0">
      <w:start w:val="1"/>
      <w:numFmt w:val="upperRoman"/>
      <w:lvlText w:val="Część %1."/>
      <w:lvlJc w:val="left"/>
      <w:pPr>
        <w:tabs>
          <w:tab w:val="num" w:pos="1146"/>
        </w:tabs>
        <w:ind w:left="1146"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2"/>
        <w:szCs w:val="22"/>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2"/>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strike w:val="0"/>
        <w:color w:val="auto"/>
      </w:rPr>
    </w:lvl>
    <w:lvl w:ilvl="8">
      <w:start w:val="1"/>
      <w:numFmt w:val="lowerLetter"/>
      <w:lvlText w:val="%9)"/>
      <w:lvlJc w:val="left"/>
      <w:pPr>
        <w:ind w:left="6660" w:hanging="360"/>
      </w:pPr>
      <w:rPr>
        <w:rFonts w:hint="default"/>
      </w:rPr>
    </w:lvl>
  </w:abstractNum>
  <w:abstractNum w:abstractNumId="26"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1B153DAE"/>
    <w:multiLevelType w:val="hybridMultilevel"/>
    <w:tmpl w:val="210AE7FC"/>
    <w:lvl w:ilvl="0" w:tplc="0415000F">
      <w:start w:val="1"/>
      <w:numFmt w:val="decimal"/>
      <w:lvlText w:val="%1."/>
      <w:lvlJc w:val="left"/>
      <w:pPr>
        <w:ind w:left="720" w:hanging="360"/>
      </w:pPr>
      <w:rPr>
        <w:b w:val="0"/>
        <w:bCs w:val="0"/>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DC25F50"/>
    <w:multiLevelType w:val="multilevel"/>
    <w:tmpl w:val="6404565A"/>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86" w:hanging="360"/>
      </w:pPr>
      <w:rPr>
        <w:strike w:val="0"/>
      </w:rPr>
    </w:lvl>
    <w:lvl w:ilvl="2">
      <w:start w:val="1"/>
      <w:numFmt w:val="bullet"/>
      <w:lvlText w:val=""/>
      <w:lvlJc w:val="left"/>
      <w:pPr>
        <w:ind w:left="1210" w:hanging="360"/>
      </w:pPr>
      <w:rPr>
        <w:rFonts w:ascii="Wingdings" w:hAnsi="Wingding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31"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222C2926"/>
    <w:multiLevelType w:val="multilevel"/>
    <w:tmpl w:val="2D72B31C"/>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26F00FDB"/>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5" w15:restartNumberingAfterBreak="0">
    <w:nsid w:val="2A8D30E4"/>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36" w15:restartNumberingAfterBreak="0">
    <w:nsid w:val="2B1C0C91"/>
    <w:multiLevelType w:val="hybridMultilevel"/>
    <w:tmpl w:val="FF422F42"/>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37" w15:restartNumberingAfterBreak="0">
    <w:nsid w:val="2BB20BB3"/>
    <w:multiLevelType w:val="multilevel"/>
    <w:tmpl w:val="3836E49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color w:val="auto"/>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30F2758E"/>
    <w:multiLevelType w:val="hybridMultilevel"/>
    <w:tmpl w:val="DE82DB76"/>
    <w:lvl w:ilvl="0" w:tplc="0415000F">
      <w:start w:val="1"/>
      <w:numFmt w:val="decimal"/>
      <w:lvlText w:val="%1."/>
      <w:lvlJc w:val="left"/>
      <w:pPr>
        <w:ind w:left="720" w:hanging="360"/>
      </w:pPr>
      <w:rPr>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42"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39A366F8"/>
    <w:multiLevelType w:val="hybridMultilevel"/>
    <w:tmpl w:val="9D4AC6F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45" w15:restartNumberingAfterBreak="0">
    <w:nsid w:val="3D7E3D06"/>
    <w:multiLevelType w:val="multilevel"/>
    <w:tmpl w:val="5BCC0E18"/>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3EFD2BFA"/>
    <w:multiLevelType w:val="hybridMultilevel"/>
    <w:tmpl w:val="B0E259AC"/>
    <w:lvl w:ilvl="0" w:tplc="00A07074">
      <w:start w:val="1"/>
      <w:numFmt w:val="decimal"/>
      <w:lvlText w:val="%1."/>
      <w:lvlJc w:val="left"/>
      <w:pPr>
        <w:ind w:left="720" w:hanging="360"/>
      </w:pPr>
      <w:rPr>
        <w:rFonts w:cs="Times New Roman"/>
      </w:rPr>
    </w:lvl>
    <w:lvl w:ilvl="1" w:tplc="04150003">
      <w:start w:val="1"/>
      <w:numFmt w:val="lowerLetter"/>
      <w:lvlText w:val="%2)"/>
      <w:lvlJc w:val="left"/>
      <w:pPr>
        <w:ind w:left="1440" w:hanging="360"/>
      </w:pPr>
    </w:lvl>
    <w:lvl w:ilvl="2" w:tplc="04150005">
      <w:start w:val="1"/>
      <w:numFmt w:val="lowerRoman"/>
      <w:lvlText w:val="%3."/>
      <w:lvlJc w:val="right"/>
      <w:pPr>
        <w:ind w:left="2160" w:hanging="180"/>
      </w:pPr>
      <w:rPr>
        <w:rFonts w:cs="Times New Roman"/>
      </w:rPr>
    </w:lvl>
    <w:lvl w:ilvl="3" w:tplc="04150001">
      <w:start w:val="1"/>
      <w:numFmt w:val="decimal"/>
      <w:lvlText w:val="%4."/>
      <w:lvlJc w:val="left"/>
      <w:pPr>
        <w:ind w:left="2880" w:hanging="360"/>
      </w:pPr>
      <w:rPr>
        <w:rFonts w:cs="Times New Roman"/>
      </w:rPr>
    </w:lvl>
    <w:lvl w:ilvl="4" w:tplc="04150003">
      <w:start w:val="1"/>
      <w:numFmt w:val="lowerLetter"/>
      <w:lvlText w:val="%5."/>
      <w:lvlJc w:val="left"/>
      <w:pPr>
        <w:ind w:left="3600" w:hanging="360"/>
      </w:pPr>
      <w:rPr>
        <w:rFonts w:cs="Times New Roman"/>
      </w:rPr>
    </w:lvl>
    <w:lvl w:ilvl="5" w:tplc="04150005">
      <w:start w:val="1"/>
      <w:numFmt w:val="lowerRoman"/>
      <w:lvlText w:val="%6."/>
      <w:lvlJc w:val="right"/>
      <w:pPr>
        <w:ind w:left="4320" w:hanging="180"/>
      </w:pPr>
      <w:rPr>
        <w:rFonts w:cs="Times New Roman"/>
      </w:rPr>
    </w:lvl>
    <w:lvl w:ilvl="6" w:tplc="04150001">
      <w:start w:val="1"/>
      <w:numFmt w:val="decimal"/>
      <w:lvlText w:val="%7."/>
      <w:lvlJc w:val="left"/>
      <w:pPr>
        <w:ind w:left="5040" w:hanging="360"/>
      </w:pPr>
      <w:rPr>
        <w:rFonts w:cs="Times New Roman"/>
      </w:rPr>
    </w:lvl>
    <w:lvl w:ilvl="7" w:tplc="04150003">
      <w:start w:val="1"/>
      <w:numFmt w:val="lowerLetter"/>
      <w:lvlText w:val="%8."/>
      <w:lvlJc w:val="left"/>
      <w:pPr>
        <w:ind w:left="5760" w:hanging="360"/>
      </w:pPr>
      <w:rPr>
        <w:rFonts w:cs="Times New Roman"/>
      </w:rPr>
    </w:lvl>
    <w:lvl w:ilvl="8" w:tplc="04150005">
      <w:start w:val="1"/>
      <w:numFmt w:val="lowerRoman"/>
      <w:lvlText w:val="%9."/>
      <w:lvlJc w:val="right"/>
      <w:pPr>
        <w:ind w:left="6480" w:hanging="180"/>
      </w:pPr>
      <w:rPr>
        <w:rFonts w:cs="Times New Roman"/>
      </w:rPr>
    </w:lvl>
  </w:abstractNum>
  <w:abstractNum w:abstractNumId="47"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400C4A08"/>
    <w:multiLevelType w:val="hybridMultilevel"/>
    <w:tmpl w:val="B8E6D19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9"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51"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53" w15:restartNumberingAfterBreak="0">
    <w:nsid w:val="48082399"/>
    <w:multiLevelType w:val="hybridMultilevel"/>
    <w:tmpl w:val="9D6A5630"/>
    <w:lvl w:ilvl="0" w:tplc="5DE81C78">
      <w:start w:val="1"/>
      <w:numFmt w:val="decimal"/>
      <w:lvlText w:val="%1)"/>
      <w:lvlJc w:val="left"/>
      <w:pPr>
        <w:ind w:left="1252" w:hanging="360"/>
      </w:pPr>
      <w:rPr>
        <w:sz w:val="22"/>
        <w:szCs w:val="22"/>
      </w:rPr>
    </w:lvl>
    <w:lvl w:ilvl="1" w:tplc="B9D810BE" w:tentative="1">
      <w:start w:val="1"/>
      <w:numFmt w:val="lowerLetter"/>
      <w:lvlText w:val="%2."/>
      <w:lvlJc w:val="left"/>
      <w:pPr>
        <w:ind w:left="1972" w:hanging="360"/>
      </w:pPr>
    </w:lvl>
    <w:lvl w:ilvl="2" w:tplc="918C2F6E" w:tentative="1">
      <w:start w:val="1"/>
      <w:numFmt w:val="lowerRoman"/>
      <w:lvlText w:val="%3."/>
      <w:lvlJc w:val="right"/>
      <w:pPr>
        <w:ind w:left="2692" w:hanging="180"/>
      </w:pPr>
    </w:lvl>
    <w:lvl w:ilvl="3" w:tplc="04150017" w:tentative="1">
      <w:start w:val="1"/>
      <w:numFmt w:val="decimal"/>
      <w:lvlText w:val="%4."/>
      <w:lvlJc w:val="left"/>
      <w:pPr>
        <w:ind w:left="3412" w:hanging="360"/>
      </w:pPr>
    </w:lvl>
    <w:lvl w:ilvl="4" w:tplc="E50826D6" w:tentative="1">
      <w:start w:val="1"/>
      <w:numFmt w:val="lowerLetter"/>
      <w:lvlText w:val="%5."/>
      <w:lvlJc w:val="left"/>
      <w:pPr>
        <w:ind w:left="4132" w:hanging="360"/>
      </w:pPr>
    </w:lvl>
    <w:lvl w:ilvl="5" w:tplc="0415001B" w:tentative="1">
      <w:start w:val="1"/>
      <w:numFmt w:val="lowerRoman"/>
      <w:lvlText w:val="%6."/>
      <w:lvlJc w:val="right"/>
      <w:pPr>
        <w:ind w:left="4852" w:hanging="180"/>
      </w:pPr>
    </w:lvl>
    <w:lvl w:ilvl="6" w:tplc="0415000F" w:tentative="1">
      <w:start w:val="1"/>
      <w:numFmt w:val="decimal"/>
      <w:lvlText w:val="%7."/>
      <w:lvlJc w:val="left"/>
      <w:pPr>
        <w:ind w:left="5572" w:hanging="360"/>
      </w:pPr>
    </w:lvl>
    <w:lvl w:ilvl="7" w:tplc="04150019" w:tentative="1">
      <w:start w:val="1"/>
      <w:numFmt w:val="lowerLetter"/>
      <w:lvlText w:val="%8."/>
      <w:lvlJc w:val="left"/>
      <w:pPr>
        <w:ind w:left="6292" w:hanging="360"/>
      </w:pPr>
    </w:lvl>
    <w:lvl w:ilvl="8" w:tplc="0415001B" w:tentative="1">
      <w:start w:val="1"/>
      <w:numFmt w:val="lowerRoman"/>
      <w:lvlText w:val="%9."/>
      <w:lvlJc w:val="right"/>
      <w:pPr>
        <w:ind w:left="7012" w:hanging="180"/>
      </w:pPr>
    </w:lvl>
  </w:abstractNum>
  <w:abstractNum w:abstractNumId="54" w15:restartNumberingAfterBreak="0">
    <w:nsid w:val="49D061E9"/>
    <w:multiLevelType w:val="hybridMultilevel"/>
    <w:tmpl w:val="08A4FDD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4D0331B2"/>
    <w:multiLevelType w:val="hybridMultilevel"/>
    <w:tmpl w:val="DE82DB76"/>
    <w:lvl w:ilvl="0" w:tplc="FFFFFFFF">
      <w:start w:val="1"/>
      <w:numFmt w:val="decimal"/>
      <w:lvlText w:val="%1."/>
      <w:lvlJc w:val="left"/>
      <w:pPr>
        <w:ind w:left="720" w:hanging="360"/>
      </w:pPr>
      <w:rPr>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7"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8"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4E170F17"/>
    <w:multiLevelType w:val="hybridMultilevel"/>
    <w:tmpl w:val="34CCC9F4"/>
    <w:lvl w:ilvl="0" w:tplc="04150005">
      <w:start w:val="1"/>
      <w:numFmt w:val="bullet"/>
      <w:lvlText w:val=""/>
      <w:lvlJc w:val="left"/>
      <w:pPr>
        <w:ind w:left="1800" w:hanging="360"/>
      </w:pPr>
      <w:rPr>
        <w:rFonts w:ascii="Wingdings" w:hAnsi="Wingding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60" w15:restartNumberingAfterBreak="0">
    <w:nsid w:val="4EA01F2B"/>
    <w:multiLevelType w:val="multilevel"/>
    <w:tmpl w:val="9684C1DA"/>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4FD14A21"/>
    <w:multiLevelType w:val="multilevel"/>
    <w:tmpl w:val="F1329952"/>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i w:val="0"/>
        <w:iCs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3"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533F558C"/>
    <w:multiLevelType w:val="hybridMultilevel"/>
    <w:tmpl w:val="CD781924"/>
    <w:lvl w:ilvl="0" w:tplc="04150017">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54F512F4"/>
    <w:multiLevelType w:val="hybridMultilevel"/>
    <w:tmpl w:val="77404798"/>
    <w:lvl w:ilvl="0" w:tplc="3E56D43A">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9" w15:restartNumberingAfterBreak="0">
    <w:nsid w:val="56EA2310"/>
    <w:multiLevelType w:val="hybridMultilevel"/>
    <w:tmpl w:val="C7F80594"/>
    <w:lvl w:ilvl="0" w:tplc="0415000F">
      <w:start w:val="1"/>
      <w:numFmt w:val="decimal"/>
      <w:lvlText w:val="%1."/>
      <w:lvlJc w:val="left"/>
      <w:pPr>
        <w:ind w:left="6456" w:hanging="360"/>
      </w:pPr>
    </w:lvl>
    <w:lvl w:ilvl="1" w:tplc="04150019">
      <w:start w:val="1"/>
      <w:numFmt w:val="lowerLetter"/>
      <w:lvlText w:val="%2."/>
      <w:lvlJc w:val="left"/>
      <w:pPr>
        <w:ind w:left="7176" w:hanging="360"/>
      </w:pPr>
    </w:lvl>
    <w:lvl w:ilvl="2" w:tplc="0415001B" w:tentative="1">
      <w:start w:val="1"/>
      <w:numFmt w:val="lowerRoman"/>
      <w:lvlText w:val="%3."/>
      <w:lvlJc w:val="right"/>
      <w:pPr>
        <w:ind w:left="7896" w:hanging="180"/>
      </w:pPr>
    </w:lvl>
    <w:lvl w:ilvl="3" w:tplc="0415000F" w:tentative="1">
      <w:start w:val="1"/>
      <w:numFmt w:val="decimal"/>
      <w:lvlText w:val="%4."/>
      <w:lvlJc w:val="left"/>
      <w:pPr>
        <w:ind w:left="8616" w:hanging="360"/>
      </w:pPr>
    </w:lvl>
    <w:lvl w:ilvl="4" w:tplc="04150019" w:tentative="1">
      <w:start w:val="1"/>
      <w:numFmt w:val="lowerLetter"/>
      <w:lvlText w:val="%5."/>
      <w:lvlJc w:val="left"/>
      <w:pPr>
        <w:ind w:left="9336" w:hanging="360"/>
      </w:pPr>
    </w:lvl>
    <w:lvl w:ilvl="5" w:tplc="0415001B" w:tentative="1">
      <w:start w:val="1"/>
      <w:numFmt w:val="lowerRoman"/>
      <w:lvlText w:val="%6."/>
      <w:lvlJc w:val="right"/>
      <w:pPr>
        <w:ind w:left="10056" w:hanging="180"/>
      </w:pPr>
    </w:lvl>
    <w:lvl w:ilvl="6" w:tplc="0415000F" w:tentative="1">
      <w:start w:val="1"/>
      <w:numFmt w:val="decimal"/>
      <w:lvlText w:val="%7."/>
      <w:lvlJc w:val="left"/>
      <w:pPr>
        <w:ind w:left="10776" w:hanging="360"/>
      </w:pPr>
    </w:lvl>
    <w:lvl w:ilvl="7" w:tplc="04150019" w:tentative="1">
      <w:start w:val="1"/>
      <w:numFmt w:val="lowerLetter"/>
      <w:lvlText w:val="%8."/>
      <w:lvlJc w:val="left"/>
      <w:pPr>
        <w:ind w:left="11496" w:hanging="360"/>
      </w:pPr>
    </w:lvl>
    <w:lvl w:ilvl="8" w:tplc="0415001B" w:tentative="1">
      <w:start w:val="1"/>
      <w:numFmt w:val="lowerRoman"/>
      <w:lvlText w:val="%9."/>
      <w:lvlJc w:val="right"/>
      <w:pPr>
        <w:ind w:left="12216" w:hanging="180"/>
      </w:pPr>
    </w:lvl>
  </w:abstractNum>
  <w:abstractNum w:abstractNumId="70" w15:restartNumberingAfterBreak="0">
    <w:nsid w:val="5B9E7526"/>
    <w:multiLevelType w:val="hybridMultilevel"/>
    <w:tmpl w:val="0EB6D7E8"/>
    <w:lvl w:ilvl="0" w:tplc="949488EC">
      <w:start w:val="1"/>
      <w:numFmt w:val="decimal"/>
      <w:lvlText w:val="%1."/>
      <w:lvlJc w:val="left"/>
      <w:pPr>
        <w:ind w:left="1440" w:hanging="360"/>
      </w:pPr>
      <w:rPr>
        <w:rFonts w:ascii="Calibri" w:eastAsia="Times New Roman" w:hAnsi="Calibri"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C3A6149"/>
    <w:multiLevelType w:val="hybridMultilevel"/>
    <w:tmpl w:val="2C0C4E9C"/>
    <w:lvl w:ilvl="0" w:tplc="E01E830A">
      <w:start w:val="1"/>
      <w:numFmt w:val="upperRoman"/>
      <w:lvlText w:val="%1."/>
      <w:lvlJc w:val="right"/>
      <w:pPr>
        <w:ind w:left="720" w:hanging="360"/>
      </w:pPr>
      <w:rPr>
        <w:b/>
        <w:bCs/>
        <w:i w:val="0"/>
        <w:iCs w:val="0"/>
        <w:color w:val="auto"/>
      </w:rPr>
    </w:lvl>
    <w:lvl w:ilvl="1" w:tplc="0776B520">
      <w:start w:val="1"/>
      <w:numFmt w:val="decimal"/>
      <w:lvlText w:val="%2."/>
      <w:lvlJc w:val="left"/>
      <w:pPr>
        <w:ind w:left="1440" w:hanging="360"/>
      </w:pPr>
      <w:rPr>
        <w:rFonts w:ascii="Times New Roman" w:eastAsia="Times New Roman" w:hAnsi="Times New Roman" w:cs="Times New Roman" w:hint="default"/>
        <w:strike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5C3A71B4"/>
    <w:multiLevelType w:val="multilevel"/>
    <w:tmpl w:val="6404565A"/>
    <w:lvl w:ilvl="0">
      <w:start w:val="1"/>
      <w:numFmt w:val="decimal"/>
      <w:lvlText w:val="%1."/>
      <w:lvlJc w:val="left"/>
      <w:pPr>
        <w:ind w:left="360" w:hanging="360"/>
      </w:pPr>
      <w:rPr>
        <w:rFonts w:ascii="Times New Roman" w:eastAsia="Calibri" w:hAnsi="Times New Roman" w:cs="Times New Roman"/>
      </w:rPr>
    </w:lvl>
    <w:lvl w:ilvl="1">
      <w:start w:val="1"/>
      <w:numFmt w:val="decimal"/>
      <w:lvlText w:val="%2."/>
      <w:lvlJc w:val="left"/>
      <w:pPr>
        <w:ind w:left="786" w:hanging="360"/>
      </w:pPr>
      <w:rPr>
        <w:strike w:val="0"/>
      </w:rPr>
    </w:lvl>
    <w:lvl w:ilvl="2">
      <w:start w:val="1"/>
      <w:numFmt w:val="bullet"/>
      <w:lvlText w:val=""/>
      <w:lvlJc w:val="left"/>
      <w:pPr>
        <w:ind w:left="1210" w:hanging="360"/>
      </w:pPr>
      <w:rPr>
        <w:rFonts w:ascii="Wingdings" w:hAnsi="Wingding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3"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5" w15:restartNumberingAfterBreak="0">
    <w:nsid w:val="5DF24521"/>
    <w:multiLevelType w:val="hybridMultilevel"/>
    <w:tmpl w:val="F27872B6"/>
    <w:lvl w:ilvl="0" w:tplc="32EE1DDE">
      <w:start w:val="1"/>
      <w:numFmt w:val="decimal"/>
      <w:lvlText w:val="%1."/>
      <w:lvlJc w:val="left"/>
      <w:pPr>
        <w:tabs>
          <w:tab w:val="num" w:pos="426"/>
        </w:tabs>
        <w:ind w:left="426" w:hanging="360"/>
      </w:pPr>
      <w:rPr>
        <w:rFonts w:cs="Times New Roman" w:hint="default"/>
        <w:b w:val="0"/>
        <w:bCs w:val="0"/>
        <w:i w:val="0"/>
        <w:iCs w:val="0"/>
        <w:strike w:val="0"/>
        <w:color w:val="auto"/>
      </w:rPr>
    </w:lvl>
    <w:lvl w:ilvl="1" w:tplc="04150019">
      <w:start w:val="2"/>
      <w:numFmt w:val="bullet"/>
      <w:lvlText w:val=""/>
      <w:lvlJc w:val="left"/>
      <w:pPr>
        <w:tabs>
          <w:tab w:val="num" w:pos="1931"/>
        </w:tabs>
        <w:ind w:left="1931" w:hanging="851"/>
      </w:pPr>
      <w:rPr>
        <w:rFonts w:ascii="Wingdings" w:hAnsi="Wingdings" w:hint="default"/>
        <w:color w:val="auto"/>
        <w:effect w:val="none"/>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6" w15:restartNumberingAfterBreak="0">
    <w:nsid w:val="5FBF7175"/>
    <w:multiLevelType w:val="multilevel"/>
    <w:tmpl w:val="6FB62AD2"/>
    <w:lvl w:ilvl="0">
      <w:start w:val="2"/>
      <w:numFmt w:val="decimal"/>
      <w:lvlText w:val="%1"/>
      <w:lvlJc w:val="left"/>
      <w:pPr>
        <w:ind w:left="360" w:hanging="360"/>
      </w:pPr>
      <w:rPr>
        <w:rFonts w:hint="default"/>
      </w:rPr>
    </w:lvl>
    <w:lvl w:ilvl="1">
      <w:start w:val="1"/>
      <w:numFmt w:val="decimal"/>
      <w:lvlText w:val="%2."/>
      <w:lvlJc w:val="left"/>
      <w:pPr>
        <w:ind w:left="786" w:hanging="360"/>
      </w:pPr>
      <w:rPr>
        <w:strike w:val="0"/>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7" w15:restartNumberingAfterBreak="0">
    <w:nsid w:val="60BF3BED"/>
    <w:multiLevelType w:val="multilevel"/>
    <w:tmpl w:val="AD062E96"/>
    <w:lvl w:ilvl="0">
      <w:start w:val="4"/>
      <w:numFmt w:val="decimal"/>
      <w:lvlText w:val="%1."/>
      <w:lvlJc w:val="left"/>
      <w:pPr>
        <w:ind w:left="360" w:hanging="360"/>
      </w:pPr>
      <w:rPr>
        <w:rFonts w:hint="default"/>
      </w:rPr>
    </w:lvl>
    <w:lvl w:ilvl="1">
      <w:start w:val="1"/>
      <w:numFmt w:val="decimal"/>
      <w:lvlText w:val="%2)"/>
      <w:lvlJc w:val="left"/>
      <w:pPr>
        <w:ind w:left="1070" w:hanging="360"/>
      </w:pPr>
      <w:rPr>
        <w:rFonts w:hint="default"/>
        <w:i w:val="0"/>
        <w:strike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8" w15:restartNumberingAfterBreak="0">
    <w:nsid w:val="60D33825"/>
    <w:multiLevelType w:val="multilevel"/>
    <w:tmpl w:val="B6B6FC50"/>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9" w15:restartNumberingAfterBreak="0">
    <w:nsid w:val="61136D40"/>
    <w:multiLevelType w:val="multilevel"/>
    <w:tmpl w:val="1B88A5F4"/>
    <w:lvl w:ilvl="0">
      <w:start w:val="1"/>
      <w:numFmt w:val="decimal"/>
      <w:lvlText w:val="%1."/>
      <w:lvlJc w:val="left"/>
      <w:pPr>
        <w:ind w:left="360" w:hanging="360"/>
      </w:pPr>
      <w:rPr>
        <w:rFonts w:hint="default"/>
        <w:i w:val="0"/>
        <w:iCs w:val="0"/>
      </w:r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1" w15:restartNumberingAfterBreak="0">
    <w:nsid w:val="62FB0FBF"/>
    <w:multiLevelType w:val="multilevel"/>
    <w:tmpl w:val="CE760F82"/>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2"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66267ADF"/>
    <w:multiLevelType w:val="hybridMultilevel"/>
    <w:tmpl w:val="CB0C1C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4"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5"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6" w15:restartNumberingAfterBreak="0">
    <w:nsid w:val="6CAF3BE9"/>
    <w:multiLevelType w:val="multilevel"/>
    <w:tmpl w:val="7CB22698"/>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7" w15:restartNumberingAfterBreak="0">
    <w:nsid w:val="6F4169AB"/>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89"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718248BB"/>
    <w:multiLevelType w:val="hybridMultilevel"/>
    <w:tmpl w:val="0B8A0B1A"/>
    <w:lvl w:ilvl="0" w:tplc="80D041FA">
      <w:start w:val="1"/>
      <w:numFmt w:val="bullet"/>
      <w:lvlText w:val="-"/>
      <w:lvlJc w:val="left"/>
      <w:pPr>
        <w:ind w:left="1080" w:hanging="360"/>
      </w:pPr>
      <w:rPr>
        <w:rFonts w:ascii="Andalus" w:hAnsi="Andalus"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1"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hint="default"/>
      </w:rPr>
    </w:lvl>
    <w:lvl w:ilvl="7">
      <w:start w:val="1"/>
      <w:numFmt w:val="decimal"/>
      <w:lvlText w:val="%8."/>
      <w:lvlJc w:val="left"/>
      <w:pPr>
        <w:ind w:left="5760" w:hanging="360"/>
      </w:pPr>
      <w:rPr>
        <w:rFonts w:hint="default"/>
        <w:b w:val="0"/>
        <w:i w:val="0"/>
        <w:color w:val="auto"/>
      </w:rPr>
    </w:lvl>
    <w:lvl w:ilvl="8">
      <w:start w:val="1"/>
      <w:numFmt w:val="decimal"/>
      <w:lvlText w:val="%9)"/>
      <w:lvlJc w:val="left"/>
      <w:pPr>
        <w:ind w:left="6660" w:hanging="360"/>
      </w:pPr>
      <w:rPr>
        <w:rFonts w:hint="default"/>
        <w:b w:val="0"/>
        <w:i w:val="0"/>
        <w:color w:val="auto"/>
      </w:rPr>
    </w:lvl>
  </w:abstractNum>
  <w:abstractNum w:abstractNumId="92" w15:restartNumberingAfterBreak="0">
    <w:nsid w:val="77F07EBE"/>
    <w:multiLevelType w:val="multilevel"/>
    <w:tmpl w:val="BA1EC348"/>
    <w:lvl w:ilvl="0">
      <w:start w:val="1"/>
      <w:numFmt w:val="decimal"/>
      <w:lvlText w:val="%1."/>
      <w:lvlJc w:val="left"/>
      <w:pPr>
        <w:tabs>
          <w:tab w:val="num" w:pos="360"/>
        </w:tabs>
        <w:ind w:left="284" w:hanging="284"/>
      </w:pPr>
      <w:rPr>
        <w:rFonts w:hint="default"/>
        <w:b w:val="0"/>
        <w:bCs/>
        <w:i w:val="0"/>
      </w:rPr>
    </w:lvl>
    <w:lvl w:ilvl="1">
      <w:start w:val="1"/>
      <w:numFmt w:val="decimal"/>
      <w:lvlText w:val="%2."/>
      <w:lvlJc w:val="left"/>
      <w:pPr>
        <w:tabs>
          <w:tab w:val="num" w:pos="1080"/>
        </w:tabs>
        <w:ind w:left="1080" w:hanging="360"/>
      </w:pPr>
      <w:rPr>
        <w:rFonts w:hint="default"/>
        <w:b w:val="0"/>
      </w:rPr>
    </w:lvl>
    <w:lvl w:ilvl="2">
      <w:start w:val="1"/>
      <w:numFmt w:val="lowerRoman"/>
      <w:lvlText w:val="%3."/>
      <w:lvlJc w:val="right"/>
      <w:pPr>
        <w:tabs>
          <w:tab w:val="num" w:pos="1800"/>
        </w:tabs>
        <w:ind w:left="1800" w:hanging="180"/>
      </w:pPr>
    </w:lvl>
    <w:lvl w:ilvl="3">
      <w:start w:val="1"/>
      <w:numFmt w:val="lowerLetter"/>
      <w:lvlText w:val="%4)"/>
      <w:lvlJc w:val="left"/>
      <w:pPr>
        <w:tabs>
          <w:tab w:val="num" w:pos="2520"/>
        </w:tabs>
        <w:ind w:left="2520" w:hanging="360"/>
      </w:pPr>
      <w:rPr>
        <w:rFonts w:hint="default"/>
      </w:r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93" w15:restartNumberingAfterBreak="0">
    <w:nsid w:val="781B0728"/>
    <w:multiLevelType w:val="multilevel"/>
    <w:tmpl w:val="DE4CBD3A"/>
    <w:lvl w:ilvl="0">
      <w:start w:val="1"/>
      <w:numFmt w:val="decimal"/>
      <w:lvlText w:val="%1."/>
      <w:lvlJc w:val="left"/>
      <w:pPr>
        <w:ind w:left="360" w:hanging="360"/>
      </w:pPr>
      <w:rPr>
        <w:rFonts w:hint="default"/>
      </w:rPr>
    </w:lvl>
    <w:lvl w:ilvl="1">
      <w:start w:val="8"/>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4"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95"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7E472BBB"/>
    <w:multiLevelType w:val="hybridMultilevel"/>
    <w:tmpl w:val="C8D6345E"/>
    <w:lvl w:ilvl="0" w:tplc="4D9842DE">
      <w:start w:val="1"/>
      <w:numFmt w:val="lowerLetter"/>
      <w:lvlText w:val="%1)"/>
      <w:lvlJc w:val="left"/>
      <w:pPr>
        <w:ind w:left="720" w:hanging="360"/>
      </w:pPr>
      <w:rPr>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805658861">
    <w:abstractNumId w:val="27"/>
  </w:num>
  <w:num w:numId="2" w16cid:durableId="1302157065">
    <w:abstractNumId w:val="87"/>
  </w:num>
  <w:num w:numId="3" w16cid:durableId="517739316">
    <w:abstractNumId w:val="80"/>
  </w:num>
  <w:num w:numId="4" w16cid:durableId="368797401">
    <w:abstractNumId w:val="84"/>
  </w:num>
  <w:num w:numId="5" w16cid:durableId="1319924880">
    <w:abstractNumId w:val="5"/>
  </w:num>
  <w:num w:numId="6" w16cid:durableId="418255577">
    <w:abstractNumId w:val="21"/>
  </w:num>
  <w:num w:numId="7" w16cid:durableId="450982043">
    <w:abstractNumId w:val="42"/>
  </w:num>
  <w:num w:numId="8" w16cid:durableId="766728220">
    <w:abstractNumId w:val="86"/>
  </w:num>
  <w:num w:numId="9" w16cid:durableId="753823425">
    <w:abstractNumId w:val="64"/>
  </w:num>
  <w:num w:numId="10" w16cid:durableId="1767336936">
    <w:abstractNumId w:val="95"/>
  </w:num>
  <w:num w:numId="11" w16cid:durableId="1296835044">
    <w:abstractNumId w:val="66"/>
  </w:num>
  <w:num w:numId="12" w16cid:durableId="1508323486">
    <w:abstractNumId w:val="55"/>
  </w:num>
  <w:num w:numId="13" w16cid:durableId="2034959650">
    <w:abstractNumId w:val="73"/>
  </w:num>
  <w:num w:numId="14" w16cid:durableId="443310403">
    <w:abstractNumId w:val="51"/>
  </w:num>
  <w:num w:numId="15" w16cid:durableId="531771583">
    <w:abstractNumId w:val="32"/>
  </w:num>
  <w:num w:numId="16" w16cid:durableId="62919155">
    <w:abstractNumId w:val="49"/>
  </w:num>
  <w:num w:numId="17" w16cid:durableId="396055159">
    <w:abstractNumId w:val="91"/>
  </w:num>
  <w:num w:numId="18" w16cid:durableId="793135969">
    <w:abstractNumId w:val="12"/>
  </w:num>
  <w:num w:numId="19" w16cid:durableId="1087967157">
    <w:abstractNumId w:val="74"/>
    <w:lvlOverride w:ilvl="0">
      <w:startOverride w:val="1"/>
    </w:lvlOverride>
  </w:num>
  <w:num w:numId="20" w16cid:durableId="1314748876">
    <w:abstractNumId w:val="50"/>
    <w:lvlOverride w:ilvl="0">
      <w:startOverride w:val="1"/>
    </w:lvlOverride>
  </w:num>
  <w:num w:numId="21" w16cid:durableId="1875265940">
    <w:abstractNumId w:val="33"/>
  </w:num>
  <w:num w:numId="22" w16cid:durableId="1271863385">
    <w:abstractNumId w:val="4"/>
  </w:num>
  <w:num w:numId="23" w16cid:durableId="817916468">
    <w:abstractNumId w:val="3"/>
  </w:num>
  <w:num w:numId="24" w16cid:durableId="1827016381">
    <w:abstractNumId w:val="2"/>
  </w:num>
  <w:num w:numId="25" w16cid:durableId="896471862">
    <w:abstractNumId w:val="1"/>
  </w:num>
  <w:num w:numId="26" w16cid:durableId="1640261991">
    <w:abstractNumId w:val="0"/>
  </w:num>
  <w:num w:numId="27" w16cid:durableId="120223148">
    <w:abstractNumId w:val="85"/>
  </w:num>
  <w:num w:numId="28" w16cid:durableId="1766420001">
    <w:abstractNumId w:val="9"/>
  </w:num>
  <w:num w:numId="29" w16cid:durableId="409622632">
    <w:abstractNumId w:val="88"/>
  </w:num>
  <w:num w:numId="30" w16cid:durableId="1060176533">
    <w:abstractNumId w:val="41"/>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302953830">
    <w:abstractNumId w:val="71"/>
  </w:num>
  <w:num w:numId="32" w16cid:durableId="971714225">
    <w:abstractNumId w:val="89"/>
  </w:num>
  <w:num w:numId="33" w16cid:durableId="1351641772">
    <w:abstractNumId w:val="31"/>
  </w:num>
  <w:num w:numId="34" w16cid:durableId="294027070">
    <w:abstractNumId w:val="94"/>
  </w:num>
  <w:num w:numId="35" w16cid:durableId="1091047831">
    <w:abstractNumId w:val="15"/>
  </w:num>
  <w:num w:numId="36" w16cid:durableId="1695376044">
    <w:abstractNumId w:val="44"/>
  </w:num>
  <w:num w:numId="37" w16cid:durableId="1805073650">
    <w:abstractNumId w:val="52"/>
  </w:num>
  <w:num w:numId="38" w16cid:durableId="394858560">
    <w:abstractNumId w:val="63"/>
  </w:num>
  <w:num w:numId="39" w16cid:durableId="1658922634">
    <w:abstractNumId w:val="38"/>
  </w:num>
  <w:num w:numId="40" w16cid:durableId="619260423">
    <w:abstractNumId w:val="47"/>
  </w:num>
  <w:num w:numId="41" w16cid:durableId="1727293886">
    <w:abstractNumId w:val="58"/>
  </w:num>
  <w:num w:numId="42" w16cid:durableId="57949058">
    <w:abstractNumId w:val="96"/>
  </w:num>
  <w:num w:numId="43" w16cid:durableId="676537694">
    <w:abstractNumId w:val="57"/>
  </w:num>
  <w:num w:numId="44" w16cid:durableId="599412916">
    <w:abstractNumId w:val="39"/>
  </w:num>
  <w:num w:numId="45" w16cid:durableId="427701881">
    <w:abstractNumId w:val="45"/>
  </w:num>
  <w:num w:numId="46" w16cid:durableId="1900052469">
    <w:abstractNumId w:val="14"/>
  </w:num>
  <w:num w:numId="47" w16cid:durableId="1550611990">
    <w:abstractNumId w:val="67"/>
  </w:num>
  <w:num w:numId="48" w16cid:durableId="829446757">
    <w:abstractNumId w:val="26"/>
  </w:num>
  <w:num w:numId="49" w16cid:durableId="491339741">
    <w:abstractNumId w:val="29"/>
  </w:num>
  <w:num w:numId="50" w16cid:durableId="794525213">
    <w:abstractNumId w:val="60"/>
  </w:num>
  <w:num w:numId="51" w16cid:durableId="1337344133">
    <w:abstractNumId w:val="62"/>
  </w:num>
  <w:num w:numId="52" w16cid:durableId="1183402488">
    <w:abstractNumId w:val="46"/>
  </w:num>
  <w:num w:numId="53" w16cid:durableId="73062127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56067928">
    <w:abstractNumId w:val="79"/>
  </w:num>
  <w:num w:numId="55" w16cid:durableId="627205160">
    <w:abstractNumId w:val="90"/>
  </w:num>
  <w:num w:numId="56" w16cid:durableId="1688633309">
    <w:abstractNumId w:val="7"/>
  </w:num>
  <w:num w:numId="57" w16cid:durableId="1007901729">
    <w:abstractNumId w:val="75"/>
  </w:num>
  <w:num w:numId="58" w16cid:durableId="194393790">
    <w:abstractNumId w:val="53"/>
  </w:num>
  <w:num w:numId="59" w16cid:durableId="208885310">
    <w:abstractNumId w:val="82"/>
  </w:num>
  <w:num w:numId="60" w16cid:durableId="1693192503">
    <w:abstractNumId w:val="17"/>
  </w:num>
  <w:num w:numId="61" w16cid:durableId="567038753">
    <w:abstractNumId w:val="68"/>
  </w:num>
  <w:num w:numId="62" w16cid:durableId="1015838465">
    <w:abstractNumId w:val="22"/>
  </w:num>
  <w:num w:numId="63" w16cid:durableId="691802605">
    <w:abstractNumId w:val="36"/>
  </w:num>
  <w:num w:numId="64" w16cid:durableId="1250847243">
    <w:abstractNumId w:val="37"/>
  </w:num>
  <w:num w:numId="65" w16cid:durableId="1590846025">
    <w:abstractNumId w:val="65"/>
  </w:num>
  <w:num w:numId="66" w16cid:durableId="2010256126">
    <w:abstractNumId w:val="24"/>
  </w:num>
  <w:num w:numId="67" w16cid:durableId="1589777869">
    <w:abstractNumId w:val="13"/>
  </w:num>
  <w:num w:numId="68" w16cid:durableId="47188191">
    <w:abstractNumId w:val="23"/>
  </w:num>
  <w:num w:numId="69" w16cid:durableId="769471011">
    <w:abstractNumId w:val="78"/>
  </w:num>
  <w:num w:numId="70" w16cid:durableId="538083003">
    <w:abstractNumId w:val="8"/>
  </w:num>
  <w:num w:numId="71" w16cid:durableId="1630739411">
    <w:abstractNumId w:val="97"/>
  </w:num>
  <w:num w:numId="72" w16cid:durableId="1748648179">
    <w:abstractNumId w:val="61"/>
  </w:num>
  <w:num w:numId="73" w16cid:durableId="1459302277">
    <w:abstractNumId w:val="93"/>
  </w:num>
  <w:num w:numId="74" w16cid:durableId="1003364195">
    <w:abstractNumId w:val="54"/>
  </w:num>
  <w:num w:numId="75" w16cid:durableId="1637417281">
    <w:abstractNumId w:val="25"/>
  </w:num>
  <w:num w:numId="76" w16cid:durableId="1845850938">
    <w:abstractNumId w:val="28"/>
  </w:num>
  <w:num w:numId="77" w16cid:durableId="1187601178">
    <w:abstractNumId w:val="69"/>
  </w:num>
  <w:num w:numId="78" w16cid:durableId="1462261710">
    <w:abstractNumId w:val="92"/>
  </w:num>
  <w:num w:numId="79" w16cid:durableId="1907838904">
    <w:abstractNumId w:val="20"/>
  </w:num>
  <w:num w:numId="80" w16cid:durableId="872499424">
    <w:abstractNumId w:val="40"/>
  </w:num>
  <w:num w:numId="81" w16cid:durableId="1379816665">
    <w:abstractNumId w:val="43"/>
  </w:num>
  <w:num w:numId="82" w16cid:durableId="78062826">
    <w:abstractNumId w:val="18"/>
  </w:num>
  <w:num w:numId="83" w16cid:durableId="2007783013">
    <w:abstractNumId w:val="83"/>
  </w:num>
  <w:num w:numId="84" w16cid:durableId="1796172118">
    <w:abstractNumId w:val="19"/>
  </w:num>
  <w:num w:numId="85" w16cid:durableId="1204707762">
    <w:abstractNumId w:val="35"/>
  </w:num>
  <w:num w:numId="86" w16cid:durableId="143661858">
    <w:abstractNumId w:val="56"/>
  </w:num>
  <w:num w:numId="87" w16cid:durableId="1070545433">
    <w:abstractNumId w:val="34"/>
  </w:num>
  <w:num w:numId="88" w16cid:durableId="2007902645">
    <w:abstractNumId w:val="81"/>
  </w:num>
  <w:num w:numId="89" w16cid:durableId="1103040672">
    <w:abstractNumId w:val="48"/>
  </w:num>
  <w:num w:numId="90" w16cid:durableId="521892735">
    <w:abstractNumId w:val="77"/>
  </w:num>
  <w:num w:numId="91" w16cid:durableId="1848792292">
    <w:abstractNumId w:val="11"/>
  </w:num>
  <w:num w:numId="92" w16cid:durableId="240258423">
    <w:abstractNumId w:val="59"/>
  </w:num>
  <w:num w:numId="93" w16cid:durableId="252476410">
    <w:abstractNumId w:val="76"/>
  </w:num>
  <w:num w:numId="94" w16cid:durableId="2011176931">
    <w:abstractNumId w:val="30"/>
  </w:num>
  <w:num w:numId="95" w16cid:durableId="275138534">
    <w:abstractNumId w:val="72"/>
  </w:num>
  <w:num w:numId="96" w16cid:durableId="1616979509">
    <w:abstractNumId w:val="10"/>
  </w:num>
  <w:num w:numId="97" w16cid:durableId="1929076181">
    <w:abstractNumId w:val="6"/>
  </w:num>
  <w:num w:numId="98" w16cid:durableId="296764906">
    <w:abstractNumId w:val="70"/>
  </w:num>
  <w:num w:numId="99" w16cid:durableId="1208420111">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206"/>
    <w:rsid w:val="00001426"/>
    <w:rsid w:val="00010E87"/>
    <w:rsid w:val="000276D6"/>
    <w:rsid w:val="00031DA3"/>
    <w:rsid w:val="00035799"/>
    <w:rsid w:val="00040D48"/>
    <w:rsid w:val="00041EA1"/>
    <w:rsid w:val="000501B6"/>
    <w:rsid w:val="000515BF"/>
    <w:rsid w:val="00077C9E"/>
    <w:rsid w:val="00090E44"/>
    <w:rsid w:val="000B05E0"/>
    <w:rsid w:val="000C30E0"/>
    <w:rsid w:val="000D0C92"/>
    <w:rsid w:val="000D329F"/>
    <w:rsid w:val="000E6CDB"/>
    <w:rsid w:val="000F343F"/>
    <w:rsid w:val="0010534B"/>
    <w:rsid w:val="00106664"/>
    <w:rsid w:val="0011050D"/>
    <w:rsid w:val="0011689F"/>
    <w:rsid w:val="001339F9"/>
    <w:rsid w:val="0014023B"/>
    <w:rsid w:val="00152CFC"/>
    <w:rsid w:val="001C1086"/>
    <w:rsid w:val="001C551C"/>
    <w:rsid w:val="001D7A31"/>
    <w:rsid w:val="001E38A8"/>
    <w:rsid w:val="001F7B27"/>
    <w:rsid w:val="00217422"/>
    <w:rsid w:val="002264B0"/>
    <w:rsid w:val="002866E2"/>
    <w:rsid w:val="002A0DF9"/>
    <w:rsid w:val="002C0A01"/>
    <w:rsid w:val="002C5B41"/>
    <w:rsid w:val="002D11B5"/>
    <w:rsid w:val="002D2BCB"/>
    <w:rsid w:val="002D4044"/>
    <w:rsid w:val="002E2B16"/>
    <w:rsid w:val="002E333C"/>
    <w:rsid w:val="00323C32"/>
    <w:rsid w:val="00334C4C"/>
    <w:rsid w:val="003422E1"/>
    <w:rsid w:val="00354EC5"/>
    <w:rsid w:val="00355A62"/>
    <w:rsid w:val="003729ED"/>
    <w:rsid w:val="00392624"/>
    <w:rsid w:val="003960AE"/>
    <w:rsid w:val="003B70D8"/>
    <w:rsid w:val="003B7519"/>
    <w:rsid w:val="003D0B47"/>
    <w:rsid w:val="003D4993"/>
    <w:rsid w:val="003E42E8"/>
    <w:rsid w:val="003E7C4E"/>
    <w:rsid w:val="003F5EBA"/>
    <w:rsid w:val="00400C1C"/>
    <w:rsid w:val="00407312"/>
    <w:rsid w:val="00413912"/>
    <w:rsid w:val="0044342B"/>
    <w:rsid w:val="00445156"/>
    <w:rsid w:val="004573EA"/>
    <w:rsid w:val="00462145"/>
    <w:rsid w:val="00473200"/>
    <w:rsid w:val="00473D25"/>
    <w:rsid w:val="0047700D"/>
    <w:rsid w:val="004A1436"/>
    <w:rsid w:val="004E2C12"/>
    <w:rsid w:val="004E6F1B"/>
    <w:rsid w:val="004F3DEC"/>
    <w:rsid w:val="004F76AD"/>
    <w:rsid w:val="0050325E"/>
    <w:rsid w:val="00525C6F"/>
    <w:rsid w:val="00540206"/>
    <w:rsid w:val="00552A3A"/>
    <w:rsid w:val="005804DF"/>
    <w:rsid w:val="00580F16"/>
    <w:rsid w:val="00590E5B"/>
    <w:rsid w:val="005A3103"/>
    <w:rsid w:val="005B5076"/>
    <w:rsid w:val="005C1BFC"/>
    <w:rsid w:val="005D10F6"/>
    <w:rsid w:val="005D35A3"/>
    <w:rsid w:val="005D5E6D"/>
    <w:rsid w:val="005F0DDB"/>
    <w:rsid w:val="00605DA9"/>
    <w:rsid w:val="0060698A"/>
    <w:rsid w:val="006079F3"/>
    <w:rsid w:val="00611747"/>
    <w:rsid w:val="0065047C"/>
    <w:rsid w:val="006541B3"/>
    <w:rsid w:val="00660332"/>
    <w:rsid w:val="006604CE"/>
    <w:rsid w:val="006617D0"/>
    <w:rsid w:val="00667697"/>
    <w:rsid w:val="00684E39"/>
    <w:rsid w:val="006C336E"/>
    <w:rsid w:val="006C7362"/>
    <w:rsid w:val="006D3977"/>
    <w:rsid w:val="006E0AEB"/>
    <w:rsid w:val="006E29AA"/>
    <w:rsid w:val="006F02A2"/>
    <w:rsid w:val="006F2292"/>
    <w:rsid w:val="00702A6B"/>
    <w:rsid w:val="007117B4"/>
    <w:rsid w:val="00717EE4"/>
    <w:rsid w:val="00731F57"/>
    <w:rsid w:val="00753919"/>
    <w:rsid w:val="0077154B"/>
    <w:rsid w:val="00780752"/>
    <w:rsid w:val="007862A5"/>
    <w:rsid w:val="00786D28"/>
    <w:rsid w:val="00787B62"/>
    <w:rsid w:val="007929F1"/>
    <w:rsid w:val="00797206"/>
    <w:rsid w:val="007B2F04"/>
    <w:rsid w:val="007B67A7"/>
    <w:rsid w:val="007F24EE"/>
    <w:rsid w:val="007F64E8"/>
    <w:rsid w:val="00831E78"/>
    <w:rsid w:val="008375D9"/>
    <w:rsid w:val="00856E92"/>
    <w:rsid w:val="00866B8C"/>
    <w:rsid w:val="00883C61"/>
    <w:rsid w:val="00891B4E"/>
    <w:rsid w:val="00893160"/>
    <w:rsid w:val="008B3880"/>
    <w:rsid w:val="008B62FE"/>
    <w:rsid w:val="008C120C"/>
    <w:rsid w:val="008C3788"/>
    <w:rsid w:val="008F7275"/>
    <w:rsid w:val="00917170"/>
    <w:rsid w:val="00925BAA"/>
    <w:rsid w:val="00943AA7"/>
    <w:rsid w:val="00947399"/>
    <w:rsid w:val="00961B79"/>
    <w:rsid w:val="00972800"/>
    <w:rsid w:val="009867E2"/>
    <w:rsid w:val="009949B4"/>
    <w:rsid w:val="009974F2"/>
    <w:rsid w:val="009D58C0"/>
    <w:rsid w:val="009F5982"/>
    <w:rsid w:val="00A2430B"/>
    <w:rsid w:val="00A26012"/>
    <w:rsid w:val="00A36F16"/>
    <w:rsid w:val="00A40277"/>
    <w:rsid w:val="00A670D9"/>
    <w:rsid w:val="00A713D1"/>
    <w:rsid w:val="00AA708D"/>
    <w:rsid w:val="00AC55A7"/>
    <w:rsid w:val="00AD1CE9"/>
    <w:rsid w:val="00AD69F7"/>
    <w:rsid w:val="00AF2EE0"/>
    <w:rsid w:val="00B12B34"/>
    <w:rsid w:val="00B15BF9"/>
    <w:rsid w:val="00B43D15"/>
    <w:rsid w:val="00B55F07"/>
    <w:rsid w:val="00B643BE"/>
    <w:rsid w:val="00B657BA"/>
    <w:rsid w:val="00B767A1"/>
    <w:rsid w:val="00B95718"/>
    <w:rsid w:val="00B9610B"/>
    <w:rsid w:val="00BB5788"/>
    <w:rsid w:val="00BC4D26"/>
    <w:rsid w:val="00BC519E"/>
    <w:rsid w:val="00BD14CD"/>
    <w:rsid w:val="00BD39BA"/>
    <w:rsid w:val="00BD54D5"/>
    <w:rsid w:val="00BF1134"/>
    <w:rsid w:val="00C03F28"/>
    <w:rsid w:val="00C14A8F"/>
    <w:rsid w:val="00C179A7"/>
    <w:rsid w:val="00C34810"/>
    <w:rsid w:val="00C4571A"/>
    <w:rsid w:val="00C56D55"/>
    <w:rsid w:val="00C60416"/>
    <w:rsid w:val="00C63A3B"/>
    <w:rsid w:val="00C675B4"/>
    <w:rsid w:val="00C727D6"/>
    <w:rsid w:val="00C75489"/>
    <w:rsid w:val="00CB78A5"/>
    <w:rsid w:val="00CD196A"/>
    <w:rsid w:val="00CD70B7"/>
    <w:rsid w:val="00CE1A27"/>
    <w:rsid w:val="00CF4AC9"/>
    <w:rsid w:val="00CF50C9"/>
    <w:rsid w:val="00CF7337"/>
    <w:rsid w:val="00D05885"/>
    <w:rsid w:val="00D1405A"/>
    <w:rsid w:val="00D516CF"/>
    <w:rsid w:val="00D5400F"/>
    <w:rsid w:val="00D63ABA"/>
    <w:rsid w:val="00D824C9"/>
    <w:rsid w:val="00D90F7E"/>
    <w:rsid w:val="00DA5944"/>
    <w:rsid w:val="00DC54D2"/>
    <w:rsid w:val="00DD1343"/>
    <w:rsid w:val="00DD4A55"/>
    <w:rsid w:val="00DF618B"/>
    <w:rsid w:val="00DF7DE9"/>
    <w:rsid w:val="00E01F67"/>
    <w:rsid w:val="00E206FB"/>
    <w:rsid w:val="00E36E0F"/>
    <w:rsid w:val="00E64D7D"/>
    <w:rsid w:val="00EB2AA7"/>
    <w:rsid w:val="00EC11CA"/>
    <w:rsid w:val="00ED200D"/>
    <w:rsid w:val="00ED5B23"/>
    <w:rsid w:val="00EE0FEF"/>
    <w:rsid w:val="00EE2756"/>
    <w:rsid w:val="00EF2DE5"/>
    <w:rsid w:val="00F06B71"/>
    <w:rsid w:val="00F145F4"/>
    <w:rsid w:val="00F225D1"/>
    <w:rsid w:val="00F2408C"/>
    <w:rsid w:val="00F34C97"/>
    <w:rsid w:val="00F34F09"/>
    <w:rsid w:val="00F42DCD"/>
    <w:rsid w:val="00F4323A"/>
    <w:rsid w:val="00F649FD"/>
    <w:rsid w:val="00F70272"/>
    <w:rsid w:val="00F74E0D"/>
    <w:rsid w:val="00F75AAD"/>
    <w:rsid w:val="00F83123"/>
    <w:rsid w:val="00F930D4"/>
    <w:rsid w:val="00F978FB"/>
    <w:rsid w:val="00FA7A62"/>
    <w:rsid w:val="00FB47BF"/>
    <w:rsid w:val="00FB60BA"/>
    <w:rsid w:val="00FE3375"/>
    <w:rsid w:val="00FE65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45DDB2"/>
  <w15:docId w15:val="{AFB55C2C-FE0C-4109-9080-B91D0C4D0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64D7D"/>
  </w:style>
  <w:style w:type="paragraph" w:styleId="Nagwek1">
    <w:name w:val="heading 1"/>
    <w:basedOn w:val="Normalny"/>
    <w:next w:val="Normalny"/>
    <w:link w:val="Nagwek1Znak"/>
    <w:uiPriority w:val="9"/>
    <w:qFormat/>
    <w:rsid w:val="00797206"/>
    <w:pPr>
      <w:keepNext/>
      <w:keepLines/>
      <w:spacing w:before="480" w:after="0"/>
      <w:outlineLvl w:val="0"/>
    </w:pPr>
    <w:rPr>
      <w:rFonts w:ascii="Calibri Light" w:eastAsia="Times New Roman" w:hAnsi="Calibri Light" w:cs="Times New Roman"/>
      <w:b/>
      <w:bCs/>
      <w:color w:val="2F5496"/>
      <w:sz w:val="28"/>
      <w:szCs w:val="28"/>
      <w:lang w:eastAsia="pl-PL"/>
    </w:rPr>
  </w:style>
  <w:style w:type="paragraph" w:styleId="Nagwek2">
    <w:name w:val="heading 2"/>
    <w:basedOn w:val="Normalny"/>
    <w:next w:val="Normalny"/>
    <w:link w:val="Nagwek2Znak"/>
    <w:semiHidden/>
    <w:unhideWhenUsed/>
    <w:qFormat/>
    <w:rsid w:val="00797206"/>
    <w:pPr>
      <w:keepNext/>
      <w:keepLines/>
      <w:spacing w:before="200" w:after="0"/>
      <w:outlineLvl w:val="1"/>
    </w:pPr>
    <w:rPr>
      <w:rFonts w:ascii="Times New Roman" w:eastAsia="Times New Roman" w:hAnsi="Times New Roman" w:cs="Times New Roman"/>
      <w:b/>
      <w:bCs/>
      <w:sz w:val="24"/>
      <w:szCs w:val="24"/>
      <w:lang w:eastAsia="pl-PL"/>
    </w:rPr>
  </w:style>
  <w:style w:type="paragraph" w:styleId="Nagwek3">
    <w:name w:val="heading 3"/>
    <w:basedOn w:val="Normalny"/>
    <w:next w:val="Normalny"/>
    <w:link w:val="Nagwek3Znak"/>
    <w:semiHidden/>
    <w:unhideWhenUsed/>
    <w:qFormat/>
    <w:rsid w:val="00797206"/>
    <w:pPr>
      <w:keepNext/>
      <w:keepLines/>
      <w:spacing w:before="200" w:after="0"/>
      <w:outlineLvl w:val="2"/>
    </w:pPr>
    <w:rPr>
      <w:rFonts w:ascii="Calibri Light" w:eastAsia="Times New Roman" w:hAnsi="Calibri Light" w:cs="Times New Roman"/>
      <w:color w:val="1F3763"/>
      <w:sz w:val="24"/>
      <w:szCs w:val="24"/>
      <w:lang w:eastAsia="pl-PL"/>
    </w:rPr>
  </w:style>
  <w:style w:type="paragraph" w:styleId="Nagwek4">
    <w:name w:val="heading 4"/>
    <w:basedOn w:val="Normalny"/>
    <w:next w:val="Normalny"/>
    <w:link w:val="Nagwek4Znak"/>
    <w:semiHidden/>
    <w:unhideWhenUsed/>
    <w:qFormat/>
    <w:rsid w:val="00797206"/>
    <w:pPr>
      <w:keepNext/>
      <w:keepLines/>
      <w:spacing w:before="200" w:after="0"/>
      <w:outlineLvl w:val="3"/>
    </w:pPr>
    <w:rPr>
      <w:rFonts w:ascii="Calibri Light" w:eastAsia="Times New Roman" w:hAnsi="Calibri Light" w:cs="Times New Roman"/>
      <w:i/>
      <w:iCs/>
      <w:color w:val="2F5496"/>
      <w:sz w:val="20"/>
      <w:szCs w:val="20"/>
      <w:lang w:eastAsia="pl-PL"/>
    </w:rPr>
  </w:style>
  <w:style w:type="paragraph" w:styleId="Nagwek5">
    <w:name w:val="heading 5"/>
    <w:basedOn w:val="Akapitzlist"/>
    <w:next w:val="Normalny"/>
    <w:link w:val="Nagwek5Znak"/>
    <w:qFormat/>
    <w:rsid w:val="00797206"/>
    <w:pPr>
      <w:tabs>
        <w:tab w:val="right" w:leader="dot" w:pos="9638"/>
      </w:tabs>
      <w:ind w:left="0"/>
      <w:jc w:val="both"/>
      <w:outlineLvl w:val="4"/>
    </w:pPr>
    <w:rPr>
      <w:b/>
    </w:rPr>
  </w:style>
  <w:style w:type="paragraph" w:styleId="Nagwek6">
    <w:name w:val="heading 6"/>
    <w:basedOn w:val="Normalny"/>
    <w:next w:val="Normalny"/>
    <w:link w:val="Nagwek6Znak"/>
    <w:qFormat/>
    <w:rsid w:val="00797206"/>
    <w:pPr>
      <w:keepNext/>
      <w:tabs>
        <w:tab w:val="num" w:pos="1152"/>
      </w:tabs>
      <w:snapToGrid w:val="0"/>
      <w:spacing w:after="0" w:line="240" w:lineRule="auto"/>
      <w:ind w:left="1152" w:hanging="1152"/>
      <w:jc w:val="both"/>
      <w:outlineLvl w:val="5"/>
    </w:pPr>
    <w:rPr>
      <w:rFonts w:ascii="Times New Roman" w:eastAsia="Times New Roman" w:hAnsi="Times New Roman" w:cs="Times New Roman"/>
      <w:sz w:val="24"/>
      <w:szCs w:val="24"/>
      <w:u w:val="single"/>
      <w:lang w:eastAsia="pl-PL"/>
    </w:rPr>
  </w:style>
  <w:style w:type="paragraph" w:styleId="Nagwek7">
    <w:name w:val="heading 7"/>
    <w:basedOn w:val="Normalny"/>
    <w:next w:val="Normalny"/>
    <w:link w:val="Nagwek7Znak"/>
    <w:qFormat/>
    <w:rsid w:val="00797206"/>
    <w:pPr>
      <w:keepNext/>
      <w:tabs>
        <w:tab w:val="num" w:pos="1296"/>
      </w:tabs>
      <w:snapToGrid w:val="0"/>
      <w:spacing w:after="0" w:line="240" w:lineRule="auto"/>
      <w:ind w:left="1296" w:hanging="1296"/>
      <w:jc w:val="both"/>
      <w:outlineLvl w:val="6"/>
    </w:pPr>
    <w:rPr>
      <w:rFonts w:ascii="Times New Roman" w:eastAsia="Times New Roman" w:hAnsi="Times New Roman" w:cs="Times New Roman"/>
      <w:sz w:val="24"/>
      <w:szCs w:val="24"/>
      <w:u w:val="single"/>
      <w:lang w:eastAsia="pl-PL"/>
    </w:rPr>
  </w:style>
  <w:style w:type="paragraph" w:styleId="Nagwek8">
    <w:name w:val="heading 8"/>
    <w:basedOn w:val="Normalny"/>
    <w:next w:val="Normalny"/>
    <w:link w:val="Nagwek8Znak"/>
    <w:qFormat/>
    <w:rsid w:val="00797206"/>
    <w:pPr>
      <w:keepNext/>
      <w:tabs>
        <w:tab w:val="num" w:pos="1440"/>
      </w:tabs>
      <w:spacing w:after="0" w:line="240" w:lineRule="auto"/>
      <w:ind w:left="1440" w:hanging="1440"/>
      <w:outlineLvl w:val="7"/>
    </w:pPr>
    <w:rPr>
      <w:rFonts w:ascii="Times New Roman" w:eastAsia="Times New Roman" w:hAnsi="Times New Roman" w:cs="Times New Roman"/>
      <w:b/>
      <w:bCs/>
      <w:color w:val="000080"/>
      <w:sz w:val="24"/>
      <w:szCs w:val="24"/>
      <w:lang w:eastAsia="pl-PL"/>
    </w:rPr>
  </w:style>
  <w:style w:type="paragraph" w:styleId="Nagwek9">
    <w:name w:val="heading 9"/>
    <w:basedOn w:val="Normalny"/>
    <w:next w:val="Normalny"/>
    <w:link w:val="Nagwek9Znak"/>
    <w:qFormat/>
    <w:rsid w:val="00797206"/>
    <w:pPr>
      <w:keepNext/>
      <w:tabs>
        <w:tab w:val="num" w:pos="1584"/>
      </w:tabs>
      <w:spacing w:after="0" w:line="240" w:lineRule="auto"/>
      <w:ind w:left="1584" w:hanging="1584"/>
      <w:jc w:val="center"/>
      <w:outlineLvl w:val="8"/>
    </w:pPr>
    <w:rPr>
      <w:rFonts w:ascii="Times New Roman" w:eastAsia="Times New Roman" w:hAnsi="Times New Roman" w:cs="Times New Roman"/>
      <w:b/>
      <w:bCs/>
      <w:sz w:val="20"/>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Nagwek11">
    <w:name w:val="Nagłówek 11"/>
    <w:basedOn w:val="Normalny"/>
    <w:next w:val="Normalny"/>
    <w:uiPriority w:val="9"/>
    <w:qFormat/>
    <w:rsid w:val="00797206"/>
    <w:pPr>
      <w:keepNext/>
      <w:keepLines/>
      <w:spacing w:before="480" w:after="0" w:line="240" w:lineRule="auto"/>
      <w:outlineLvl w:val="0"/>
    </w:pPr>
    <w:rPr>
      <w:rFonts w:ascii="Calibri Light" w:eastAsia="Times New Roman" w:hAnsi="Calibri Light" w:cs="Times New Roman"/>
      <w:b/>
      <w:bCs/>
      <w:color w:val="2F5496"/>
      <w:sz w:val="28"/>
      <w:szCs w:val="28"/>
      <w:lang w:eastAsia="pl-PL"/>
    </w:rPr>
  </w:style>
  <w:style w:type="paragraph" w:customStyle="1" w:styleId="Nagwek21">
    <w:name w:val="Nagłówek 21"/>
    <w:basedOn w:val="Normalny"/>
    <w:next w:val="Normalny"/>
    <w:unhideWhenUsed/>
    <w:qFormat/>
    <w:rsid w:val="00797206"/>
    <w:pPr>
      <w:keepNext/>
      <w:keepLines/>
      <w:spacing w:before="200" w:after="0" w:line="240" w:lineRule="auto"/>
      <w:jc w:val="center"/>
      <w:outlineLvl w:val="1"/>
    </w:pPr>
    <w:rPr>
      <w:rFonts w:ascii="Times New Roman" w:eastAsia="Times New Roman" w:hAnsi="Times New Roman" w:cs="Times New Roman"/>
      <w:b/>
      <w:bCs/>
      <w:sz w:val="24"/>
      <w:szCs w:val="24"/>
      <w:lang w:eastAsia="pl-PL"/>
    </w:rPr>
  </w:style>
  <w:style w:type="paragraph" w:customStyle="1" w:styleId="Nagwek31">
    <w:name w:val="Nagłówek 31"/>
    <w:basedOn w:val="Normalny"/>
    <w:next w:val="Normalny"/>
    <w:unhideWhenUsed/>
    <w:qFormat/>
    <w:rsid w:val="00797206"/>
    <w:pPr>
      <w:keepNext/>
      <w:keepLines/>
      <w:spacing w:before="40" w:after="0" w:line="240" w:lineRule="auto"/>
      <w:outlineLvl w:val="2"/>
    </w:pPr>
    <w:rPr>
      <w:rFonts w:ascii="Calibri Light" w:eastAsia="Times New Roman" w:hAnsi="Calibri Light" w:cs="Times New Roman"/>
      <w:color w:val="1F3763"/>
      <w:sz w:val="24"/>
      <w:szCs w:val="24"/>
      <w:lang w:eastAsia="pl-PL"/>
    </w:rPr>
  </w:style>
  <w:style w:type="paragraph" w:customStyle="1" w:styleId="Nagwek41">
    <w:name w:val="Nagłówek 41"/>
    <w:basedOn w:val="Normalny"/>
    <w:next w:val="Normalny"/>
    <w:unhideWhenUsed/>
    <w:qFormat/>
    <w:rsid w:val="00797206"/>
    <w:pPr>
      <w:keepNext/>
      <w:keepLines/>
      <w:spacing w:before="40" w:after="0" w:line="240" w:lineRule="auto"/>
      <w:outlineLvl w:val="3"/>
    </w:pPr>
    <w:rPr>
      <w:rFonts w:ascii="Calibri Light" w:eastAsia="Times New Roman" w:hAnsi="Calibri Light" w:cs="Times New Roman"/>
      <w:i/>
      <w:iCs/>
      <w:color w:val="2F5496"/>
      <w:sz w:val="20"/>
      <w:szCs w:val="20"/>
      <w:lang w:eastAsia="pl-PL"/>
    </w:rPr>
  </w:style>
  <w:style w:type="character" w:customStyle="1" w:styleId="Nagwek5Znak">
    <w:name w:val="Nagłówek 5 Znak"/>
    <w:basedOn w:val="Domylnaczcionkaakapitu"/>
    <w:link w:val="Nagwek5"/>
    <w:rsid w:val="00797206"/>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797206"/>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797206"/>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797206"/>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797206"/>
    <w:rPr>
      <w:rFonts w:ascii="Times New Roman" w:eastAsia="Times New Roman" w:hAnsi="Times New Roman" w:cs="Times New Roman"/>
      <w:b/>
      <w:bCs/>
      <w:sz w:val="20"/>
      <w:szCs w:val="20"/>
      <w:lang w:eastAsia="pl-PL"/>
    </w:rPr>
  </w:style>
  <w:style w:type="numbering" w:customStyle="1" w:styleId="Bezlisty1">
    <w:name w:val="Bez listy1"/>
    <w:next w:val="Bezlisty"/>
    <w:uiPriority w:val="99"/>
    <w:semiHidden/>
    <w:unhideWhenUsed/>
    <w:rsid w:val="00797206"/>
  </w:style>
  <w:style w:type="character" w:customStyle="1" w:styleId="Nagwek1Znak">
    <w:name w:val="Nagłówek 1 Znak"/>
    <w:basedOn w:val="Domylnaczcionkaakapitu"/>
    <w:link w:val="Nagwek1"/>
    <w:uiPriority w:val="9"/>
    <w:rsid w:val="00797206"/>
    <w:rPr>
      <w:rFonts w:ascii="Calibri Light" w:eastAsia="Times New Roman" w:hAnsi="Calibri Light" w:cs="Times New Roman"/>
      <w:b/>
      <w:bCs/>
      <w:color w:val="2F5496"/>
      <w:sz w:val="28"/>
      <w:szCs w:val="28"/>
      <w:lang w:eastAsia="pl-PL"/>
    </w:rPr>
  </w:style>
  <w:style w:type="character" w:customStyle="1" w:styleId="Nagwek2Znak">
    <w:name w:val="Nagłówek 2 Znak"/>
    <w:basedOn w:val="Domylnaczcionkaakapitu"/>
    <w:link w:val="Nagwek2"/>
    <w:rsid w:val="00797206"/>
    <w:rPr>
      <w:rFonts w:ascii="Times New Roman" w:eastAsia="Times New Roman" w:hAnsi="Times New Roman" w:cs="Times New Roman"/>
      <w:b/>
      <w:bCs/>
      <w:sz w:val="24"/>
      <w:szCs w:val="24"/>
      <w:lang w:eastAsia="pl-PL"/>
    </w:rPr>
  </w:style>
  <w:style w:type="character" w:customStyle="1" w:styleId="Nagwek3Znak">
    <w:name w:val="Nagłówek 3 Znak"/>
    <w:basedOn w:val="Domylnaczcionkaakapitu"/>
    <w:link w:val="Nagwek3"/>
    <w:rsid w:val="00797206"/>
    <w:rPr>
      <w:rFonts w:ascii="Calibri Light" w:eastAsia="Times New Roman" w:hAnsi="Calibri Light" w:cs="Times New Roman"/>
      <w:color w:val="1F3763"/>
      <w:sz w:val="24"/>
      <w:szCs w:val="24"/>
      <w:lang w:eastAsia="pl-PL"/>
    </w:rPr>
  </w:style>
  <w:style w:type="character" w:customStyle="1" w:styleId="Nagwek4Znak">
    <w:name w:val="Nagłówek 4 Znak"/>
    <w:basedOn w:val="Domylnaczcionkaakapitu"/>
    <w:link w:val="Nagwek4"/>
    <w:rsid w:val="00797206"/>
    <w:rPr>
      <w:rFonts w:ascii="Calibri Light" w:eastAsia="Times New Roman" w:hAnsi="Calibri Light" w:cs="Times New Roman"/>
      <w:i/>
      <w:iCs/>
      <w:color w:val="2F5496"/>
      <w:sz w:val="20"/>
      <w:szCs w:val="20"/>
      <w:lang w:eastAsia="pl-PL"/>
    </w:rPr>
  </w:style>
  <w:style w:type="paragraph" w:styleId="Tekstpodstawowywcity">
    <w:name w:val="Body Text Indent"/>
    <w:basedOn w:val="Normalny"/>
    <w:link w:val="TekstpodstawowywcityZnak"/>
    <w:uiPriority w:val="99"/>
    <w:rsid w:val="00797206"/>
    <w:pPr>
      <w:spacing w:after="0" w:line="240" w:lineRule="auto"/>
      <w:jc w:val="center"/>
    </w:pPr>
    <w:rPr>
      <w:rFonts w:ascii="Times New Roman" w:eastAsia="Times New Roman" w:hAnsi="Times New Roman" w:cs="Times New Roman"/>
      <w:b/>
      <w:bCs/>
      <w:sz w:val="32"/>
      <w:szCs w:val="32"/>
      <w:lang w:eastAsia="pl-PL"/>
    </w:rPr>
  </w:style>
  <w:style w:type="character" w:customStyle="1" w:styleId="TekstpodstawowywcityZnak">
    <w:name w:val="Tekst podstawowy wcięty Znak"/>
    <w:basedOn w:val="Domylnaczcionkaakapitu"/>
    <w:link w:val="Tekstpodstawowywcity"/>
    <w:uiPriority w:val="99"/>
    <w:rsid w:val="00797206"/>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797206"/>
    <w:pPr>
      <w:spacing w:after="0" w:line="240" w:lineRule="auto"/>
      <w:jc w:val="both"/>
    </w:pPr>
    <w:rPr>
      <w:rFonts w:ascii="Times New Roman" w:eastAsia="Times New Roman" w:hAnsi="Times New Roman" w:cs="Times New Roman"/>
      <w:b/>
      <w:bCs/>
      <w:sz w:val="24"/>
      <w:szCs w:val="24"/>
      <w:lang w:eastAsia="pl-PL"/>
    </w:rPr>
  </w:style>
  <w:style w:type="character" w:customStyle="1" w:styleId="Tekstpodstawowy3Znak">
    <w:name w:val="Tekst podstawowy 3 Znak"/>
    <w:basedOn w:val="Domylnaczcionkaakapitu"/>
    <w:link w:val="Tekstpodstawowy3"/>
    <w:uiPriority w:val="99"/>
    <w:rsid w:val="00797206"/>
    <w:rPr>
      <w:rFonts w:ascii="Times New Roman" w:eastAsia="Times New Roman" w:hAnsi="Times New Roman" w:cs="Times New Roman"/>
      <w:b/>
      <w:bCs/>
      <w:sz w:val="24"/>
      <w:szCs w:val="24"/>
      <w:lang w:eastAsia="pl-PL"/>
    </w:rPr>
  </w:style>
  <w:style w:type="character" w:styleId="Hipercze">
    <w:name w:val="Hyperlink"/>
    <w:uiPriority w:val="99"/>
    <w:rsid w:val="00797206"/>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99"/>
    <w:qFormat/>
    <w:rsid w:val="00797206"/>
    <w:pPr>
      <w:spacing w:after="0" w:line="240" w:lineRule="auto"/>
      <w:ind w:left="720"/>
      <w:contextualSpacing/>
    </w:pPr>
    <w:rPr>
      <w:rFonts w:ascii="Times New Roman" w:eastAsia="Times New Roman" w:hAnsi="Times New Roman" w:cs="Times New Roman"/>
      <w:sz w:val="24"/>
      <w:szCs w:val="24"/>
      <w:lang w:eastAsia="pl-PL"/>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99"/>
    <w:qFormat/>
    <w:locked/>
    <w:rsid w:val="00797206"/>
    <w:rPr>
      <w:rFonts w:ascii="Times New Roman" w:eastAsia="Times New Roman" w:hAnsi="Times New Roman" w:cs="Times New Roman"/>
      <w:sz w:val="24"/>
      <w:szCs w:val="24"/>
      <w:lang w:eastAsia="pl-PL"/>
    </w:rPr>
  </w:style>
  <w:style w:type="paragraph" w:customStyle="1" w:styleId="Default">
    <w:name w:val="Default"/>
    <w:uiPriority w:val="99"/>
    <w:rsid w:val="00797206"/>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797206"/>
    <w:pPr>
      <w:spacing w:after="120" w:line="240" w:lineRule="auto"/>
    </w:pPr>
    <w:rPr>
      <w:rFonts w:ascii="Times New Roman" w:eastAsia="Times New Roman" w:hAnsi="Times New Roman" w:cs="Times New Roman"/>
      <w:sz w:val="20"/>
      <w:szCs w:val="20"/>
      <w:lang w:eastAsia="pl-PL"/>
    </w:r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797206"/>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797206"/>
    <w:pPr>
      <w:spacing w:after="120" w:line="480" w:lineRule="auto"/>
    </w:pPr>
    <w:rPr>
      <w:rFonts w:ascii="Times New Roman" w:eastAsia="Times New Roman" w:hAnsi="Times New Roman" w:cs="Times New Roman"/>
      <w:sz w:val="20"/>
      <w:szCs w:val="20"/>
      <w:lang w:eastAsia="pl-PL"/>
    </w:rPr>
  </w:style>
  <w:style w:type="character" w:customStyle="1" w:styleId="Tekstpodstawowy2Znak">
    <w:name w:val="Tekst podstawowy 2 Znak"/>
    <w:basedOn w:val="Domylnaczcionkaakapitu"/>
    <w:link w:val="Tekstpodstawowy2"/>
    <w:uiPriority w:val="99"/>
    <w:rsid w:val="00797206"/>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797206"/>
    <w:rPr>
      <w:rFonts w:cs="Times New Roman"/>
    </w:rPr>
  </w:style>
  <w:style w:type="paragraph" w:styleId="Tekstkomentarza">
    <w:name w:val="annotation text"/>
    <w:basedOn w:val="Normalny"/>
    <w:link w:val="TekstkomentarzaZnak"/>
    <w:uiPriority w:val="99"/>
    <w:rsid w:val="00797206"/>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basedOn w:val="Domylnaczcionkaakapitu"/>
    <w:link w:val="Tekstkomentarza"/>
    <w:uiPriority w:val="99"/>
    <w:rsid w:val="00797206"/>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797206"/>
    <w:pPr>
      <w:spacing w:after="0" w:line="360" w:lineRule="auto"/>
      <w:ind w:left="1384" w:hanging="397"/>
      <w:jc w:val="both"/>
    </w:pPr>
    <w:rPr>
      <w:rFonts w:ascii="Times" w:eastAsia="Times New Roman" w:hAnsi="Times" w:cs="Times"/>
      <w:sz w:val="24"/>
      <w:szCs w:val="24"/>
      <w:lang w:eastAsia="pl-PL"/>
    </w:rPr>
  </w:style>
  <w:style w:type="paragraph" w:styleId="Tekstdymka">
    <w:name w:val="Balloon Text"/>
    <w:basedOn w:val="Normalny"/>
    <w:link w:val="TekstdymkaZnak"/>
    <w:uiPriority w:val="99"/>
    <w:unhideWhenUsed/>
    <w:rsid w:val="00797206"/>
    <w:pPr>
      <w:spacing w:after="0" w:line="240" w:lineRule="auto"/>
    </w:pPr>
    <w:rPr>
      <w:rFonts w:ascii="Segoe UI" w:eastAsia="Times New Roman" w:hAnsi="Segoe UI" w:cs="Segoe UI"/>
      <w:sz w:val="18"/>
      <w:szCs w:val="18"/>
      <w:lang w:eastAsia="pl-PL"/>
    </w:rPr>
  </w:style>
  <w:style w:type="character" w:customStyle="1" w:styleId="TekstdymkaZnak">
    <w:name w:val="Tekst dymka Znak"/>
    <w:basedOn w:val="Domylnaczcionkaakapitu"/>
    <w:link w:val="Tekstdymka"/>
    <w:uiPriority w:val="99"/>
    <w:rsid w:val="00797206"/>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97206"/>
    <w:rPr>
      <w:sz w:val="16"/>
      <w:szCs w:val="16"/>
    </w:rPr>
  </w:style>
  <w:style w:type="paragraph" w:styleId="Tematkomentarza">
    <w:name w:val="annotation subject"/>
    <w:basedOn w:val="Tekstkomentarza"/>
    <w:next w:val="Tekstkomentarza"/>
    <w:link w:val="TematkomentarzaZnak"/>
    <w:uiPriority w:val="99"/>
    <w:semiHidden/>
    <w:unhideWhenUsed/>
    <w:rsid w:val="00797206"/>
    <w:rPr>
      <w:b/>
      <w:bCs/>
    </w:rPr>
  </w:style>
  <w:style w:type="character" w:customStyle="1" w:styleId="TematkomentarzaZnak">
    <w:name w:val="Temat komentarza Znak"/>
    <w:basedOn w:val="TekstkomentarzaZnak"/>
    <w:link w:val="Tematkomentarza"/>
    <w:uiPriority w:val="99"/>
    <w:semiHidden/>
    <w:rsid w:val="00797206"/>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2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NagwekZnak">
    <w:name w:val="Nagłówek Znak"/>
    <w:basedOn w:val="Domylnaczcionkaakapitu"/>
    <w:link w:val="Nagwek"/>
    <w:uiPriority w:val="99"/>
    <w:rsid w:val="00797206"/>
    <w:rPr>
      <w:rFonts w:ascii="Times New Roman" w:eastAsia="Times New Roman" w:hAnsi="Times New Roman" w:cs="Times New Roman"/>
      <w:sz w:val="20"/>
      <w:szCs w:val="20"/>
      <w:lang w:eastAsia="pl-PL"/>
    </w:rPr>
  </w:style>
  <w:style w:type="paragraph" w:styleId="Stopka">
    <w:name w:val="footer"/>
    <w:basedOn w:val="Normalny"/>
    <w:link w:val="StopkaZnak"/>
    <w:unhideWhenUsed/>
    <w:rsid w:val="00797206"/>
    <w:pPr>
      <w:tabs>
        <w:tab w:val="center" w:pos="4536"/>
        <w:tab w:val="right" w:pos="9072"/>
      </w:tabs>
      <w:spacing w:after="0" w:line="240" w:lineRule="auto"/>
    </w:pPr>
    <w:rPr>
      <w:rFonts w:ascii="Times New Roman" w:eastAsia="Times New Roman" w:hAnsi="Times New Roman" w:cs="Times New Roman"/>
      <w:sz w:val="20"/>
      <w:szCs w:val="20"/>
      <w:lang w:eastAsia="pl-PL"/>
    </w:rPr>
  </w:style>
  <w:style w:type="character" w:customStyle="1" w:styleId="StopkaZnak">
    <w:name w:val="Stopka Znak"/>
    <w:basedOn w:val="Domylnaczcionkaakapitu"/>
    <w:link w:val="Stopka"/>
    <w:rsid w:val="00797206"/>
    <w:rPr>
      <w:rFonts w:ascii="Times New Roman" w:eastAsia="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unhideWhenUsed/>
    <w:rsid w:val="00797206"/>
    <w:rPr>
      <w:color w:val="605E5C"/>
      <w:shd w:val="clear" w:color="auto" w:fill="E1DFDD"/>
    </w:rPr>
  </w:style>
  <w:style w:type="paragraph" w:styleId="Tekstprzypisukocowego">
    <w:name w:val="endnote text"/>
    <w:basedOn w:val="Normalny"/>
    <w:link w:val="TekstprzypisukocowegoZnak"/>
    <w:uiPriority w:val="99"/>
    <w:semiHidden/>
    <w:unhideWhenUsed/>
    <w:rsid w:val="00797206"/>
    <w:pPr>
      <w:spacing w:after="0" w:line="240" w:lineRule="auto"/>
    </w:pPr>
    <w:rPr>
      <w:rFonts w:ascii="Times New Roman" w:eastAsia="Times New Roman" w:hAnsi="Times New Roman" w:cs="Times New Roman"/>
      <w:sz w:val="20"/>
      <w:szCs w:val="20"/>
      <w:lang w:eastAsia="pl-PL"/>
    </w:rPr>
  </w:style>
  <w:style w:type="character" w:customStyle="1" w:styleId="TekstprzypisukocowegoZnak">
    <w:name w:val="Tekst przypisu końcowego Znak"/>
    <w:basedOn w:val="Domylnaczcionkaakapitu"/>
    <w:link w:val="Tekstprzypisukocowego"/>
    <w:uiPriority w:val="99"/>
    <w:semiHidden/>
    <w:rsid w:val="00797206"/>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797206"/>
    <w:rPr>
      <w:vertAlign w:val="superscript"/>
    </w:rPr>
  </w:style>
  <w:style w:type="paragraph" w:customStyle="1" w:styleId="Nagwekspisutreci1">
    <w:name w:val="Nagłówek spisu treści1"/>
    <w:basedOn w:val="Nagwek1"/>
    <w:next w:val="Normalny"/>
    <w:uiPriority w:val="39"/>
    <w:unhideWhenUsed/>
    <w:qFormat/>
    <w:rsid w:val="00797206"/>
  </w:style>
  <w:style w:type="paragraph" w:styleId="Spistreci1">
    <w:name w:val="toc 1"/>
    <w:basedOn w:val="Normalny"/>
    <w:next w:val="Normalny"/>
    <w:autoRedefine/>
    <w:uiPriority w:val="39"/>
    <w:unhideWhenUsed/>
    <w:rsid w:val="00797206"/>
    <w:pPr>
      <w:spacing w:after="100" w:line="240" w:lineRule="auto"/>
    </w:pPr>
    <w:rPr>
      <w:rFonts w:ascii="Times New Roman" w:eastAsia="Times New Roman" w:hAnsi="Times New Roman" w:cs="Times New Roman"/>
      <w:sz w:val="20"/>
      <w:szCs w:val="20"/>
      <w:lang w:eastAsia="pl-PL"/>
    </w:rPr>
  </w:style>
  <w:style w:type="paragraph" w:styleId="Spistreci2">
    <w:name w:val="toc 2"/>
    <w:basedOn w:val="Normalny"/>
    <w:next w:val="Normalny"/>
    <w:autoRedefine/>
    <w:uiPriority w:val="39"/>
    <w:unhideWhenUsed/>
    <w:rsid w:val="00797206"/>
    <w:pPr>
      <w:spacing w:after="100" w:line="240" w:lineRule="auto"/>
      <w:ind w:left="200"/>
    </w:pPr>
    <w:rPr>
      <w:rFonts w:ascii="Times New Roman" w:eastAsia="Times New Roman" w:hAnsi="Times New Roman" w:cs="Times New Roman"/>
      <w:sz w:val="20"/>
      <w:szCs w:val="20"/>
      <w:lang w:eastAsia="pl-PL"/>
    </w:rPr>
  </w:style>
  <w:style w:type="paragraph" w:customStyle="1" w:styleId="bullet">
    <w:name w:val="bullet"/>
    <w:basedOn w:val="Normalny"/>
    <w:uiPriority w:val="99"/>
    <w:rsid w:val="00797206"/>
    <w:pPr>
      <w:spacing w:before="100" w:after="100" w:line="240" w:lineRule="auto"/>
    </w:pPr>
    <w:rPr>
      <w:rFonts w:ascii="Times New Roman" w:eastAsia="Times New Roman" w:hAnsi="Times New Roman" w:cs="Times New Roman"/>
      <w:sz w:val="24"/>
      <w:szCs w:val="24"/>
      <w:lang w:eastAsia="pl-PL"/>
    </w:rPr>
  </w:style>
  <w:style w:type="character" w:customStyle="1" w:styleId="Nierozpoznanawzmianka2">
    <w:name w:val="Nierozpoznana wzmianka2"/>
    <w:basedOn w:val="Domylnaczcionkaakapitu"/>
    <w:uiPriority w:val="99"/>
    <w:semiHidden/>
    <w:unhideWhenUsed/>
    <w:rsid w:val="00797206"/>
    <w:rPr>
      <w:color w:val="605E5C"/>
      <w:shd w:val="clear" w:color="auto" w:fill="E1DFDD"/>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797206"/>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79720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ListParagraphChar">
    <w:name w:val="List Paragraph Char"/>
    <w:link w:val="Akapitzlist1"/>
    <w:uiPriority w:val="99"/>
    <w:locked/>
    <w:rsid w:val="00797206"/>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797206"/>
    <w:pPr>
      <w:spacing w:after="0" w:line="240" w:lineRule="auto"/>
      <w:ind w:left="720"/>
      <w:contextualSpacing/>
    </w:pPr>
    <w:rPr>
      <w:rFonts w:ascii="Times New Roman" w:eastAsia="Times New Roman" w:hAnsi="Times New Roman" w:cs="Times New Roman"/>
      <w:sz w:val="20"/>
      <w:szCs w:val="20"/>
      <w:lang w:eastAsia="pl-PL"/>
    </w:rPr>
  </w:style>
  <w:style w:type="character" w:customStyle="1" w:styleId="BodyTextChar">
    <w:name w:val="Body Text Char"/>
    <w:aliases w:val="Tekst podstawowy Znak Char"/>
    <w:semiHidden/>
    <w:rsid w:val="00797206"/>
    <w:rPr>
      <w:rFonts w:cs="Times New Roman"/>
      <w:sz w:val="24"/>
      <w:szCs w:val="24"/>
      <w:lang w:val="pl-PL" w:eastAsia="pl-PL"/>
    </w:rPr>
  </w:style>
  <w:style w:type="paragraph" w:customStyle="1" w:styleId="Tekstpodstawowywcity1">
    <w:name w:val="Tekst podstawowy wcięty1"/>
    <w:basedOn w:val="Normalny"/>
    <w:link w:val="BodyTextIndentChar"/>
    <w:rsid w:val="00797206"/>
    <w:pPr>
      <w:spacing w:after="0" w:line="240" w:lineRule="auto"/>
      <w:ind w:left="360"/>
      <w:jc w:val="both"/>
    </w:pPr>
    <w:rPr>
      <w:rFonts w:ascii="Univers Condensed" w:eastAsia="Times New Roman" w:hAnsi="Univers Condensed" w:cs="Times New Roman"/>
      <w:sz w:val="24"/>
      <w:szCs w:val="24"/>
      <w:lang w:eastAsia="pl-PL"/>
    </w:rPr>
  </w:style>
  <w:style w:type="character" w:customStyle="1" w:styleId="BodyTextIndentChar">
    <w:name w:val="Body Text Indent Char"/>
    <w:link w:val="Tekstpodstawowywcity1"/>
    <w:rsid w:val="00797206"/>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797206"/>
    <w:pPr>
      <w:spacing w:after="0" w:line="240" w:lineRule="auto"/>
      <w:ind w:left="284"/>
      <w:jc w:val="center"/>
    </w:pPr>
    <w:rPr>
      <w:rFonts w:ascii="Bookman Old Style" w:eastAsia="Times New Roman" w:hAnsi="Bookman Old Style" w:cs="Times New Roman"/>
      <w:b/>
      <w:bCs/>
      <w:i/>
      <w:iCs/>
      <w:sz w:val="28"/>
      <w:szCs w:val="28"/>
      <w:u w:val="single"/>
      <w:lang w:eastAsia="pl-PL"/>
    </w:rPr>
  </w:style>
  <w:style w:type="character" w:customStyle="1" w:styleId="Tekstpodstawowywcity2Znak">
    <w:name w:val="Tekst podstawowy wcięty 2 Znak"/>
    <w:aliases w:val="Znak1 Znak"/>
    <w:basedOn w:val="Domylnaczcionkaakapitu"/>
    <w:link w:val="Tekstpodstawowywcity2"/>
    <w:uiPriority w:val="99"/>
    <w:rsid w:val="00797206"/>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797206"/>
    <w:pPr>
      <w:spacing w:after="0" w:line="252" w:lineRule="auto"/>
      <w:ind w:left="360"/>
      <w:jc w:val="both"/>
    </w:pPr>
    <w:rPr>
      <w:rFonts w:ascii="Times New Roman" w:eastAsia="Times New Roman" w:hAnsi="Times New Roman" w:cs="Times New Roman"/>
      <w:lang w:eastAsia="pl-PL"/>
    </w:rPr>
  </w:style>
  <w:style w:type="character" w:customStyle="1" w:styleId="Tekstpodstawowywcity3Znak">
    <w:name w:val="Tekst podstawowy wcięty 3 Znak"/>
    <w:basedOn w:val="Domylnaczcionkaakapitu"/>
    <w:link w:val="Tekstpodstawowywcity3"/>
    <w:rsid w:val="00797206"/>
    <w:rPr>
      <w:rFonts w:ascii="Times New Roman" w:eastAsia="Times New Roman" w:hAnsi="Times New Roman" w:cs="Times New Roman"/>
      <w:lang w:eastAsia="pl-PL"/>
    </w:rPr>
  </w:style>
  <w:style w:type="paragraph" w:styleId="Tekstblokowy">
    <w:name w:val="Block Text"/>
    <w:basedOn w:val="Normalny"/>
    <w:rsid w:val="00797206"/>
    <w:pPr>
      <w:spacing w:after="0" w:line="264" w:lineRule="auto"/>
      <w:ind w:left="1080" w:right="113" w:hanging="1080"/>
    </w:pPr>
    <w:rPr>
      <w:rFonts w:ascii="Times New Roman" w:eastAsia="Times New Roman" w:hAnsi="Times New Roman" w:cs="Times New Roman"/>
      <w:lang w:eastAsia="pl-PL"/>
    </w:rPr>
  </w:style>
  <w:style w:type="paragraph" w:styleId="NormalnyWeb">
    <w:name w:val="Normal (Web)"/>
    <w:basedOn w:val="Normalny"/>
    <w:uiPriority w:val="99"/>
    <w:rsid w:val="00797206"/>
    <w:pPr>
      <w:spacing w:before="100" w:beforeAutospacing="1" w:after="100" w:afterAutospacing="1" w:line="240" w:lineRule="auto"/>
      <w:jc w:val="both"/>
    </w:pPr>
    <w:rPr>
      <w:rFonts w:ascii="Arial Unicode MS" w:eastAsia="Times New Roman" w:hAnsi="Times New Roman" w:cs="Arial Unicode MS"/>
      <w:sz w:val="20"/>
      <w:szCs w:val="20"/>
      <w:lang w:eastAsia="pl-PL"/>
    </w:rPr>
  </w:style>
  <w:style w:type="character" w:styleId="Numerstrony">
    <w:name w:val="page number"/>
    <w:rsid w:val="00797206"/>
    <w:rPr>
      <w:rFonts w:cs="Times New Roman"/>
    </w:rPr>
  </w:style>
  <w:style w:type="paragraph" w:styleId="Tekstprzypisudolnego">
    <w:name w:val="footnote text"/>
    <w:basedOn w:val="Normalny"/>
    <w:link w:val="TekstprzypisudolnegoZnak"/>
    <w:uiPriority w:val="99"/>
    <w:semiHidden/>
    <w:rsid w:val="00797206"/>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uiPriority w:val="99"/>
    <w:semiHidden/>
    <w:rsid w:val="00797206"/>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797206"/>
    <w:rPr>
      <w:rFonts w:cs="Times New Roman"/>
      <w:vertAlign w:val="superscript"/>
    </w:rPr>
  </w:style>
  <w:style w:type="paragraph" w:customStyle="1" w:styleId="FR1">
    <w:name w:val="FR1"/>
    <w:rsid w:val="00797206"/>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797206"/>
    <w:rPr>
      <w:rFonts w:cs="Times New Roman"/>
      <w:color w:val="800080"/>
      <w:u w:val="single"/>
    </w:rPr>
  </w:style>
  <w:style w:type="character" w:customStyle="1" w:styleId="dane1">
    <w:name w:val="dane1"/>
    <w:rsid w:val="00797206"/>
    <w:rPr>
      <w:rFonts w:cs="Times New Roman"/>
      <w:color w:val="0000CD"/>
    </w:rPr>
  </w:style>
  <w:style w:type="paragraph" w:customStyle="1" w:styleId="Tekstumowy">
    <w:name w:val="Tekst umowy"/>
    <w:basedOn w:val="Tekstpodstawowy3"/>
    <w:autoRedefine/>
    <w:uiPriority w:val="99"/>
    <w:rsid w:val="00797206"/>
    <w:pPr>
      <w:numPr>
        <w:numId w:val="18"/>
      </w:numPr>
      <w:tabs>
        <w:tab w:val="clear" w:pos="819"/>
      </w:tabs>
      <w:ind w:left="0" w:firstLine="0"/>
    </w:pPr>
  </w:style>
  <w:style w:type="paragraph" w:customStyle="1" w:styleId="Domylnie">
    <w:name w:val="Domyślnie"/>
    <w:rsid w:val="00797206"/>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797206"/>
    <w:pPr>
      <w:spacing w:after="120" w:line="240" w:lineRule="auto"/>
      <w:ind w:left="567"/>
      <w:jc w:val="center"/>
    </w:pPr>
    <w:rPr>
      <w:rFonts w:ascii="Times New Roman" w:eastAsia="Times New Roman" w:hAnsi="Times New Roman" w:cs="Times New Roman"/>
      <w:sz w:val="24"/>
      <w:szCs w:val="24"/>
      <w:lang w:eastAsia="pl-PL"/>
    </w:rPr>
  </w:style>
  <w:style w:type="character" w:customStyle="1" w:styleId="TytuZnak">
    <w:name w:val="Tytuł Znak"/>
    <w:basedOn w:val="Domylnaczcionkaakapitu"/>
    <w:link w:val="Tytu"/>
    <w:rsid w:val="00797206"/>
    <w:rPr>
      <w:rFonts w:ascii="Times New Roman" w:eastAsia="Times New Roman" w:hAnsi="Times New Roman" w:cs="Times New Roman"/>
      <w:sz w:val="24"/>
      <w:szCs w:val="24"/>
      <w:lang w:eastAsia="pl-PL"/>
    </w:rPr>
  </w:style>
  <w:style w:type="table" w:styleId="Tabela-Siatka">
    <w:name w:val="Table Grid"/>
    <w:basedOn w:val="Standardowy"/>
    <w:uiPriority w:val="39"/>
    <w:rsid w:val="00797206"/>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797206"/>
    <w:pPr>
      <w:spacing w:after="0" w:line="240" w:lineRule="auto"/>
      <w:ind w:left="720"/>
      <w:contextualSpacing/>
    </w:pPr>
    <w:rPr>
      <w:rFonts w:ascii="Times New Roman" w:eastAsia="Times New Roman" w:hAnsi="Times New Roman" w:cs="Times New Roman"/>
      <w:sz w:val="20"/>
      <w:szCs w:val="20"/>
      <w:lang w:eastAsia="pl-PL"/>
    </w:rPr>
  </w:style>
  <w:style w:type="character" w:styleId="Pogrubienie">
    <w:name w:val="Strong"/>
    <w:aliases w:val="Podpunkt"/>
    <w:uiPriority w:val="22"/>
    <w:qFormat/>
    <w:rsid w:val="00797206"/>
    <w:rPr>
      <w:rFonts w:cs="Times New Roman"/>
      <w:b/>
      <w:bCs/>
    </w:rPr>
  </w:style>
  <w:style w:type="paragraph" w:customStyle="1" w:styleId="center">
    <w:name w:val="center"/>
    <w:basedOn w:val="Normalny"/>
    <w:rsid w:val="00797206"/>
    <w:pPr>
      <w:spacing w:before="100" w:beforeAutospacing="1" w:after="100" w:afterAutospacing="1" w:line="240" w:lineRule="auto"/>
      <w:jc w:val="center"/>
    </w:pPr>
    <w:rPr>
      <w:rFonts w:ascii="Times New Roman" w:eastAsia="Times New Roman" w:hAnsi="Times New Roman" w:cs="Times New Roman"/>
      <w:sz w:val="20"/>
      <w:szCs w:val="20"/>
      <w:lang w:eastAsia="pl-PL"/>
    </w:rPr>
  </w:style>
  <w:style w:type="paragraph" w:customStyle="1" w:styleId="Standard">
    <w:name w:val="Standard"/>
    <w:basedOn w:val="Normalny"/>
    <w:link w:val="StandardZnak"/>
    <w:rsid w:val="00797206"/>
    <w:pPr>
      <w:spacing w:after="0" w:line="240" w:lineRule="auto"/>
      <w:jc w:val="both"/>
    </w:pPr>
    <w:rPr>
      <w:rFonts w:ascii="Times New Roman" w:eastAsia="Times New Roman" w:hAnsi="Times New Roman" w:cs="Times New Roman"/>
      <w:sz w:val="24"/>
      <w:szCs w:val="24"/>
      <w:lang w:eastAsia="pl-PL"/>
    </w:rPr>
  </w:style>
  <w:style w:type="character" w:customStyle="1" w:styleId="StandardZnak">
    <w:name w:val="Standard Znak"/>
    <w:link w:val="Standard"/>
    <w:rsid w:val="00797206"/>
    <w:rPr>
      <w:rFonts w:ascii="Times New Roman" w:eastAsia="Times New Roman" w:hAnsi="Times New Roman" w:cs="Times New Roman"/>
      <w:sz w:val="24"/>
      <w:szCs w:val="24"/>
      <w:lang w:eastAsia="pl-PL"/>
    </w:rPr>
  </w:style>
  <w:style w:type="paragraph" w:customStyle="1" w:styleId="Akapitzlist2">
    <w:name w:val="Akapit z listą2"/>
    <w:basedOn w:val="Normalny"/>
    <w:rsid w:val="00797206"/>
    <w:pPr>
      <w:suppressAutoHyphens/>
      <w:spacing w:after="0" w:line="240" w:lineRule="auto"/>
      <w:ind w:left="708"/>
    </w:pPr>
    <w:rPr>
      <w:rFonts w:ascii="Times New Roman" w:eastAsia="Times New Roman" w:hAnsi="Times New Roman" w:cs="Times New Roman"/>
      <w:sz w:val="20"/>
      <w:szCs w:val="20"/>
      <w:lang w:eastAsia="ar-SA"/>
    </w:rPr>
  </w:style>
  <w:style w:type="paragraph" w:customStyle="1" w:styleId="Tekstpodstawowy31">
    <w:name w:val="Tekst podstawowy 31"/>
    <w:basedOn w:val="Normalny"/>
    <w:rsid w:val="00797206"/>
    <w:pPr>
      <w:widowControl w:val="0"/>
      <w:overflowPunct w:val="0"/>
      <w:autoSpaceDE w:val="0"/>
      <w:autoSpaceDN w:val="0"/>
      <w:adjustRightInd w:val="0"/>
      <w:spacing w:after="0" w:line="360" w:lineRule="atLeast"/>
      <w:jc w:val="center"/>
    </w:pPr>
    <w:rPr>
      <w:rFonts w:ascii="Times New Roman" w:eastAsia="Times New Roman" w:hAnsi="Times New Roman" w:cs="Times New Roman"/>
      <w:sz w:val="28"/>
      <w:szCs w:val="20"/>
      <w:lang w:eastAsia="pl-PL"/>
    </w:rPr>
  </w:style>
  <w:style w:type="paragraph" w:customStyle="1" w:styleId="Indeks">
    <w:name w:val="Indeks"/>
    <w:basedOn w:val="Normalny"/>
    <w:rsid w:val="00797206"/>
    <w:pPr>
      <w:suppressLineNumbers/>
      <w:suppressAutoHyphens/>
      <w:spacing w:after="0" w:line="240" w:lineRule="auto"/>
    </w:pPr>
    <w:rPr>
      <w:rFonts w:ascii="Times New Roman" w:eastAsia="Times New Roman" w:hAnsi="Times New Roman" w:cs="Tahoma"/>
      <w:sz w:val="20"/>
      <w:szCs w:val="20"/>
      <w:lang w:eastAsia="ar-SA"/>
    </w:rPr>
  </w:style>
  <w:style w:type="paragraph" w:customStyle="1" w:styleId="Nagwektabeli">
    <w:name w:val="Nagłówek tabeli"/>
    <w:basedOn w:val="Normalny"/>
    <w:rsid w:val="00797206"/>
    <w:pPr>
      <w:suppressLineNumbers/>
      <w:suppressAutoHyphens/>
      <w:spacing w:after="0" w:line="240" w:lineRule="auto"/>
      <w:jc w:val="center"/>
    </w:pPr>
    <w:rPr>
      <w:rFonts w:ascii="Times New Roman" w:eastAsia="Times New Roman" w:hAnsi="Times New Roman" w:cs="Times New Roman"/>
      <w:b/>
      <w:bCs/>
      <w:sz w:val="20"/>
      <w:szCs w:val="20"/>
      <w:lang w:eastAsia="ar-SA"/>
    </w:rPr>
  </w:style>
  <w:style w:type="character" w:customStyle="1" w:styleId="ZnakZnak10">
    <w:name w:val="Znak Znak10"/>
    <w:locked/>
    <w:rsid w:val="00797206"/>
    <w:rPr>
      <w:rFonts w:ascii="Univers Condensed" w:hAnsi="Univers Condensed" w:cs="Times New Roman"/>
      <w:sz w:val="24"/>
      <w:lang w:val="pl-PL" w:eastAsia="pl-PL" w:bidi="ar-SA"/>
    </w:rPr>
  </w:style>
  <w:style w:type="paragraph" w:customStyle="1" w:styleId="Zawartotabeli">
    <w:name w:val="Zawartość tabeli"/>
    <w:basedOn w:val="Normalny"/>
    <w:rsid w:val="00797206"/>
    <w:pPr>
      <w:suppressLineNumbers/>
      <w:suppressAutoHyphens/>
      <w:spacing w:after="0" w:line="240" w:lineRule="auto"/>
    </w:pPr>
    <w:rPr>
      <w:rFonts w:ascii="Times New Roman" w:eastAsia="Times New Roman" w:hAnsi="Times New Roman" w:cs="Times New Roman"/>
      <w:sz w:val="20"/>
      <w:szCs w:val="20"/>
      <w:lang w:eastAsia="ar-SA"/>
    </w:rPr>
  </w:style>
  <w:style w:type="character" w:customStyle="1" w:styleId="Tekstpodstawowy2Znak1">
    <w:name w:val="Tekst podstawowy 2 Znak1"/>
    <w:basedOn w:val="Domylnaczcionkaakapitu"/>
    <w:uiPriority w:val="99"/>
    <w:semiHidden/>
    <w:rsid w:val="00797206"/>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797206"/>
    <w:pPr>
      <w:widowControl w:val="0"/>
      <w:spacing w:after="0" w:line="240" w:lineRule="auto"/>
      <w:jc w:val="both"/>
    </w:pPr>
    <w:rPr>
      <w:rFonts w:ascii="Times New Roman" w:eastAsia="Times New Roman" w:hAnsi="Times New Roman" w:cs="Times New Roman"/>
      <w:sz w:val="24"/>
      <w:szCs w:val="24"/>
      <w:lang w:eastAsia="pl-PL"/>
    </w:rPr>
  </w:style>
  <w:style w:type="paragraph" w:styleId="Poprawka">
    <w:name w:val="Revision"/>
    <w:hidden/>
    <w:uiPriority w:val="99"/>
    <w:semiHidden/>
    <w:rsid w:val="00797206"/>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797206"/>
    <w:pPr>
      <w:spacing w:after="0" w:line="240" w:lineRule="auto"/>
      <w:ind w:left="720"/>
      <w:contextualSpacing/>
    </w:pPr>
    <w:rPr>
      <w:rFonts w:ascii="Times New Roman" w:eastAsia="Times New Roman" w:hAnsi="Times New Roman" w:cs="Times New Roman"/>
      <w:sz w:val="20"/>
      <w:szCs w:val="20"/>
      <w:lang w:eastAsia="pl-PL"/>
    </w:rPr>
  </w:style>
  <w:style w:type="paragraph" w:customStyle="1" w:styleId="tekstpodstawowywcity10">
    <w:name w:val="tekstpodstawowywcity1"/>
    <w:basedOn w:val="Normalny"/>
    <w:rsid w:val="00797206"/>
    <w:pPr>
      <w:spacing w:after="0" w:line="240" w:lineRule="auto"/>
      <w:ind w:left="360"/>
      <w:jc w:val="both"/>
    </w:pPr>
    <w:rPr>
      <w:rFonts w:ascii="Univers Condensed" w:eastAsia="Calibri" w:hAnsi="Univers Condensed" w:cs="Times New Roman"/>
      <w:sz w:val="24"/>
      <w:szCs w:val="24"/>
      <w:lang w:eastAsia="pl-PL"/>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797206"/>
    <w:pPr>
      <w:spacing w:after="0" w:line="240" w:lineRule="auto"/>
    </w:pPr>
    <w:rPr>
      <w:rFonts w:ascii="Times New Roman" w:eastAsia="Times New Roman" w:hAnsi="Times New Roman" w:cs="Times New Roman"/>
      <w:sz w:val="24"/>
      <w:szCs w:val="24"/>
      <w:lang w:eastAsia="pl-PL"/>
    </w:rPr>
  </w:style>
  <w:style w:type="paragraph" w:customStyle="1" w:styleId="NormalBold">
    <w:name w:val="NormalBold"/>
    <w:basedOn w:val="Normalny"/>
    <w:link w:val="NormalBoldChar"/>
    <w:rsid w:val="00797206"/>
    <w:pPr>
      <w:widowControl w:val="0"/>
      <w:spacing w:after="0" w:line="240" w:lineRule="auto"/>
    </w:pPr>
    <w:rPr>
      <w:rFonts w:ascii="Times New Roman" w:eastAsia="Times New Roman" w:hAnsi="Times New Roman" w:cs="Times New Roman"/>
      <w:b/>
      <w:sz w:val="24"/>
      <w:lang w:eastAsia="en-GB"/>
    </w:rPr>
  </w:style>
  <w:style w:type="character" w:customStyle="1" w:styleId="NormalBoldChar">
    <w:name w:val="NormalBold Char"/>
    <w:link w:val="NormalBold"/>
    <w:locked/>
    <w:rsid w:val="00797206"/>
    <w:rPr>
      <w:rFonts w:ascii="Times New Roman" w:eastAsia="Times New Roman" w:hAnsi="Times New Roman" w:cs="Times New Roman"/>
      <w:b/>
      <w:sz w:val="24"/>
      <w:lang w:eastAsia="en-GB"/>
    </w:rPr>
  </w:style>
  <w:style w:type="character" w:customStyle="1" w:styleId="DeltaViewInsertion">
    <w:name w:val="DeltaView Insertion"/>
    <w:rsid w:val="00797206"/>
    <w:rPr>
      <w:b/>
      <w:i/>
      <w:spacing w:val="0"/>
    </w:rPr>
  </w:style>
  <w:style w:type="paragraph" w:customStyle="1" w:styleId="Text1">
    <w:name w:val="Text 1"/>
    <w:basedOn w:val="Normalny"/>
    <w:rsid w:val="00797206"/>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797206"/>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797206"/>
    <w:pPr>
      <w:numPr>
        <w:numId w:val="19"/>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797206"/>
    <w:pPr>
      <w:numPr>
        <w:numId w:val="20"/>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797206"/>
    <w:pPr>
      <w:numPr>
        <w:numId w:val="21"/>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797206"/>
    <w:pPr>
      <w:numPr>
        <w:ilvl w:val="1"/>
        <w:numId w:val="21"/>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797206"/>
    <w:pPr>
      <w:numPr>
        <w:ilvl w:val="2"/>
        <w:numId w:val="21"/>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797206"/>
    <w:pPr>
      <w:numPr>
        <w:ilvl w:val="3"/>
        <w:numId w:val="21"/>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797206"/>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797206"/>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797206"/>
    <w:pPr>
      <w:spacing w:before="120" w:after="120" w:line="240" w:lineRule="auto"/>
      <w:jc w:val="center"/>
    </w:pPr>
    <w:rPr>
      <w:rFonts w:ascii="Times New Roman" w:eastAsia="Calibri" w:hAnsi="Times New Roman" w:cs="Times New Roman"/>
      <w:b/>
      <w:sz w:val="24"/>
      <w:u w:val="single"/>
      <w:lang w:eastAsia="en-GB"/>
    </w:rPr>
  </w:style>
  <w:style w:type="paragraph" w:customStyle="1" w:styleId="ZARTzmartartykuempunktem">
    <w:name w:val="Z/ART(§) – zm. art. (§) artykułem (punktem)"/>
    <w:basedOn w:val="Normalny"/>
    <w:uiPriority w:val="99"/>
    <w:rsid w:val="00797206"/>
    <w:pPr>
      <w:suppressAutoHyphens/>
      <w:autoSpaceDE w:val="0"/>
      <w:autoSpaceDN w:val="0"/>
      <w:adjustRightInd w:val="0"/>
      <w:spacing w:after="0" w:line="360" w:lineRule="auto"/>
      <w:ind w:left="510" w:firstLine="510"/>
      <w:jc w:val="both"/>
    </w:pPr>
    <w:rPr>
      <w:rFonts w:ascii="Times" w:eastAsia="Times New Roman" w:hAnsi="Times" w:cs="Times"/>
      <w:sz w:val="24"/>
      <w:szCs w:val="24"/>
      <w:lang w:eastAsia="pl-PL"/>
    </w:rPr>
  </w:style>
  <w:style w:type="character" w:customStyle="1" w:styleId="bodytext">
    <w:name w:val="bodytext"/>
    <w:uiPriority w:val="1"/>
    <w:qFormat/>
    <w:rsid w:val="00797206"/>
    <w:rPr>
      <w:rFonts w:cs="Arial"/>
      <w:color w:val="404040"/>
      <w:sz w:val="18"/>
      <w:szCs w:val="20"/>
      <w:lang w:val="en-GB"/>
    </w:rPr>
  </w:style>
  <w:style w:type="paragraph" w:styleId="Lista">
    <w:name w:val="List"/>
    <w:basedOn w:val="Normalny"/>
    <w:uiPriority w:val="99"/>
    <w:unhideWhenUsed/>
    <w:rsid w:val="00797206"/>
    <w:pPr>
      <w:spacing w:after="0" w:line="240" w:lineRule="auto"/>
      <w:ind w:left="283" w:hanging="283"/>
      <w:contextualSpacing/>
    </w:pPr>
    <w:rPr>
      <w:rFonts w:ascii="Times New Roman" w:eastAsia="Times New Roman" w:hAnsi="Times New Roman" w:cs="Times New Roman"/>
      <w:sz w:val="20"/>
      <w:szCs w:val="20"/>
      <w:lang w:eastAsia="pl-PL"/>
    </w:rPr>
  </w:style>
  <w:style w:type="paragraph" w:styleId="Lista2">
    <w:name w:val="List 2"/>
    <w:basedOn w:val="Normalny"/>
    <w:uiPriority w:val="99"/>
    <w:unhideWhenUsed/>
    <w:rsid w:val="00797206"/>
    <w:pPr>
      <w:spacing w:after="0" w:line="240" w:lineRule="auto"/>
      <w:ind w:left="566" w:hanging="283"/>
      <w:contextualSpacing/>
    </w:pPr>
    <w:rPr>
      <w:rFonts w:ascii="Times New Roman" w:eastAsia="Times New Roman" w:hAnsi="Times New Roman" w:cs="Times New Roman"/>
      <w:sz w:val="20"/>
      <w:szCs w:val="20"/>
      <w:lang w:eastAsia="pl-PL"/>
    </w:rPr>
  </w:style>
  <w:style w:type="paragraph" w:styleId="Lista3">
    <w:name w:val="List 3"/>
    <w:basedOn w:val="Normalny"/>
    <w:uiPriority w:val="99"/>
    <w:unhideWhenUsed/>
    <w:rsid w:val="00797206"/>
    <w:pPr>
      <w:spacing w:after="0" w:line="240" w:lineRule="auto"/>
      <w:ind w:left="849" w:hanging="283"/>
      <w:contextualSpacing/>
    </w:pPr>
    <w:rPr>
      <w:rFonts w:ascii="Times New Roman" w:eastAsia="Times New Roman" w:hAnsi="Times New Roman" w:cs="Times New Roman"/>
      <w:sz w:val="20"/>
      <w:szCs w:val="20"/>
      <w:lang w:eastAsia="pl-PL"/>
    </w:rPr>
  </w:style>
  <w:style w:type="paragraph" w:styleId="Lista4">
    <w:name w:val="List 4"/>
    <w:basedOn w:val="Normalny"/>
    <w:uiPriority w:val="99"/>
    <w:unhideWhenUsed/>
    <w:rsid w:val="00797206"/>
    <w:pPr>
      <w:spacing w:after="0" w:line="240" w:lineRule="auto"/>
      <w:ind w:left="1132" w:hanging="283"/>
      <w:contextualSpacing/>
    </w:pPr>
    <w:rPr>
      <w:rFonts w:ascii="Times New Roman" w:eastAsia="Times New Roman" w:hAnsi="Times New Roman" w:cs="Times New Roman"/>
      <w:sz w:val="20"/>
      <w:szCs w:val="20"/>
      <w:lang w:eastAsia="pl-PL"/>
    </w:rPr>
  </w:style>
  <w:style w:type="paragraph" w:styleId="Lista5">
    <w:name w:val="List 5"/>
    <w:basedOn w:val="Normalny"/>
    <w:uiPriority w:val="99"/>
    <w:unhideWhenUsed/>
    <w:rsid w:val="00797206"/>
    <w:pPr>
      <w:spacing w:after="0" w:line="240" w:lineRule="auto"/>
      <w:ind w:left="1415" w:hanging="283"/>
      <w:contextualSpacing/>
    </w:pPr>
    <w:rPr>
      <w:rFonts w:ascii="Times New Roman" w:eastAsia="Times New Roman" w:hAnsi="Times New Roman" w:cs="Times New Roman"/>
      <w:sz w:val="20"/>
      <w:szCs w:val="20"/>
      <w:lang w:eastAsia="pl-PL"/>
    </w:rPr>
  </w:style>
  <w:style w:type="paragraph" w:styleId="Listapunktowana">
    <w:name w:val="List Bullet"/>
    <w:basedOn w:val="Normalny"/>
    <w:uiPriority w:val="99"/>
    <w:unhideWhenUsed/>
    <w:rsid w:val="00797206"/>
    <w:pPr>
      <w:numPr>
        <w:numId w:val="22"/>
      </w:numPr>
      <w:spacing w:after="0" w:line="240" w:lineRule="auto"/>
      <w:contextualSpacing/>
    </w:pPr>
    <w:rPr>
      <w:rFonts w:ascii="Times New Roman" w:eastAsia="Times New Roman" w:hAnsi="Times New Roman" w:cs="Times New Roman"/>
      <w:sz w:val="20"/>
      <w:szCs w:val="20"/>
      <w:lang w:eastAsia="pl-PL"/>
    </w:rPr>
  </w:style>
  <w:style w:type="paragraph" w:styleId="Listapunktowana2">
    <w:name w:val="List Bullet 2"/>
    <w:basedOn w:val="Normalny"/>
    <w:uiPriority w:val="99"/>
    <w:unhideWhenUsed/>
    <w:rsid w:val="00797206"/>
    <w:pPr>
      <w:numPr>
        <w:numId w:val="23"/>
      </w:numPr>
      <w:spacing w:after="0" w:line="240" w:lineRule="auto"/>
      <w:contextualSpacing/>
    </w:pPr>
    <w:rPr>
      <w:rFonts w:ascii="Times New Roman" w:eastAsia="Times New Roman" w:hAnsi="Times New Roman" w:cs="Times New Roman"/>
      <w:sz w:val="20"/>
      <w:szCs w:val="20"/>
      <w:lang w:eastAsia="pl-PL"/>
    </w:rPr>
  </w:style>
  <w:style w:type="paragraph" w:styleId="Listapunktowana3">
    <w:name w:val="List Bullet 3"/>
    <w:basedOn w:val="Normalny"/>
    <w:uiPriority w:val="99"/>
    <w:unhideWhenUsed/>
    <w:rsid w:val="00797206"/>
    <w:pPr>
      <w:numPr>
        <w:numId w:val="24"/>
      </w:numPr>
      <w:spacing w:after="0" w:line="240" w:lineRule="auto"/>
      <w:contextualSpacing/>
    </w:pPr>
    <w:rPr>
      <w:rFonts w:ascii="Times New Roman" w:eastAsia="Times New Roman" w:hAnsi="Times New Roman" w:cs="Times New Roman"/>
      <w:sz w:val="20"/>
      <w:szCs w:val="20"/>
      <w:lang w:eastAsia="pl-PL"/>
    </w:rPr>
  </w:style>
  <w:style w:type="paragraph" w:styleId="Listapunktowana4">
    <w:name w:val="List Bullet 4"/>
    <w:basedOn w:val="Normalny"/>
    <w:uiPriority w:val="99"/>
    <w:unhideWhenUsed/>
    <w:rsid w:val="00797206"/>
    <w:pPr>
      <w:numPr>
        <w:numId w:val="25"/>
      </w:numPr>
      <w:spacing w:after="0" w:line="240" w:lineRule="auto"/>
      <w:contextualSpacing/>
    </w:pPr>
    <w:rPr>
      <w:rFonts w:ascii="Times New Roman" w:eastAsia="Times New Roman" w:hAnsi="Times New Roman" w:cs="Times New Roman"/>
      <w:sz w:val="20"/>
      <w:szCs w:val="20"/>
      <w:lang w:eastAsia="pl-PL"/>
    </w:rPr>
  </w:style>
  <w:style w:type="paragraph" w:styleId="Listapunktowana5">
    <w:name w:val="List Bullet 5"/>
    <w:basedOn w:val="Normalny"/>
    <w:uiPriority w:val="99"/>
    <w:unhideWhenUsed/>
    <w:rsid w:val="00797206"/>
    <w:pPr>
      <w:numPr>
        <w:numId w:val="26"/>
      </w:numPr>
      <w:spacing w:after="0" w:line="240" w:lineRule="auto"/>
      <w:contextualSpacing/>
    </w:pPr>
    <w:rPr>
      <w:rFonts w:ascii="Times New Roman" w:eastAsia="Times New Roman" w:hAnsi="Times New Roman" w:cs="Times New Roman"/>
      <w:sz w:val="20"/>
      <w:szCs w:val="20"/>
      <w:lang w:eastAsia="pl-PL"/>
    </w:rPr>
  </w:style>
  <w:style w:type="paragraph" w:styleId="Lista-kontynuacja">
    <w:name w:val="List Continue"/>
    <w:basedOn w:val="Normalny"/>
    <w:uiPriority w:val="99"/>
    <w:unhideWhenUsed/>
    <w:rsid w:val="00797206"/>
    <w:pPr>
      <w:spacing w:after="120" w:line="240" w:lineRule="auto"/>
      <w:ind w:left="283"/>
      <w:contextualSpacing/>
    </w:pPr>
    <w:rPr>
      <w:rFonts w:ascii="Times New Roman" w:eastAsia="Times New Roman" w:hAnsi="Times New Roman" w:cs="Times New Roman"/>
      <w:sz w:val="20"/>
      <w:szCs w:val="20"/>
      <w:lang w:eastAsia="pl-PL"/>
    </w:rPr>
  </w:style>
  <w:style w:type="paragraph" w:styleId="Lista-kontynuacja2">
    <w:name w:val="List Continue 2"/>
    <w:basedOn w:val="Normalny"/>
    <w:uiPriority w:val="99"/>
    <w:unhideWhenUsed/>
    <w:rsid w:val="00797206"/>
    <w:pPr>
      <w:spacing w:after="120" w:line="240" w:lineRule="auto"/>
      <w:ind w:left="566"/>
      <w:contextualSpacing/>
    </w:pPr>
    <w:rPr>
      <w:rFonts w:ascii="Times New Roman" w:eastAsia="Times New Roman" w:hAnsi="Times New Roman" w:cs="Times New Roman"/>
      <w:sz w:val="20"/>
      <w:szCs w:val="20"/>
      <w:lang w:eastAsia="pl-PL"/>
    </w:rPr>
  </w:style>
  <w:style w:type="paragraph" w:styleId="Tekstpodstawowyzwciciem">
    <w:name w:val="Body Text First Indent"/>
    <w:basedOn w:val="Tekstpodstawowy"/>
    <w:link w:val="TekstpodstawowyzwciciemZnak"/>
    <w:uiPriority w:val="99"/>
    <w:unhideWhenUsed/>
    <w:rsid w:val="00797206"/>
    <w:pPr>
      <w:ind w:firstLine="210"/>
    </w:pPr>
  </w:style>
  <w:style w:type="character" w:customStyle="1" w:styleId="TekstpodstawowyzwciciemZnak">
    <w:name w:val="Tekst podstawowy z wcięciem Znak"/>
    <w:basedOn w:val="TekstpodstawowyZnak"/>
    <w:link w:val="Tekstpodstawowyzwciciem"/>
    <w:uiPriority w:val="99"/>
    <w:rsid w:val="00797206"/>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797206"/>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797206"/>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797206"/>
    <w:pPr>
      <w:spacing w:after="0" w:line="240" w:lineRule="auto"/>
      <w:ind w:left="720"/>
    </w:pPr>
    <w:rPr>
      <w:rFonts w:ascii="Times New Roman" w:eastAsia="Calibri" w:hAnsi="Times New Roman" w:cs="Times New Roman"/>
      <w:sz w:val="20"/>
      <w:szCs w:val="20"/>
      <w:lang w:eastAsia="pl-PL"/>
    </w:rPr>
  </w:style>
  <w:style w:type="paragraph" w:customStyle="1" w:styleId="oddzialadres">
    <w:name w:val="oddzial_adres"/>
    <w:basedOn w:val="Normalny"/>
    <w:rsid w:val="007972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oddzialbezico">
    <w:name w:val="oddzial_bez_ico"/>
    <w:basedOn w:val="Normalny"/>
    <w:rsid w:val="0079720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1">
    <w:name w:val="Tabela - Siatka1"/>
    <w:basedOn w:val="Standardowy"/>
    <w:next w:val="Tabela-Siatka"/>
    <w:uiPriority w:val="39"/>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797206"/>
    <w:rPr>
      <w:rFonts w:ascii="Calibri" w:hAnsi="Calibri" w:cs="Calibri"/>
      <w:color w:val="000000"/>
      <w:sz w:val="18"/>
      <w:szCs w:val="18"/>
    </w:rPr>
  </w:style>
  <w:style w:type="character" w:styleId="Uwydatnienie">
    <w:name w:val="Emphasis"/>
    <w:basedOn w:val="Domylnaczcionkaakapitu"/>
    <w:uiPriority w:val="20"/>
    <w:qFormat/>
    <w:rsid w:val="00797206"/>
    <w:rPr>
      <w:i/>
      <w:iCs/>
    </w:rPr>
  </w:style>
  <w:style w:type="table" w:customStyle="1" w:styleId="Tabela-Siatka2">
    <w:name w:val="Tabela - Siatka2"/>
    <w:basedOn w:val="Standardowy"/>
    <w:next w:val="Tabela-Siatka"/>
    <w:uiPriority w:val="59"/>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797206"/>
    <w:pPr>
      <w:spacing w:before="100" w:beforeAutospacing="1" w:after="100" w:afterAutospacing="1" w:line="240" w:lineRule="auto"/>
    </w:pPr>
    <w:rPr>
      <w:rFonts w:ascii="Times New Roman" w:eastAsia="Times New Roman" w:hAnsi="Times New Roman" w:cs="Times New Roman"/>
      <w:sz w:val="24"/>
      <w:szCs w:val="24"/>
      <w:lang w:eastAsia="pl-PL"/>
    </w:rPr>
  </w:style>
  <w:style w:type="table" w:customStyle="1" w:styleId="Tabela-Siatka3">
    <w:name w:val="Tabela - Siatka3"/>
    <w:basedOn w:val="Standardowy"/>
    <w:next w:val="Tabela-Siatka"/>
    <w:uiPriority w:val="59"/>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7972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797206"/>
    <w:pPr>
      <w:spacing w:after="0" w:line="240" w:lineRule="auto"/>
      <w:ind w:left="720"/>
    </w:pPr>
    <w:rPr>
      <w:rFonts w:ascii="Times New Roman" w:eastAsia="Calibri" w:hAnsi="Times New Roman" w:cs="Times New Roman"/>
      <w:sz w:val="24"/>
      <w:szCs w:val="24"/>
      <w:lang w:eastAsia="pl-PL"/>
    </w:rPr>
  </w:style>
  <w:style w:type="paragraph" w:customStyle="1" w:styleId="msonormalcxsppierwsze">
    <w:name w:val="msonormalcxsppierwsze"/>
    <w:basedOn w:val="Normalny"/>
    <w:uiPriority w:val="99"/>
    <w:rsid w:val="00797206"/>
    <w:pPr>
      <w:spacing w:before="100" w:beforeAutospacing="1" w:after="100" w:afterAutospacing="1" w:line="240" w:lineRule="auto"/>
    </w:pPr>
    <w:rPr>
      <w:rFonts w:ascii="Times New Roman" w:eastAsia="Calibri" w:hAnsi="Times New Roman" w:cs="Times New Roman"/>
      <w:sz w:val="24"/>
      <w:szCs w:val="24"/>
      <w:lang w:eastAsia="pl-PL"/>
    </w:rPr>
  </w:style>
  <w:style w:type="paragraph" w:customStyle="1" w:styleId="Standarduser">
    <w:name w:val="Standard (user)"/>
    <w:basedOn w:val="Normalny"/>
    <w:rsid w:val="00797206"/>
    <w:pPr>
      <w:suppressAutoHyphens/>
      <w:autoSpaceDN w:val="0"/>
      <w:spacing w:after="0" w:line="240" w:lineRule="auto"/>
      <w:textAlignment w:val="baseline"/>
    </w:pPr>
    <w:rPr>
      <w:rFonts w:ascii="Times New Roman" w:eastAsia="Times New Roman" w:hAnsi="Times New Roman" w:cs="Times New Roman"/>
      <w:sz w:val="20"/>
      <w:szCs w:val="20"/>
      <w:lang w:eastAsia="pl-PL"/>
    </w:rPr>
  </w:style>
  <w:style w:type="paragraph" w:styleId="Spistreci3">
    <w:name w:val="toc 3"/>
    <w:basedOn w:val="Normalny"/>
    <w:next w:val="Normalny"/>
    <w:autoRedefine/>
    <w:uiPriority w:val="39"/>
    <w:unhideWhenUsed/>
    <w:rsid w:val="00797206"/>
    <w:pPr>
      <w:spacing w:after="100" w:line="240" w:lineRule="auto"/>
      <w:ind w:left="400"/>
    </w:pPr>
    <w:rPr>
      <w:rFonts w:ascii="Times New Roman" w:eastAsia="Times New Roman" w:hAnsi="Times New Roman" w:cs="Times New Roman"/>
      <w:sz w:val="20"/>
      <w:szCs w:val="20"/>
      <w:lang w:eastAsia="pl-PL"/>
    </w:rPr>
  </w:style>
  <w:style w:type="paragraph" w:customStyle="1" w:styleId="standardowystandardowy1">
    <w:name w:val="standardowystandardowy1"/>
    <w:basedOn w:val="Normalny"/>
    <w:rsid w:val="00797206"/>
    <w:pPr>
      <w:spacing w:before="100" w:beforeAutospacing="1" w:after="100" w:afterAutospacing="1" w:line="240" w:lineRule="auto"/>
    </w:pPr>
    <w:rPr>
      <w:rFonts w:ascii="Times New Roman" w:eastAsia="Times New Roman" w:hAnsi="Times New Roman" w:cs="Times New Roman"/>
      <w:color w:val="000000"/>
      <w:sz w:val="24"/>
      <w:szCs w:val="24"/>
      <w:lang w:eastAsia="pl-PL"/>
    </w:rPr>
  </w:style>
  <w:style w:type="paragraph" w:customStyle="1" w:styleId="ZnakZnak3ZnakZnak">
    <w:name w:val="Znak Znak3 Znak Znak"/>
    <w:basedOn w:val="Normalny"/>
    <w:rsid w:val="00797206"/>
    <w:pPr>
      <w:spacing w:after="0" w:line="240" w:lineRule="auto"/>
    </w:pPr>
    <w:rPr>
      <w:rFonts w:ascii="Times New Roman" w:eastAsia="Times New Roman" w:hAnsi="Times New Roman" w:cs="Times New Roman"/>
      <w:sz w:val="24"/>
      <w:szCs w:val="24"/>
      <w:lang w:eastAsia="pl-PL"/>
    </w:rPr>
  </w:style>
  <w:style w:type="paragraph" w:styleId="Bezodstpw">
    <w:name w:val="No Spacing"/>
    <w:uiPriority w:val="1"/>
    <w:qFormat/>
    <w:rsid w:val="00797206"/>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797206"/>
    <w:pPr>
      <w:numPr>
        <w:numId w:val="30"/>
      </w:numPr>
      <w:spacing w:after="0" w:line="240" w:lineRule="auto"/>
      <w:ind w:left="0" w:firstLine="0"/>
    </w:pPr>
    <w:rPr>
      <w:rFonts w:ascii="Times New Roman" w:eastAsia="Times New Roman" w:hAnsi="Times New Roman" w:cs="Times New Roman"/>
      <w:sz w:val="24"/>
      <w:szCs w:val="24"/>
      <w:lang w:eastAsia="pl-PL"/>
    </w:rPr>
  </w:style>
  <w:style w:type="paragraph" w:styleId="Spistreci4">
    <w:name w:val="toc 4"/>
    <w:basedOn w:val="Normalny"/>
    <w:next w:val="Normalny"/>
    <w:autoRedefine/>
    <w:uiPriority w:val="39"/>
    <w:unhideWhenUsed/>
    <w:rsid w:val="00797206"/>
    <w:pPr>
      <w:spacing w:after="100" w:line="240" w:lineRule="auto"/>
      <w:ind w:left="600"/>
    </w:pPr>
    <w:rPr>
      <w:rFonts w:ascii="Times New Roman" w:eastAsia="Times New Roman" w:hAnsi="Times New Roman" w:cs="Times New Roman"/>
      <w:sz w:val="20"/>
      <w:szCs w:val="20"/>
      <w:lang w:eastAsia="pl-PL"/>
    </w:rPr>
  </w:style>
  <w:style w:type="paragraph" w:styleId="Spistreci5">
    <w:name w:val="toc 5"/>
    <w:basedOn w:val="Normalny"/>
    <w:next w:val="Normalny"/>
    <w:autoRedefine/>
    <w:uiPriority w:val="39"/>
    <w:unhideWhenUsed/>
    <w:rsid w:val="00797206"/>
    <w:pPr>
      <w:spacing w:after="100" w:line="240" w:lineRule="auto"/>
      <w:ind w:left="800"/>
    </w:pPr>
    <w:rPr>
      <w:rFonts w:ascii="Times New Roman" w:eastAsia="Times New Roman" w:hAnsi="Times New Roman" w:cs="Times New Roman"/>
      <w:sz w:val="20"/>
      <w:szCs w:val="20"/>
      <w:lang w:eastAsia="pl-PL"/>
    </w:rPr>
  </w:style>
  <w:style w:type="character" w:customStyle="1" w:styleId="Nierozpoznanawzmianka20">
    <w:name w:val="Nierozpoznana wzmianka2"/>
    <w:basedOn w:val="Domylnaczcionkaakapitu"/>
    <w:uiPriority w:val="99"/>
    <w:semiHidden/>
    <w:unhideWhenUsed/>
    <w:rsid w:val="00797206"/>
    <w:rPr>
      <w:color w:val="605E5C"/>
      <w:shd w:val="clear" w:color="auto" w:fill="E1DFDD"/>
    </w:rPr>
  </w:style>
  <w:style w:type="paragraph" w:customStyle="1" w:styleId="Ustp">
    <w:name w:val="Ustęp"/>
    <w:basedOn w:val="Tekstpodstawowy2"/>
    <w:link w:val="UstpZnak"/>
    <w:qFormat/>
    <w:rsid w:val="00797206"/>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797206"/>
    <w:pPr>
      <w:keepLines/>
      <w:spacing w:line="288" w:lineRule="auto"/>
      <w:ind w:left="0"/>
      <w:jc w:val="both"/>
    </w:pPr>
  </w:style>
  <w:style w:type="character" w:customStyle="1" w:styleId="UstpZnak">
    <w:name w:val="Ustęp Znak"/>
    <w:basedOn w:val="Tekstpodstawowy2Znak"/>
    <w:link w:val="Ustp"/>
    <w:rsid w:val="00797206"/>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797206"/>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797206"/>
    <w:rPr>
      <w:rFonts w:ascii="Garamond" w:hAnsi="Garamond" w:hint="default"/>
      <w:color w:val="000000"/>
    </w:rPr>
  </w:style>
  <w:style w:type="paragraph" w:customStyle="1" w:styleId="Zwykytekst1">
    <w:name w:val="Zwykły tekst1"/>
    <w:basedOn w:val="Normalny"/>
    <w:next w:val="Zwykytekst"/>
    <w:link w:val="ZwykytekstZnak"/>
    <w:uiPriority w:val="99"/>
    <w:semiHidden/>
    <w:unhideWhenUsed/>
    <w:rsid w:val="00797206"/>
    <w:pPr>
      <w:spacing w:after="0" w:line="240" w:lineRule="auto"/>
    </w:pPr>
    <w:rPr>
      <w:rFonts w:ascii="Arial" w:hAnsi="Arial" w:cs="Arial"/>
      <w:sz w:val="20"/>
      <w:szCs w:val="20"/>
    </w:rPr>
  </w:style>
  <w:style w:type="character" w:customStyle="1" w:styleId="ZwykytekstZnak">
    <w:name w:val="Zwykły tekst Znak"/>
    <w:basedOn w:val="Domylnaczcionkaakapitu"/>
    <w:link w:val="Zwykytekst1"/>
    <w:uiPriority w:val="99"/>
    <w:semiHidden/>
    <w:rsid w:val="00797206"/>
    <w:rPr>
      <w:rFonts w:ascii="Arial" w:hAnsi="Arial" w:cs="Arial"/>
      <w:sz w:val="20"/>
      <w:szCs w:val="20"/>
    </w:rPr>
  </w:style>
  <w:style w:type="table" w:customStyle="1" w:styleId="Zwykatabela31">
    <w:name w:val="Zwykła tabela 31"/>
    <w:basedOn w:val="Standardowy"/>
    <w:uiPriority w:val="43"/>
    <w:rsid w:val="0079720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797206"/>
    <w:pPr>
      <w:spacing w:after="0" w:line="240" w:lineRule="auto"/>
    </w:pPr>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797206"/>
    <w:rPr>
      <w:color w:val="808080"/>
    </w:rPr>
  </w:style>
  <w:style w:type="table" w:customStyle="1" w:styleId="Tabela-Siatka4">
    <w:name w:val="Tabela - Siatka4"/>
    <w:basedOn w:val="Standardowy"/>
    <w:next w:val="Tabela-Siatka"/>
    <w:uiPriority w:val="39"/>
    <w:rsid w:val="00797206"/>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1">
    <w:name w:val="Nagłówek 1 Znak1"/>
    <w:basedOn w:val="Domylnaczcionkaakapitu"/>
    <w:uiPriority w:val="9"/>
    <w:rsid w:val="00797206"/>
    <w:rPr>
      <w:rFonts w:asciiTheme="majorHAnsi" w:eastAsiaTheme="majorEastAsia" w:hAnsiTheme="majorHAnsi" w:cstheme="majorBidi"/>
      <w:b/>
      <w:bCs/>
      <w:color w:val="365F91" w:themeColor="accent1" w:themeShade="BF"/>
      <w:sz w:val="28"/>
      <w:szCs w:val="28"/>
    </w:rPr>
  </w:style>
  <w:style w:type="character" w:customStyle="1" w:styleId="Nagwek2Znak1">
    <w:name w:val="Nagłówek 2 Znak1"/>
    <w:basedOn w:val="Domylnaczcionkaakapitu"/>
    <w:uiPriority w:val="9"/>
    <w:semiHidden/>
    <w:rsid w:val="00797206"/>
    <w:rPr>
      <w:rFonts w:asciiTheme="majorHAnsi" w:eastAsiaTheme="majorEastAsia" w:hAnsiTheme="majorHAnsi" w:cstheme="majorBidi"/>
      <w:b/>
      <w:bCs/>
      <w:color w:val="4F81BD" w:themeColor="accent1"/>
      <w:sz w:val="26"/>
      <w:szCs w:val="26"/>
    </w:rPr>
  </w:style>
  <w:style w:type="character" w:customStyle="1" w:styleId="Nagwek3Znak1">
    <w:name w:val="Nagłówek 3 Znak1"/>
    <w:basedOn w:val="Domylnaczcionkaakapitu"/>
    <w:uiPriority w:val="9"/>
    <w:semiHidden/>
    <w:rsid w:val="00797206"/>
    <w:rPr>
      <w:rFonts w:asciiTheme="majorHAnsi" w:eastAsiaTheme="majorEastAsia" w:hAnsiTheme="majorHAnsi" w:cstheme="majorBidi"/>
      <w:b/>
      <w:bCs/>
      <w:color w:val="4F81BD" w:themeColor="accent1"/>
    </w:rPr>
  </w:style>
  <w:style w:type="character" w:customStyle="1" w:styleId="Nagwek4Znak1">
    <w:name w:val="Nagłówek 4 Znak1"/>
    <w:basedOn w:val="Domylnaczcionkaakapitu"/>
    <w:uiPriority w:val="9"/>
    <w:semiHidden/>
    <w:rsid w:val="00797206"/>
    <w:rPr>
      <w:rFonts w:asciiTheme="majorHAnsi" w:eastAsiaTheme="majorEastAsia" w:hAnsiTheme="majorHAnsi" w:cstheme="majorBidi"/>
      <w:b/>
      <w:bCs/>
      <w:i/>
      <w:iCs/>
      <w:color w:val="4F81BD" w:themeColor="accent1"/>
    </w:rPr>
  </w:style>
  <w:style w:type="paragraph" w:styleId="Zwykytekst">
    <w:name w:val="Plain Text"/>
    <w:basedOn w:val="Normalny"/>
    <w:link w:val="ZwykytekstZnak1"/>
    <w:uiPriority w:val="99"/>
    <w:semiHidden/>
    <w:unhideWhenUsed/>
    <w:rsid w:val="00797206"/>
    <w:pPr>
      <w:spacing w:after="0" w:line="240" w:lineRule="auto"/>
    </w:pPr>
    <w:rPr>
      <w:rFonts w:ascii="Consolas" w:hAnsi="Consolas"/>
      <w:sz w:val="21"/>
      <w:szCs w:val="21"/>
    </w:rPr>
  </w:style>
  <w:style w:type="character" w:customStyle="1" w:styleId="ZwykytekstZnak1">
    <w:name w:val="Zwykły tekst Znak1"/>
    <w:basedOn w:val="Domylnaczcionkaakapitu"/>
    <w:link w:val="Zwykytekst"/>
    <w:uiPriority w:val="99"/>
    <w:semiHidden/>
    <w:rsid w:val="00797206"/>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5403501">
      <w:bodyDiv w:val="1"/>
      <w:marLeft w:val="0"/>
      <w:marRight w:val="0"/>
      <w:marTop w:val="0"/>
      <w:marBottom w:val="0"/>
      <w:divBdr>
        <w:top w:val="none" w:sz="0" w:space="0" w:color="auto"/>
        <w:left w:val="none" w:sz="0" w:space="0" w:color="auto"/>
        <w:bottom w:val="none" w:sz="0" w:space="0" w:color="auto"/>
        <w:right w:val="none" w:sz="0" w:space="0" w:color="auto"/>
      </w:divBdr>
    </w:div>
    <w:div w:id="1760321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g.pl" TargetMode="External"/><Relationship Id="rId5" Type="http://schemas.openxmlformats.org/officeDocument/2006/relationships/webSettings" Target="webSettings.xml"/><Relationship Id="rId10" Type="http://schemas.openxmlformats.org/officeDocument/2006/relationships/hyperlink" Target="https://sip.legalis.pl/document-view.seam?documentId=mfrxilrxgazdgmjrhazc44dboaxdcmjwgm2tgmjr"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B0D936-8627-4DB9-99B7-333053BB0B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68</Pages>
  <Words>24118</Words>
  <Characters>144708</Characters>
  <Application>Microsoft Office Word</Application>
  <DocSecurity>0</DocSecurity>
  <Lines>1205</Lines>
  <Paragraphs>336</Paragraphs>
  <ScaleCrop>false</ScaleCrop>
  <HeadingPairs>
    <vt:vector size="2" baseType="variant">
      <vt:variant>
        <vt:lpstr>Tytuł</vt:lpstr>
      </vt:variant>
      <vt:variant>
        <vt:i4>1</vt:i4>
      </vt:variant>
    </vt:vector>
  </HeadingPairs>
  <TitlesOfParts>
    <vt:vector size="1" baseType="lpstr">
      <vt:lpstr/>
    </vt:vector>
  </TitlesOfParts>
  <Company>Atomic</Company>
  <LinksUpToDate>false</LinksUpToDate>
  <CharactersWithSpaces>168490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Iwona Kowolik</dc:creator>
  <cp:lastModifiedBy>Adam Niedziela</cp:lastModifiedBy>
  <cp:revision>2</cp:revision>
  <cp:lastPrinted>2025-02-21T09:21:00Z</cp:lastPrinted>
  <dcterms:created xsi:type="dcterms:W3CDTF">2025-02-28T09:47:00Z</dcterms:created>
  <dcterms:modified xsi:type="dcterms:W3CDTF">2025-02-28T09:47:00Z</dcterms:modified>
</cp:coreProperties>
</file>